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0CF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19 января 2023 года № 20 «Об утверждении типового договора образовательного накопительного страхования» (утратил силу)</w:t>
      </w:r>
    </w:p>
    <w:p w:rsidR="00000000" w:rsidRDefault="005D0CFB">
      <w:pPr>
        <w:pStyle w:val="pj"/>
      </w:pPr>
      <w:r>
        <w:rPr>
          <w:rStyle w:val="s0"/>
        </w:rPr>
        <w:t> </w:t>
      </w:r>
    </w:p>
    <w:p w:rsidR="00000000" w:rsidRDefault="005D0CF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января 2023 года под № 31739</w:t>
      </w:r>
    </w:p>
    <w:p w:rsidR="00000000" w:rsidRDefault="005D0CFB">
      <w:pPr>
        <w:pStyle w:val="pj"/>
      </w:pPr>
      <w:r>
        <w:rPr>
          <w:rStyle w:val="s0"/>
        </w:rPr>
        <w:t> </w:t>
      </w:r>
    </w:p>
    <w:p w:rsidR="00000000" w:rsidRDefault="005D0CFB">
      <w:pPr>
        <w:pStyle w:val="pj"/>
      </w:pPr>
      <w:r>
        <w:rPr>
          <w:rStyle w:val="s0"/>
        </w:rPr>
        <w:t xml:space="preserve">Опубликован: </w:t>
      </w:r>
      <w:hyperlink r:id="rId7" w:anchor="!/doc/178171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25 января 2023 г.</w:t>
        </w:r>
      </w:hyperlink>
    </w:p>
    <w:p w:rsidR="00000000" w:rsidRDefault="005D0CFB">
      <w:pPr>
        <w:pStyle w:val="pj"/>
      </w:pPr>
      <w:r>
        <w:rPr>
          <w:rStyle w:val="s0"/>
        </w:rPr>
        <w:t> </w:t>
      </w:r>
    </w:p>
    <w:p w:rsidR="00000000" w:rsidRDefault="005D0CF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6" w:history="1">
        <w:r>
          <w:rPr>
            <w:rStyle w:val="a4"/>
          </w:rPr>
          <w:t>совместным приказом</w:t>
        </w:r>
      </w:hyperlink>
      <w:r>
        <w:rPr>
          <w:rStyle w:val="s0"/>
        </w:rPr>
        <w:t xml:space="preserve"> Министра науки и высшего образования РК от 8 января 2024 года № 7 и Министра просвещения РК </w:t>
      </w:r>
      <w:r>
        <w:rPr>
          <w:rStyle w:val="s0"/>
        </w:rPr>
        <w:t>от 9 января 2024 года № 4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CFB" w:rsidRDefault="005D0CFB" w:rsidP="005D0CFB">
      <w:r>
        <w:separator/>
      </w:r>
    </w:p>
  </w:endnote>
  <w:endnote w:type="continuationSeparator" w:id="0">
    <w:p w:rsidR="005D0CFB" w:rsidRDefault="005D0CFB" w:rsidP="005D0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CFB" w:rsidRDefault="005D0C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CFB" w:rsidRDefault="005D0C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CFB" w:rsidRDefault="005D0C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CFB" w:rsidRDefault="005D0CFB" w:rsidP="005D0CFB">
      <w:r>
        <w:separator/>
      </w:r>
    </w:p>
  </w:footnote>
  <w:footnote w:type="continuationSeparator" w:id="0">
    <w:p w:rsidR="005D0CFB" w:rsidRDefault="005D0CFB" w:rsidP="005D0C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CFB" w:rsidRDefault="005D0C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CFB" w:rsidRDefault="005D0CFB" w:rsidP="005D0C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0CFB" w:rsidRPr="005D0CFB" w:rsidRDefault="005D0CFB" w:rsidP="005D0C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19 января 2023 года № 20 «Об утверждении типового договора образовательного накопительного страхования»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0CFB" w:rsidRDefault="005D0C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0CFB"/>
    <w:rsid w:val="005D0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0C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0C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0C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0C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0C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0C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0C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0C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143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641</Characters>
  <Application>Microsoft Office Word</Application>
  <DocSecurity>0</DocSecurity>
  <Lines>5</Lines>
  <Paragraphs>1</Paragraphs>
  <ScaleCrop>false</ScaleCrop>
  <Company>SPecialiST RePack</Company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науки и высшего образования Республики Казахстан от 19 января 2023 года № 20 «Об утверждении типового договора образовательного накопительного страхования»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2024-06-23T13:49:00Z</dcterms:created>
  <dcterms:modified xsi:type="dcterms:W3CDTF">2024-06-23T13:49:00Z</dcterms:modified>
</cp:coreProperties>
</file>