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B2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«Изменение сроков уплаты ввозных таможенных пошлин» (приложение 51 к приказу Министра финансов Республики Казахстан от 27 апреля 2015 года № 284) (с изменениями по состоянию на 28.12.2018 г.) (утратил силу)</w:t>
      </w:r>
    </w:p>
    <w:p w:rsidR="00000000" w:rsidRDefault="005E0B2E">
      <w:r>
        <w:t> </w:t>
      </w:r>
    </w:p>
    <w:p w:rsidR="00000000" w:rsidRDefault="005E0B2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5E0B2E">
      <w:pPr>
        <w:ind w:firstLine="400"/>
        <w:jc w:val="both"/>
      </w:pPr>
      <w:r>
        <w:rPr>
          <w:rStyle w:val="s0"/>
        </w:rPr>
        <w:t> </w:t>
      </w:r>
    </w:p>
    <w:p w:rsidR="00000000" w:rsidRDefault="005E0B2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5E0B2E">
      <w:pPr>
        <w:ind w:firstLine="397"/>
        <w:jc w:val="both"/>
      </w:pPr>
      <w:r>
        <w:rPr>
          <w:rStyle w:val="s0"/>
        </w:rPr>
        <w:t> </w:t>
      </w:r>
    </w:p>
    <w:p w:rsidR="00000000" w:rsidRDefault="005E0B2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5E0B2E">
      <w:pPr>
        <w:ind w:firstLine="397"/>
        <w:jc w:val="both"/>
      </w:pPr>
      <w:r>
        <w:rPr>
          <w:rStyle w:val="s0"/>
        </w:rPr>
        <w:t> </w:t>
      </w:r>
    </w:p>
    <w:p w:rsidR="00000000" w:rsidRDefault="005E0B2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E0B2E">
      <w:pPr>
        <w:ind w:firstLine="400"/>
        <w:jc w:val="both"/>
      </w:pPr>
      <w:r>
        <w:rPr>
          <w:rStyle w:val="s0"/>
        </w:rPr>
        <w:t> </w:t>
      </w:r>
    </w:p>
    <w:p w:rsidR="00000000" w:rsidRDefault="005E0B2E">
      <w:pPr>
        <w:ind w:firstLine="400"/>
        <w:jc w:val="both"/>
      </w:pPr>
      <w:hyperlink r:id="rId9" w:anchor="sub_id=2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0B2E">
      <w:pPr>
        <w:ind w:firstLine="400"/>
        <w:jc w:val="both"/>
      </w:pPr>
      <w:hyperlink r:id="rId11" w:anchor="sub_id=3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0B2E">
      <w:pPr>
        <w:ind w:firstLine="400"/>
        <w:jc w:val="both"/>
      </w:pPr>
      <w:hyperlink r:id="rId13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05.07.17 г. № 418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0B2E">
      <w:pPr>
        <w:ind w:firstLine="397"/>
        <w:jc w:val="both"/>
      </w:pPr>
      <w:hyperlink r:id="rId15" w:anchor="sub_id=2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</w:t>
      </w:r>
      <w:r>
        <w:rPr>
          <w:rStyle w:val="s0"/>
        </w:rPr>
        <w:t xml:space="preserve">от 28.12.18 г. № 1117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E0B2E">
      <w:pPr>
        <w:ind w:firstLine="400"/>
        <w:jc w:val="both"/>
      </w:pPr>
      <w:r>
        <w:rPr>
          <w:rStyle w:val="s0"/>
        </w:rPr>
        <w:t> </w:t>
      </w:r>
    </w:p>
    <w:p w:rsidR="00000000" w:rsidRDefault="005E0B2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E0B2E">
      <w:pPr>
        <w:ind w:firstLine="400"/>
        <w:jc w:val="both"/>
      </w:pPr>
      <w:r>
        <w:rPr>
          <w:rStyle w:val="s0"/>
        </w:rPr>
        <w:t> </w:t>
      </w:r>
    </w:p>
    <w:p w:rsidR="00000000" w:rsidRDefault="005E0B2E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5E0B2E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5E0B2E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</w:t>
      </w:r>
    </w:p>
    <w:p w:rsidR="00000000" w:rsidRDefault="005E0B2E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5E0B2E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B2E" w:rsidRDefault="005E0B2E" w:rsidP="005E0B2E">
      <w:r>
        <w:separator/>
      </w:r>
    </w:p>
  </w:endnote>
  <w:endnote w:type="continuationSeparator" w:id="0">
    <w:p w:rsidR="005E0B2E" w:rsidRDefault="005E0B2E" w:rsidP="005E0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B2E" w:rsidRDefault="005E0B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B2E" w:rsidRDefault="005E0B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B2E" w:rsidRDefault="005E0B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B2E" w:rsidRDefault="005E0B2E" w:rsidP="005E0B2E">
      <w:r>
        <w:separator/>
      </w:r>
    </w:p>
  </w:footnote>
  <w:footnote w:type="continuationSeparator" w:id="0">
    <w:p w:rsidR="005E0B2E" w:rsidRDefault="005E0B2E" w:rsidP="005E0B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B2E" w:rsidRDefault="005E0B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B2E" w:rsidRDefault="005E0B2E" w:rsidP="005E0B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B2E" w:rsidRPr="005E0B2E" w:rsidRDefault="005E0B2E" w:rsidP="005E0B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«Изменение сроков уплаты ввозных таможенных пошлин» (приложение 51 к приказу Министра финансов Республики Казахстан от 27 апреля 2015 года № 284) (с изменениями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B2E" w:rsidRDefault="005E0B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B2E"/>
    <w:rsid w:val="005E0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0B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B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B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B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0B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B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B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B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9110440" TargetMode="External"/><Relationship Id="rId18" Type="http://schemas.openxmlformats.org/officeDocument/2006/relationships/hyperlink" Target="http://online.zakon.kz/Document/?doc_id=3909904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905480" TargetMode="External"/><Relationship Id="rId17" Type="http://schemas.openxmlformats.org/officeDocument/2006/relationships/hyperlink" Target="http://online.zakon.kz/Document/?doc_id=3230755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56109" TargetMode="External"/><Relationship Id="rId20" Type="http://schemas.openxmlformats.org/officeDocument/2006/relationships/hyperlink" Target="http://online.zakon.kz/Document/?doc_id=381671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523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1961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88474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315153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2294</Characters>
  <Application>Microsoft Office Word</Application>
  <DocSecurity>0</DocSecurity>
  <Lines>19</Lines>
  <Paragraphs>4</Paragraphs>
  <ScaleCrop>false</ScaleCrop>
  <Company>SPecialiST RePack</Company>
  <LinksUpToDate>false</LinksUpToDate>
  <CharactersWithSpaces>2498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«Изменение сроков уплаты ввозных таможенных пошлин» (приложение 51 к приказу Министра финансов Республики Казахстан от 27 апреля 2015 года № 284) (с изменениями по состоянию на 28.12.2018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2024-07-13T14:25:00Z</dcterms:created>
  <dcterms:modified xsi:type="dcterms:W3CDTF">2024-07-13T14:25:00Z</dcterms:modified>
</cp:coreProperties>
</file>