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1C41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Қазақстан Республикасындағы Адам құқықтары жөніндегі уәкіл қызметінің мәселелері бойынша өзгерістер мен толықтырулар енгізу туралы» Қазақстан Республикасының 2021 жылғы 29 желтоқсандағы № 91-VII Заңы</w:t>
      </w:r>
    </w:p>
    <w:p w:rsidR="00000000" w:rsidRDefault="009C1C41">
      <w:pPr>
        <w:pStyle w:val="pj"/>
      </w:pPr>
      <w:r>
        <w:rPr>
          <w:rStyle w:val="s0"/>
          <w:b/>
          <w:bCs/>
        </w:rPr>
        <w:t> </w:t>
      </w:r>
    </w:p>
    <w:p w:rsidR="00000000" w:rsidRDefault="009C1C41">
      <w:pPr>
        <w:pStyle w:val="pj"/>
      </w:pPr>
      <w:r>
        <w:rPr>
          <w:rStyle w:val="s0"/>
        </w:rPr>
        <w:t xml:space="preserve">Жариялануы: «Егемен Қазақстан» 2021 жылғы 30 желтоқсан № 249 (30228); </w:t>
      </w:r>
      <w:hyperlink r:id="rId7" w:anchor="!/doc/162586/kaz" w:history="1">
        <w:r>
          <w:rPr>
            <w:rStyle w:val="a4"/>
          </w:rPr>
          <w:t>«ҚР НҚА электрондық түрдегі эталондық бақылау банкі» АЖ 2021 ж. 31 желтоқсанда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2021 ж., желтоқ</w:t>
      </w:r>
      <w:r>
        <w:rPr>
          <w:rStyle w:val="s0"/>
        </w:rPr>
        <w:t xml:space="preserve">сан, № 24-I (2842), </w:t>
      </w:r>
      <w:r w:rsidRPr="009C1C41">
        <w:rPr>
          <w:rStyle w:val="s0"/>
        </w:rPr>
        <w:t>122</w:t>
      </w:r>
      <w:r>
        <w:rPr>
          <w:rStyle w:val="s0"/>
        </w:rPr>
        <w:t>-құжат</w:t>
      </w:r>
    </w:p>
    <w:p w:rsidR="00000000" w:rsidRDefault="009C1C41">
      <w:pPr>
        <w:pStyle w:val="pj"/>
      </w:pPr>
      <w:r>
        <w:t> </w:t>
      </w:r>
    </w:p>
    <w:p w:rsidR="00000000" w:rsidRDefault="009C1C4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1C41" w:rsidRDefault="009C1C41" w:rsidP="009C1C41">
      <w:r>
        <w:separator/>
      </w:r>
    </w:p>
  </w:endnote>
  <w:endnote w:type="continuationSeparator" w:id="0">
    <w:p w:rsidR="009C1C41" w:rsidRDefault="009C1C41" w:rsidP="009C1C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C41" w:rsidRDefault="009C1C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C41" w:rsidRDefault="009C1C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C41" w:rsidRDefault="009C1C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1C41" w:rsidRDefault="009C1C41" w:rsidP="009C1C41">
      <w:r>
        <w:separator/>
      </w:r>
    </w:p>
  </w:footnote>
  <w:footnote w:type="continuationSeparator" w:id="0">
    <w:p w:rsidR="009C1C41" w:rsidRDefault="009C1C41" w:rsidP="009C1C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C41" w:rsidRDefault="009C1C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C41" w:rsidRDefault="009C1C41" w:rsidP="009C1C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1C41" w:rsidRPr="009C1C41" w:rsidRDefault="009C1C41" w:rsidP="009C1C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Қазақстан Республикасындағы Адам құқықтары жөніндегі уәкіл қызметінің мәселелері бойынша өзгерістер мен толықтырулар енгізу туралы» Қазақстан Республикасының 2021 жылғы 29 желтоқсандағы № 91-VII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C41" w:rsidRDefault="009C1C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1C41"/>
    <w:rsid w:val="009C1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1C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1C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1C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1C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1C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1C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1C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1C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486</Characters>
  <Application>Microsoft Office Word</Application>
  <DocSecurity>0</DocSecurity>
  <Lines>4</Lines>
  <Paragraphs>1</Paragraphs>
  <ScaleCrop>false</ScaleCrop>
  <Company/>
  <LinksUpToDate>false</LinksUpToDate>
  <CharactersWithSpaces>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Қазақстан Республикасындағы Адам құқықтары жөніндегі уәкіл қызметінің мәселелері бойынша өзгерістер мен толықтырулар енгізу туралы» Қазақстан Республикасының 2021 жылғы 29 желтоқсандағы № 91-VII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2023-11-29T01:45:00Z</dcterms:created>
  <dcterms:modified xsi:type="dcterms:W3CDTF">2023-11-29T01:45:00Z</dcterms:modified>
</cp:coreProperties>
</file>