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0CBF">
      <w:pPr>
        <w:pStyle w:val="pj"/>
      </w:pPr>
      <w:bookmarkStart w:id="0" w:name="_GoBack"/>
      <w:bookmarkEnd w:id="0"/>
      <w:r>
        <w:rPr>
          <w:rStyle w:val="s0"/>
          <w:b/>
          <w:bCs/>
        </w:rPr>
        <w:t>Стандарт государственной услуги «Выдача лицензии для занятия деятельностью по распространению теле-, радиоканалов» (приложение 2 к приказу Министра по инвестициям и развитию Республики Казахстан от 28 апреля 2015 года № 505) (с изменениями и дополнениями п</w:t>
      </w:r>
      <w:r>
        <w:rPr>
          <w:rStyle w:val="s0"/>
          <w:b/>
          <w:bCs/>
        </w:rPr>
        <w:t>о состоянию на 04.07.2019 г.) (утратил силу)</w:t>
      </w:r>
    </w:p>
    <w:p w:rsidR="00000000" w:rsidRDefault="00F60CBF">
      <w:pPr>
        <w:pStyle w:val="p"/>
      </w:pPr>
      <w:r>
        <w:t> </w:t>
      </w:r>
    </w:p>
    <w:p w:rsidR="00000000" w:rsidRDefault="00F60CBF">
      <w:pPr>
        <w:pStyle w:val="pj"/>
      </w:pPr>
      <w:r>
        <w:t>Зарегистрирован в Реестре государственной регистрации нормативных правовых актов Республики Казахстан 11 июня 2015 года под № 11301</w:t>
      </w:r>
    </w:p>
    <w:p w:rsidR="00000000" w:rsidRDefault="00F60CBF">
      <w:pPr>
        <w:pStyle w:val="pj"/>
      </w:pPr>
      <w:r>
        <w:t> </w:t>
      </w:r>
    </w:p>
    <w:p w:rsidR="00000000" w:rsidRDefault="00F60CBF">
      <w:pPr>
        <w:pStyle w:val="pj"/>
      </w:pPr>
      <w: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2 июля 2015 г.</w:t>
        </w:r>
      </w:hyperlink>
      <w:r>
        <w:t>; «Казахстанская правда» от 2 июля 2015 г. № 123 (27999)</w:t>
      </w:r>
    </w:p>
    <w:p w:rsidR="00000000" w:rsidRDefault="00F60CBF">
      <w:pPr>
        <w:pStyle w:val="pj"/>
      </w:pPr>
      <w:r>
        <w:rPr>
          <w:rStyle w:val="s0"/>
        </w:rPr>
        <w:t> </w:t>
      </w:r>
    </w:p>
    <w:p w:rsidR="00000000" w:rsidRDefault="00F60CBF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общественного развития РК от 2 апреля 2020 года № 101</w:t>
      </w:r>
    </w:p>
    <w:p w:rsidR="00000000" w:rsidRDefault="00F60CBF">
      <w:pPr>
        <w:pStyle w:val="pj"/>
      </w:pPr>
      <w:r>
        <w:rPr>
          <w:rStyle w:val="s0"/>
        </w:rPr>
        <w:t> </w:t>
      </w:r>
    </w:p>
    <w:p w:rsidR="00000000" w:rsidRDefault="00F60CBF">
      <w:pPr>
        <w:pStyle w:val="pj"/>
      </w:pPr>
      <w:r>
        <w:rPr>
          <w:rStyle w:val="s0"/>
        </w:rPr>
        <w:t>Внесены изменения:</w:t>
      </w:r>
    </w:p>
    <w:p w:rsidR="00000000" w:rsidRDefault="00F60CBF">
      <w:pPr>
        <w:pStyle w:val="pj"/>
      </w:pPr>
      <w:r>
        <w:rPr>
          <w:rStyle w:val="s0"/>
        </w:rPr>
        <w:t> </w:t>
      </w:r>
    </w:p>
    <w:p w:rsidR="00000000" w:rsidRDefault="00F60CBF">
      <w:pPr>
        <w:pStyle w:val="pj"/>
      </w:pPr>
      <w:hyperlink r:id="rId9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по инвестициям и развитию РК от 26.01.16 г. № 82 (введен в действие по истечении двадцати одного календарного дня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но</w:t>
      </w:r>
      <w:r>
        <w:rPr>
          <w:rStyle w:val="s0"/>
        </w:rPr>
        <w:t xml:space="preserve"> не ранее 1 марта 2016 года);</w:t>
      </w:r>
    </w:p>
    <w:p w:rsidR="00000000" w:rsidRDefault="00F60CBF">
      <w:pPr>
        <w:pStyle w:val="pj"/>
      </w:pPr>
      <w:hyperlink r:id="rId11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коммуникаций РК от 24.03.17 г. № 104 (введен в действие по истечении десяти календарных дней после дня его первого</w:t>
      </w:r>
      <w:r>
        <w:rPr>
          <w:rStyle w:val="s0"/>
        </w:rPr>
        <w:t xml:space="preserve">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60CBF">
      <w:pPr>
        <w:pStyle w:val="pj"/>
      </w:pPr>
      <w:hyperlink r:id="rId13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коммуникаций РК от 24.12.18 г. № 534 (введен в де</w:t>
      </w:r>
      <w:r>
        <w:rPr>
          <w:rStyle w:val="s0"/>
        </w:rPr>
        <w:t xml:space="preserve">йствие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); </w:t>
      </w:r>
    </w:p>
    <w:p w:rsidR="00000000" w:rsidRDefault="00F60CBF">
      <w:pPr>
        <w:pStyle w:val="pj"/>
      </w:pPr>
      <w:hyperlink r:id="rId15" w:anchor="sub_id=2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общественного развит</w:t>
      </w:r>
      <w:r>
        <w:rPr>
          <w:rStyle w:val="s0"/>
        </w:rPr>
        <w:t xml:space="preserve">ия РК от 04.07.19 г. № 203 (введен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F60CBF">
      <w:pPr>
        <w:pStyle w:val="p"/>
      </w:pPr>
      <w:r>
        <w:t> </w:t>
      </w:r>
    </w:p>
    <w:p w:rsidR="00000000" w:rsidRDefault="00F60CBF">
      <w:pPr>
        <w:pStyle w:val="pj"/>
      </w:pPr>
      <w:r>
        <w:rPr>
          <w:rStyle w:val="s0"/>
        </w:rPr>
        <w:t>Предыдущие редакции:</w:t>
      </w:r>
    </w:p>
    <w:p w:rsidR="00000000" w:rsidRDefault="00F60CBF">
      <w:pPr>
        <w:pStyle w:val="pj"/>
      </w:pPr>
      <w:r>
        <w:rPr>
          <w:rStyle w:val="s0"/>
        </w:rPr>
        <w:t> </w:t>
      </w:r>
    </w:p>
    <w:p w:rsidR="00000000" w:rsidRDefault="00F60CBF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26.01.16 г.</w:t>
      </w:r>
    </w:p>
    <w:p w:rsidR="00000000" w:rsidRDefault="00F60CBF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24.03.17 г.</w:t>
      </w:r>
    </w:p>
    <w:p w:rsidR="00000000" w:rsidRDefault="00F60CBF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24.12.18 г.</w:t>
      </w:r>
    </w:p>
    <w:p w:rsidR="00000000" w:rsidRDefault="00F60CBF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04.07.19 г.</w:t>
      </w:r>
    </w:p>
    <w:p w:rsidR="00000000" w:rsidRDefault="00F60CBF">
      <w:pPr>
        <w:pStyle w:val="pj"/>
      </w:pPr>
      <w:r>
        <w:t> </w:t>
      </w:r>
    </w:p>
    <w:p w:rsidR="00000000" w:rsidRDefault="00F60CBF">
      <w:pPr>
        <w:pStyle w:val="pji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BF" w:rsidRDefault="00F60CBF" w:rsidP="00F60CBF">
      <w:r>
        <w:separator/>
      </w:r>
    </w:p>
  </w:endnote>
  <w:endnote w:type="continuationSeparator" w:id="0">
    <w:p w:rsidR="00F60CBF" w:rsidRDefault="00F60CBF" w:rsidP="00F6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BF" w:rsidRDefault="00F60CBF" w:rsidP="00F60CBF">
      <w:r>
        <w:separator/>
      </w:r>
    </w:p>
  </w:footnote>
  <w:footnote w:type="continuationSeparator" w:id="0">
    <w:p w:rsidR="00F60CBF" w:rsidRDefault="00F60CBF" w:rsidP="00F6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 w:rsidP="00F60C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60CBF" w:rsidRPr="00F60CBF" w:rsidRDefault="00F60CBF" w:rsidP="00F60CB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«Выдача лицензии для занятия деятельностью по распространению теле-, радиоканалов» (приложение 2 к приказу Министра по инвестициям и развитию Республики Казахстан от 28 апреля 2015 года № 505) (с изменениями и дополнениями по состоянию на 04.07.2019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BF" w:rsidRDefault="00F60C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60CBF"/>
    <w:rsid w:val="00F6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60C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0C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0C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CB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60C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0CB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0C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0C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488211" TargetMode="External"/><Relationship Id="rId13" Type="http://schemas.openxmlformats.org/officeDocument/2006/relationships/hyperlink" Target="http://online.zakon.kz/Document/?doc_id=39432375" TargetMode="External"/><Relationship Id="rId18" Type="http://schemas.openxmlformats.org/officeDocument/2006/relationships/hyperlink" Target="http://online.zakon.kz/Document/?doc_id=39130580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adilet.zan.kz/rus/origins/V1500011301" TargetMode="External"/><Relationship Id="rId12" Type="http://schemas.openxmlformats.org/officeDocument/2006/relationships/hyperlink" Target="http://online.zakon.kz/Document/?doc_id=32005874" TargetMode="External"/><Relationship Id="rId17" Type="http://schemas.openxmlformats.org/officeDocument/2006/relationships/hyperlink" Target="http://online.zakon.kz/Document/?doc_id=33480550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912927" TargetMode="External"/><Relationship Id="rId20" Type="http://schemas.openxmlformats.org/officeDocument/2006/relationships/hyperlink" Target="http://online.zakon.kz/Document/?doc_id=3261680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846334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803796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5124491" TargetMode="External"/><Relationship Id="rId19" Type="http://schemas.openxmlformats.org/officeDocument/2006/relationships/hyperlink" Target="http://online.zakon.kz/Document/?doc_id=32630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978659" TargetMode="External"/><Relationship Id="rId14" Type="http://schemas.openxmlformats.org/officeDocument/2006/relationships/hyperlink" Target="http://online.zakon.kz/Document/?doc_id=3896011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2025-11-19T11:44:00Z</dcterms:created>
  <dcterms:modified xsi:type="dcterms:W3CDTF">2025-11-19T11:44:00Z</dcterms:modified>
</cp:coreProperties>
</file>