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7DEB">
      <w:pPr>
        <w:pStyle w:val="pc"/>
        <w:spacing w:after="240"/>
      </w:pPr>
      <w:bookmarkStart w:id="0" w:name="_GoBack"/>
      <w:bookmarkEnd w:id="0"/>
      <w:r>
        <w:rPr>
          <w:rStyle w:val="s1"/>
        </w:rPr>
        <w:t>Приказ Министра культуры и спорта Республики Казахстан от 30 мая 2016 года № 145</w:t>
      </w:r>
      <w:r>
        <w:br/>
      </w:r>
      <w:r>
        <w:rPr>
          <w:rStyle w:val="s1"/>
        </w:rPr>
        <w:t>Об утверждении Положения Республиканского государственного учреждения «Комитет по делам религий Министерства культуры и спорта Республики Казахстан»</w:t>
      </w:r>
    </w:p>
    <w:p w:rsidR="00000000" w:rsidRDefault="007C7DEB">
      <w:pPr>
        <w:pStyle w:val="pj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</w:t>
      </w:r>
      <w:r>
        <w:t xml:space="preserve">Казахстан от 23 сентября 2014 года № 1003 «Вопросы Министерства культуры и спорта Республики Казахстан» </w:t>
      </w:r>
      <w:r>
        <w:rPr>
          <w:b/>
          <w:bCs/>
        </w:rPr>
        <w:t>ПРИКАЗЫВАЮ:</w:t>
      </w:r>
    </w:p>
    <w:p w:rsidR="00000000" w:rsidRDefault="007C7DEB">
      <w:pPr>
        <w:pStyle w:val="pj"/>
      </w:pPr>
      <w: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Республиканского государственного учреждения «Комитет по делам религий Министерства культуры и спорта Республики Казахстан».</w:t>
      </w:r>
    </w:p>
    <w:p w:rsidR="00000000" w:rsidRDefault="007C7DEB">
      <w:pPr>
        <w:pStyle w:val="pj"/>
      </w:pPr>
      <w:r>
        <w:t>2. Признать утратившими силу:</w:t>
      </w:r>
    </w:p>
    <w:p w:rsidR="00000000" w:rsidRDefault="007C7DEB">
      <w:pPr>
        <w:pStyle w:val="pj"/>
      </w:pPr>
      <w:r>
        <w:t xml:space="preserve">1) </w:t>
      </w:r>
      <w:hyperlink r:id="rId8" w:history="1">
        <w:r>
          <w:rPr>
            <w:rStyle w:val="a4"/>
          </w:rPr>
          <w:t>прик</w:t>
        </w:r>
        <w:r>
          <w:rPr>
            <w:rStyle w:val="a4"/>
          </w:rPr>
          <w:t>аз</w:t>
        </w:r>
      </w:hyperlink>
      <w:r>
        <w:t xml:space="preserve"> Министра культуры и спорта Республики Казахстан от 7 октября 2014 года № 30 «Об утверждении Положения Республиканского государственного учреждения «Комитет по делам религий Министерства культуры и спорта Республики Казахстан» (зарегистрированный в Реест</w:t>
      </w:r>
      <w:r>
        <w:t>ре государственной регистрации нормативных правовых актов № 9804, опубликованный в информационно-правовой системе «Әділет» 3 марта 2015 года);</w:t>
      </w:r>
    </w:p>
    <w:p w:rsidR="00000000" w:rsidRDefault="007C7DEB">
      <w:pPr>
        <w:pStyle w:val="pj"/>
      </w:pPr>
      <w:r>
        <w:t xml:space="preserve">2) </w:t>
      </w:r>
      <w:hyperlink r:id="rId9" w:history="1">
        <w:r>
          <w:rPr>
            <w:rStyle w:val="a4"/>
          </w:rPr>
          <w:t>приказ</w:t>
        </w:r>
      </w:hyperlink>
      <w:r>
        <w:t xml:space="preserve"> Министра культуры и спорта Республики </w:t>
      </w:r>
      <w:r>
        <w:t>Казахстан от 8 апреля 2015 года № 129 «О внесении изменений в приказ Министра культуры и спорта Республики Казахстан от 7 октября 2014 года № 30 «Об утверждении Положения Республиканского государственного учреждения «Комитет по делам религий Министерства к</w:t>
      </w:r>
      <w:r>
        <w:t>ультуры и спорта Республики Казахстан» (зарегистрированный в Реестре государственной регистрации нормативных правовых актов № 11012, опубликованный в информационно-правовой системе «Әділет» 23 июля 2015 года).</w:t>
      </w:r>
    </w:p>
    <w:p w:rsidR="00000000" w:rsidRDefault="007C7DEB">
      <w:pPr>
        <w:pStyle w:val="pj"/>
      </w:pPr>
      <w:r>
        <w:t>3. Комитету по делам религий Министерства куль</w:t>
      </w:r>
      <w:r>
        <w:t>туры и спорта Республики Казахстан в установленном законодательством порядке обеспечить размещение настоящего приказа на интернет-ресурсах Министерства культуры и спорта Республики Казахстан и Комитета по делам религий Министерства культуры и спорта Респуб</w:t>
      </w:r>
      <w:r>
        <w:t>лики Казахстан.</w:t>
      </w:r>
    </w:p>
    <w:p w:rsidR="00000000" w:rsidRDefault="007C7DEB">
      <w:pPr>
        <w:pStyle w:val="pj"/>
      </w:pPr>
      <w:r>
        <w:t>4. Контроль за исполнением настоящего приказа возложить на курирующего вице-министра культуры и спорта Республики Казахстан.</w:t>
      </w:r>
    </w:p>
    <w:p w:rsidR="00000000" w:rsidRDefault="007C7DEB">
      <w:pPr>
        <w:pStyle w:val="pj"/>
      </w:pPr>
      <w:r>
        <w:t>5. Настоящий приказ вводится в действие со дня его подписания.</w:t>
      </w:r>
    </w:p>
    <w:p w:rsidR="00000000" w:rsidRDefault="007C7DEB">
      <w:pPr>
        <w:pStyle w:val="pj"/>
      </w:pPr>
      <w:r>
        <w:t> </w:t>
      </w:r>
    </w:p>
    <w:p w:rsidR="00000000" w:rsidRDefault="007C7DEB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DEB">
            <w:pPr>
              <w:pStyle w:val="a3"/>
            </w:pPr>
            <w:r>
              <w:rPr>
                <w:rStyle w:val="s0"/>
                <w:b/>
                <w:bCs/>
              </w:rPr>
              <w:t>Министр культуры и спорта</w:t>
            </w:r>
            <w:r>
              <w:rPr>
                <w:rStyle w:val="s0"/>
                <w:b/>
                <w:bCs/>
              </w:rPr>
              <w:br/>
              <w:t>Республики Казахста</w:t>
            </w:r>
            <w:r>
              <w:rPr>
                <w:rStyle w:val="s0"/>
                <w:b/>
                <w:bCs/>
              </w:rPr>
              <w:t xml:space="preserve">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7DE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C7DEB">
            <w:pPr>
              <w:pStyle w:val="pr"/>
            </w:pPr>
            <w:r>
              <w:rPr>
                <w:rStyle w:val="s0"/>
                <w:b/>
                <w:bCs/>
              </w:rPr>
              <w:t>А. Мухамедиулы</w:t>
            </w:r>
          </w:p>
        </w:tc>
      </w:tr>
    </w:tbl>
    <w:p w:rsidR="00000000" w:rsidRDefault="007C7DEB">
      <w:pPr>
        <w:pStyle w:val="pr"/>
      </w:pPr>
      <w:r>
        <w:rPr>
          <w:rStyle w:val="s0"/>
        </w:rPr>
        <w:t> </w:t>
      </w:r>
    </w:p>
    <w:p w:rsidR="00000000" w:rsidRDefault="007C7DEB">
      <w:pPr>
        <w:pStyle w:val="pr"/>
      </w:pPr>
      <w:bookmarkStart w:id="1" w:name="SUB100"/>
      <w:bookmarkEnd w:id="1"/>
      <w:r>
        <w:rPr>
          <w:rStyle w:val="s0"/>
        </w:rPr>
        <w:t xml:space="preserve">Утверждено </w:t>
      </w:r>
    </w:p>
    <w:p w:rsidR="00000000" w:rsidRDefault="007C7DEB">
      <w:pPr>
        <w:pStyle w:val="pr"/>
      </w:pPr>
      <w:r>
        <w:rPr>
          <w:rStyle w:val="s0"/>
        </w:rPr>
        <w:t xml:space="preserve">приказом Министра </w:t>
      </w:r>
    </w:p>
    <w:p w:rsidR="00000000" w:rsidRDefault="007C7DEB">
      <w:pPr>
        <w:pStyle w:val="pr"/>
      </w:pPr>
      <w:r>
        <w:rPr>
          <w:rStyle w:val="s0"/>
        </w:rPr>
        <w:t xml:space="preserve">культуры и спорта </w:t>
      </w:r>
    </w:p>
    <w:p w:rsidR="00000000" w:rsidRDefault="007C7DEB">
      <w:pPr>
        <w:pStyle w:val="pr"/>
      </w:pPr>
      <w:r>
        <w:rPr>
          <w:rStyle w:val="s0"/>
        </w:rPr>
        <w:t>Республики Казахстан</w:t>
      </w:r>
    </w:p>
    <w:p w:rsidR="00000000" w:rsidRDefault="007C7DEB">
      <w:pPr>
        <w:pStyle w:val="pr"/>
      </w:pPr>
      <w:r>
        <w:rPr>
          <w:rStyle w:val="s0"/>
        </w:rPr>
        <w:t>от 30 мая 2016 года</w:t>
      </w:r>
    </w:p>
    <w:p w:rsidR="00000000" w:rsidRDefault="007C7DEB">
      <w:pPr>
        <w:pStyle w:val="pr"/>
      </w:pPr>
      <w:r>
        <w:rPr>
          <w:rStyle w:val="s0"/>
        </w:rPr>
        <w:t>№ 145</w:t>
      </w:r>
    </w:p>
    <w:p w:rsidR="00000000" w:rsidRDefault="007C7DEB">
      <w:pPr>
        <w:pStyle w:val="pc"/>
      </w:pPr>
      <w:r>
        <w:rPr>
          <w:rStyle w:val="s1"/>
        </w:rPr>
        <w:t> </w:t>
      </w:r>
    </w:p>
    <w:p w:rsidR="00000000" w:rsidRDefault="007C7DEB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Республиканского государственного учреждения</w:t>
      </w:r>
      <w:r>
        <w:rPr>
          <w:rStyle w:val="s1"/>
        </w:rPr>
        <w:br/>
        <w:t>«Комитет по делам религий Министерства культуры и спорта</w:t>
      </w:r>
      <w:r>
        <w:rPr>
          <w:rStyle w:val="s1"/>
        </w:rPr>
        <w:br/>
        <w:t>Республики Казахстан</w:t>
      </w:r>
    </w:p>
    <w:p w:rsidR="00000000" w:rsidRDefault="007C7DEB">
      <w:pPr>
        <w:pStyle w:val="pc"/>
      </w:pPr>
      <w:r>
        <w:rPr>
          <w:rStyle w:val="s1"/>
        </w:rPr>
        <w:t> 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c"/>
      </w:pPr>
      <w:r>
        <w:rPr>
          <w:rStyle w:val="s1"/>
        </w:rPr>
        <w:t>1. Общие положения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j"/>
      </w:pPr>
      <w:r>
        <w:rPr>
          <w:rStyle w:val="s0"/>
        </w:rPr>
        <w:t>1. Комитет по делам религий Министерства культуры и спорта Республики Казахстан (далее - Комитет) является ведомством Министерства культуры и спорта Республики Казахстан (далее - Министерство) осуществляющим регулирование в сфере р</w:t>
      </w:r>
      <w:r>
        <w:rPr>
          <w:rStyle w:val="s0"/>
        </w:rPr>
        <w:t>елигиозной деятельности.</w:t>
      </w:r>
    </w:p>
    <w:p w:rsidR="00000000" w:rsidRDefault="007C7DEB">
      <w:pPr>
        <w:pStyle w:val="pj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1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Казахстан, актами Президента и Правительства Республи</w:t>
      </w:r>
      <w:r>
        <w:rPr>
          <w:rStyle w:val="s0"/>
        </w:rPr>
        <w:t>ки Казахстан, иными нормативными правовыми актами, а также настоящим Положением.</w:t>
      </w:r>
    </w:p>
    <w:p w:rsidR="00000000" w:rsidRDefault="007C7DEB">
      <w:pPr>
        <w:pStyle w:val="pj"/>
      </w:pPr>
      <w:r>
        <w:rPr>
          <w:rStyle w:val="s0"/>
        </w:rPr>
        <w:t>3. Комитет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</w:t>
      </w:r>
      <w:r>
        <w:rPr>
          <w:rStyle w:val="s0"/>
        </w:rPr>
        <w:t>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7C7DEB">
      <w:pPr>
        <w:pStyle w:val="pj"/>
      </w:pPr>
      <w:r>
        <w:rPr>
          <w:rStyle w:val="s0"/>
        </w:rPr>
        <w:t>4. Комитет вступает в гражданско-правовые отношения от собственного имени.</w:t>
      </w:r>
    </w:p>
    <w:p w:rsidR="00000000" w:rsidRDefault="007C7DEB">
      <w:pPr>
        <w:pStyle w:val="pj"/>
      </w:pPr>
      <w:r>
        <w:rPr>
          <w:rStyle w:val="s0"/>
        </w:rPr>
        <w:t>5. Комитет имеет право выступать стороной гражданско-правовых отношен</w:t>
      </w:r>
      <w:r>
        <w:rPr>
          <w:rStyle w:val="s0"/>
        </w:rPr>
        <w:t>ий от имени государства, если он уполномочен на это в соответствии с законодательством.</w:t>
      </w:r>
    </w:p>
    <w:p w:rsidR="00000000" w:rsidRDefault="007C7DEB">
      <w:pPr>
        <w:pStyle w:val="pj"/>
      </w:pPr>
      <w:r>
        <w:rPr>
          <w:rStyle w:val="s0"/>
        </w:rPr>
        <w:t>6. Комитет по вопросам своей компетенции в установленном законодательством порядке принимает решения, оформляемые приказами Председателя Комитета.</w:t>
      </w:r>
    </w:p>
    <w:p w:rsidR="00000000" w:rsidRDefault="007C7DEB">
      <w:pPr>
        <w:pStyle w:val="pj"/>
      </w:pPr>
      <w:r>
        <w:rPr>
          <w:rStyle w:val="s0"/>
        </w:rPr>
        <w:t>7. Структура и штатно</w:t>
      </w:r>
      <w:r>
        <w:rPr>
          <w:rStyle w:val="s0"/>
        </w:rPr>
        <w:t>й численности Комитета утверждаются Ответственным секретарем Министерства по согласованию с Министром культуры и спорта Республики Казахстан.</w:t>
      </w:r>
    </w:p>
    <w:p w:rsidR="00000000" w:rsidRDefault="007C7DEB">
      <w:pPr>
        <w:pStyle w:val="pj"/>
      </w:pPr>
      <w:r>
        <w:rPr>
          <w:rStyle w:val="s0"/>
        </w:rPr>
        <w:t>8. Местонахождение Комитета: 010000, город Астана, Есильский район, улица Орынбор, дом 8, здание «Дом министерств»</w:t>
      </w:r>
      <w:r>
        <w:rPr>
          <w:rStyle w:val="s0"/>
        </w:rPr>
        <w:t>, подъезд № 15.</w:t>
      </w:r>
    </w:p>
    <w:p w:rsidR="00000000" w:rsidRDefault="007C7DEB">
      <w:pPr>
        <w:pStyle w:val="pj"/>
      </w:pPr>
      <w:r>
        <w:rPr>
          <w:rStyle w:val="s0"/>
        </w:rPr>
        <w:t>9. Полное наименование Комитета - государственное учреждение «Комитет по делам религий Министерства культуры и спорта Республики Казахстан».</w:t>
      </w:r>
    </w:p>
    <w:p w:rsidR="00000000" w:rsidRDefault="007C7DEB">
      <w:pPr>
        <w:pStyle w:val="pj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7C7DEB">
      <w:pPr>
        <w:pStyle w:val="pj"/>
      </w:pPr>
      <w:r>
        <w:rPr>
          <w:rStyle w:val="s0"/>
        </w:rPr>
        <w:t>11. Финансирование деятельности Комитета осуществляется из республиканского бюджета.</w:t>
      </w:r>
    </w:p>
    <w:p w:rsidR="00000000" w:rsidRDefault="007C7DEB">
      <w:pPr>
        <w:pStyle w:val="pj"/>
      </w:pPr>
      <w:r>
        <w:rPr>
          <w:rStyle w:val="s0"/>
        </w:rPr>
        <w:t>12. Комитету запрещается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7C7DEB">
      <w:pPr>
        <w:pStyle w:val="pj"/>
      </w:pPr>
      <w:r>
        <w:rPr>
          <w:rStyle w:val="s0"/>
        </w:rPr>
        <w:t xml:space="preserve">Если Комитету </w:t>
      </w:r>
      <w:r>
        <w:rPr>
          <w:rStyle w:val="s0"/>
        </w:rPr>
        <w:t>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7C7DEB">
      <w:pPr>
        <w:pStyle w:val="pc"/>
      </w:pPr>
      <w:r>
        <w:rPr>
          <w:rStyle w:val="s1"/>
        </w:rPr>
        <w:t> </w:t>
      </w:r>
    </w:p>
    <w:p w:rsidR="00000000" w:rsidRDefault="007C7DEB">
      <w:pPr>
        <w:pStyle w:val="pc"/>
      </w:pPr>
      <w:r>
        <w:rPr>
          <w:rStyle w:val="s1"/>
        </w:rPr>
        <w:t> </w:t>
      </w:r>
    </w:p>
    <w:p w:rsidR="00000000" w:rsidRDefault="007C7DEB">
      <w:pPr>
        <w:pStyle w:val="pc"/>
      </w:pPr>
      <w:r>
        <w:rPr>
          <w:rStyle w:val="s1"/>
        </w:rPr>
        <w:t>2. Основные задачи, функции, права и обязанности Комитета</w:t>
      </w:r>
    </w:p>
    <w:p w:rsidR="00000000" w:rsidRDefault="007C7DEB">
      <w:pPr>
        <w:pStyle w:val="pj"/>
      </w:pPr>
      <w:r>
        <w:t> </w:t>
      </w:r>
    </w:p>
    <w:p w:rsidR="00000000" w:rsidRDefault="007C7DEB">
      <w:pPr>
        <w:pStyle w:val="pj"/>
      </w:pPr>
      <w:r>
        <w:rPr>
          <w:rStyle w:val="s0"/>
        </w:rPr>
        <w:t>13. Задачи:</w:t>
      </w:r>
    </w:p>
    <w:p w:rsidR="00000000" w:rsidRDefault="007C7DEB">
      <w:pPr>
        <w:pStyle w:val="pj"/>
      </w:pPr>
      <w:r>
        <w:rPr>
          <w:rStyle w:val="s0"/>
        </w:rPr>
        <w:t>1) выработка предложений по формированию и реализация государственной политики в сфере религиозной деятельности и взаимодействия с религиозными объединениями;</w:t>
      </w:r>
    </w:p>
    <w:p w:rsidR="00000000" w:rsidRDefault="007C7DEB">
      <w:pPr>
        <w:pStyle w:val="pj"/>
      </w:pPr>
      <w:r>
        <w:rPr>
          <w:rStyle w:val="s0"/>
        </w:rPr>
        <w:t>2) осуществление иных задач, возложенных на Комитет законодательством Республики Казахстан.</w:t>
      </w:r>
    </w:p>
    <w:p w:rsidR="00000000" w:rsidRDefault="007C7DEB">
      <w:pPr>
        <w:pStyle w:val="pj"/>
      </w:pPr>
      <w:r>
        <w:rPr>
          <w:rStyle w:val="s0"/>
        </w:rPr>
        <w:t>14. Функции:</w:t>
      </w:r>
    </w:p>
    <w:p w:rsidR="00000000" w:rsidRDefault="007C7DEB">
      <w:pPr>
        <w:pStyle w:val="pj"/>
      </w:pPr>
      <w:r>
        <w:rPr>
          <w:rStyle w:val="s0"/>
        </w:rPr>
        <w:t>1) участвует в реализации основных направлений государственной политики в сфере религиозной деятельности и взаимодействия с религиозными объединениями;</w:t>
      </w:r>
    </w:p>
    <w:p w:rsidR="00000000" w:rsidRDefault="007C7DEB">
      <w:pPr>
        <w:pStyle w:val="pj"/>
      </w:pPr>
      <w:r>
        <w:rPr>
          <w:rStyle w:val="s0"/>
        </w:rPr>
        <w:t>2) проводит изучение и анализ религиозной ситуации в республике;</w:t>
      </w:r>
    </w:p>
    <w:p w:rsidR="00000000" w:rsidRDefault="007C7DEB">
      <w:pPr>
        <w:pStyle w:val="pj"/>
      </w:pPr>
      <w:r>
        <w:rPr>
          <w:rStyle w:val="s0"/>
        </w:rPr>
        <w:t>3) проводит изучение и ана</w:t>
      </w:r>
      <w:r>
        <w:rPr>
          <w:rStyle w:val="s0"/>
        </w:rPr>
        <w:t>лиз деятельности созданных на территории Республики Казахстан религиозных объединений, миссионеров, духовных (религиозных) организаций образования;</w:t>
      </w:r>
    </w:p>
    <w:p w:rsidR="00000000" w:rsidRDefault="007C7DEB">
      <w:pPr>
        <w:pStyle w:val="pj"/>
      </w:pPr>
      <w:r>
        <w:rPr>
          <w:rStyle w:val="s0"/>
        </w:rPr>
        <w:t>4) обеспечивает осуществление разъяснительной работы по вопросам, относящимся к его компетенции;</w:t>
      </w:r>
    </w:p>
    <w:p w:rsidR="00000000" w:rsidRDefault="007C7DEB">
      <w:pPr>
        <w:pStyle w:val="pj"/>
      </w:pPr>
      <w:r>
        <w:rPr>
          <w:rStyle w:val="s0"/>
        </w:rPr>
        <w:t>5) осуществ</w:t>
      </w:r>
      <w:r>
        <w:rPr>
          <w:rStyle w:val="s0"/>
        </w:rPr>
        <w:t>ляет информационно-пропагандистские мероприятия по вопросам, относящимся к его компетенции;</w:t>
      </w:r>
    </w:p>
    <w:p w:rsidR="00000000" w:rsidRDefault="007C7DEB">
      <w:pPr>
        <w:pStyle w:val="pj"/>
      </w:pPr>
      <w:r>
        <w:rPr>
          <w:rStyle w:val="s0"/>
        </w:rPr>
        <w:t>6) обеспечивает проведение религиоведческих экспертиз;</w:t>
      </w:r>
    </w:p>
    <w:p w:rsidR="00000000" w:rsidRDefault="007C7DEB">
      <w:pPr>
        <w:pStyle w:val="pj"/>
      </w:pPr>
      <w:r>
        <w:rPr>
          <w:rStyle w:val="s0"/>
        </w:rPr>
        <w:t>7) согласовывает деятельность иностранных религиозных объединений на территории республики, назначение иностр</w:t>
      </w:r>
      <w:r>
        <w:rPr>
          <w:rStyle w:val="s0"/>
        </w:rPr>
        <w:t>анными религиозными центрами руководителей религиозных объединений в Республике Казахстан;</w:t>
      </w:r>
    </w:p>
    <w:p w:rsidR="00000000" w:rsidRDefault="007C7DEB">
      <w:pPr>
        <w:pStyle w:val="pj"/>
      </w:pPr>
      <w:r>
        <w:rPr>
          <w:rStyle w:val="s0"/>
        </w:rPr>
        <w:t>8) организует и осуществляет сотрудничество с уполномоченными органами иностранных государств в сфере религиозной деятельности;</w:t>
      </w:r>
    </w:p>
    <w:p w:rsidR="00000000" w:rsidRDefault="007C7DEB">
      <w:pPr>
        <w:pStyle w:val="pj"/>
      </w:pPr>
      <w:r>
        <w:rPr>
          <w:rStyle w:val="s0"/>
        </w:rPr>
        <w:t>9) осуществляет международное сотрудн</w:t>
      </w:r>
      <w:r>
        <w:rPr>
          <w:rStyle w:val="s0"/>
        </w:rPr>
        <w:t>ичество по вопросам религиозной деятельности и взаимодействия с религиозными объединениями, а также разрабатывает соглашения, меморандумы и договора, в том числе международные, в сфере религиозной деятельности;</w:t>
      </w:r>
    </w:p>
    <w:p w:rsidR="00000000" w:rsidRDefault="007C7DEB">
      <w:pPr>
        <w:pStyle w:val="pj"/>
      </w:pPr>
      <w:r>
        <w:rPr>
          <w:rStyle w:val="s0"/>
        </w:rPr>
        <w:t>10) координирует деятельность местных исполни</w:t>
      </w:r>
      <w:r>
        <w:rPr>
          <w:rStyle w:val="s0"/>
        </w:rPr>
        <w:t>тельных органов областей, города республиканского значения и столицы по вопросам религиозной деятельности и взаимодействия с религиозными объединениями;</w:t>
      </w:r>
    </w:p>
    <w:p w:rsidR="00000000" w:rsidRDefault="007C7DEB">
      <w:pPr>
        <w:pStyle w:val="pj"/>
      </w:pPr>
      <w:r>
        <w:rPr>
          <w:rStyle w:val="s0"/>
        </w:rPr>
        <w:t>11) осуществляет методическое руководство местных исполнительных органов в сфере религиозной деятельнос</w:t>
      </w:r>
      <w:r>
        <w:rPr>
          <w:rStyle w:val="s0"/>
        </w:rPr>
        <w:t>ти;</w:t>
      </w:r>
    </w:p>
    <w:p w:rsidR="00000000" w:rsidRDefault="007C7DEB">
      <w:pPr>
        <w:pStyle w:val="pj"/>
      </w:pPr>
      <w:r>
        <w:rPr>
          <w:rStyle w:val="s0"/>
        </w:rPr>
        <w:t>12) разрабатывает и участвует в разработке нормативных правовых актов в сфере религиозной деятельности в пределах своей компетенции;</w:t>
      </w:r>
    </w:p>
    <w:p w:rsidR="00000000" w:rsidRDefault="007C7DEB">
      <w:pPr>
        <w:pStyle w:val="pj"/>
      </w:pPr>
      <w:r>
        <w:rPr>
          <w:rStyle w:val="s0"/>
        </w:rPr>
        <w:t>13) участвует в разработке стратегических и программных документов по вопросам религиозной деятельности и взаимодействи</w:t>
      </w:r>
      <w:r>
        <w:rPr>
          <w:rStyle w:val="s0"/>
        </w:rPr>
        <w:t>я с религиозными объединениями;</w:t>
      </w:r>
    </w:p>
    <w:p w:rsidR="00000000" w:rsidRDefault="007C7DEB">
      <w:pPr>
        <w:pStyle w:val="pj"/>
      </w:pPr>
      <w:r>
        <w:rPr>
          <w:rStyle w:val="s0"/>
        </w:rPr>
        <w:t>14) рассматривает обращения физических и юридических лиц, касающиеся нарушений законодательства Республики Казахстан о религиозной деятельности и религиозных объединениях;</w:t>
      </w:r>
    </w:p>
    <w:p w:rsidR="00000000" w:rsidRDefault="007C7DEB">
      <w:pPr>
        <w:pStyle w:val="pj"/>
      </w:pPr>
      <w:r>
        <w:rPr>
          <w:rStyle w:val="s0"/>
        </w:rPr>
        <w:t>15) вносит в правоохранительные органы предложения п</w:t>
      </w:r>
      <w:r>
        <w:rPr>
          <w:rStyle w:val="s0"/>
        </w:rPr>
        <w:t>о запрещению деятельности физических и юридических лиц, нарушающих законодательство Республики Казахстан о религиозной деятельности и религиозных объединениях;</w:t>
      </w:r>
    </w:p>
    <w:p w:rsidR="00000000" w:rsidRDefault="007C7DEB">
      <w:pPr>
        <w:pStyle w:val="pj"/>
      </w:pPr>
      <w:r>
        <w:rPr>
          <w:rStyle w:val="s0"/>
        </w:rPr>
        <w:t>16) в установленных законодательством случаях и порядке составляет протоколы об административных</w:t>
      </w:r>
      <w:r>
        <w:rPr>
          <w:rStyle w:val="s0"/>
        </w:rPr>
        <w:t xml:space="preserve"> правонарушениях;</w:t>
      </w:r>
    </w:p>
    <w:p w:rsidR="00000000" w:rsidRDefault="007C7DEB">
      <w:pPr>
        <w:pStyle w:val="pj"/>
      </w:pPr>
      <w:r>
        <w:rPr>
          <w:rStyle w:val="s0"/>
        </w:rPr>
        <w:t>17) в пределах своей компетенции реализует профилактические меры, направленные на предупреждение экстремизма, осуществляет противодействие терроризму;</w:t>
      </w:r>
    </w:p>
    <w:p w:rsidR="00000000" w:rsidRDefault="007C7DEB">
      <w:pPr>
        <w:pStyle w:val="pj"/>
      </w:pPr>
      <w:r>
        <w:rPr>
          <w:rStyle w:val="s0"/>
        </w:rPr>
        <w:t>18) вносит предложения по совершенствованию системы национальной безопасности в предела</w:t>
      </w:r>
      <w:r>
        <w:rPr>
          <w:rStyle w:val="s0"/>
        </w:rPr>
        <w:t>х своей компетенции, а также обеспечение соблюдения законов и иных нормативных правовых актов в области национальной безопасности;</w:t>
      </w:r>
    </w:p>
    <w:p w:rsidR="00000000" w:rsidRDefault="007C7DEB">
      <w:pPr>
        <w:pStyle w:val="pj"/>
      </w:pPr>
      <w:r>
        <w:rPr>
          <w:rStyle w:val="s0"/>
        </w:rPr>
        <w:t>19) обеспечивает защиту прав потребителей при оказании государственных услуг Комитетом в пределах своей компетенции;</w:t>
      </w:r>
    </w:p>
    <w:p w:rsidR="00000000" w:rsidRDefault="007C7DEB">
      <w:pPr>
        <w:pStyle w:val="pj"/>
      </w:pPr>
      <w:r>
        <w:rPr>
          <w:rStyle w:val="s0"/>
        </w:rPr>
        <w:t>20) обес</w:t>
      </w:r>
      <w:r>
        <w:rPr>
          <w:rStyle w:val="s0"/>
        </w:rPr>
        <w:t>печивает соблюдение принципов гендерного равенства в кадровой политике Комитета;</w:t>
      </w:r>
    </w:p>
    <w:p w:rsidR="00000000" w:rsidRDefault="007C7DEB">
      <w:pPr>
        <w:pStyle w:val="pj"/>
      </w:pPr>
      <w:r>
        <w:rPr>
          <w:rStyle w:val="s0"/>
        </w:rPr>
        <w:t>21) проводит правовой мониторинг нормативных правовых актов в сфере религиозной деятельности в порядке, установленном законодательством;</w:t>
      </w:r>
    </w:p>
    <w:p w:rsidR="00000000" w:rsidRDefault="007C7DEB">
      <w:pPr>
        <w:pStyle w:val="pj"/>
      </w:pPr>
      <w:r>
        <w:rPr>
          <w:rStyle w:val="s0"/>
        </w:rPr>
        <w:t>22) осуществляет руководство соответст</w:t>
      </w:r>
      <w:r>
        <w:rPr>
          <w:rStyle w:val="s0"/>
        </w:rPr>
        <w:t>вующей отраслью (сферой) государственного управления в отношении организаций, находящихся в ведении Комитета;</w:t>
      </w:r>
    </w:p>
    <w:p w:rsidR="00000000" w:rsidRDefault="007C7DEB">
      <w:pPr>
        <w:pStyle w:val="pj"/>
      </w:pPr>
      <w:r>
        <w:rPr>
          <w:rStyle w:val="s0"/>
        </w:rPr>
        <w:t>23) осуществляет иные функции, установленные законодательством Республики Казахстан.</w:t>
      </w:r>
    </w:p>
    <w:p w:rsidR="00000000" w:rsidRDefault="007C7DEB">
      <w:pPr>
        <w:pStyle w:val="pj"/>
      </w:pPr>
      <w:r>
        <w:rPr>
          <w:rStyle w:val="s0"/>
        </w:rPr>
        <w:t>15. Права и обязанности:</w:t>
      </w:r>
    </w:p>
    <w:p w:rsidR="00000000" w:rsidRDefault="007C7DEB">
      <w:pPr>
        <w:pStyle w:val="pj"/>
      </w:pPr>
      <w:r>
        <w:rPr>
          <w:rStyle w:val="s0"/>
        </w:rPr>
        <w:t>1) принимать в пределах своей компет</w:t>
      </w:r>
      <w:r>
        <w:rPr>
          <w:rStyle w:val="s0"/>
        </w:rPr>
        <w:t>енции правовые акты, в порядке, предусмотренном законодательством Республики Казахстан;</w:t>
      </w:r>
    </w:p>
    <w:p w:rsidR="00000000" w:rsidRDefault="007C7DEB">
      <w:pPr>
        <w:pStyle w:val="pj"/>
      </w:pPr>
      <w:r>
        <w:rPr>
          <w:rStyle w:val="s0"/>
        </w:rPr>
        <w:t>2) организовывать и проводить мероприятия в пределах компетенции Комитета;</w:t>
      </w:r>
    </w:p>
    <w:p w:rsidR="00000000" w:rsidRDefault="007C7DEB">
      <w:pPr>
        <w:pStyle w:val="pj"/>
      </w:pPr>
      <w:r>
        <w:rPr>
          <w:rStyle w:val="s0"/>
        </w:rPr>
        <w:t>3) создавать консультативно-совещательные органы при Комитете;</w:t>
      </w:r>
    </w:p>
    <w:p w:rsidR="00000000" w:rsidRDefault="007C7DEB">
      <w:pPr>
        <w:pStyle w:val="pj"/>
      </w:pPr>
      <w:r>
        <w:rPr>
          <w:rStyle w:val="s0"/>
        </w:rPr>
        <w:t>4)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7C7DEB">
      <w:pPr>
        <w:pStyle w:val="pj"/>
      </w:pPr>
      <w:r>
        <w:rPr>
          <w:rStyle w:val="s0"/>
        </w:rPr>
        <w:t>5) осуществлять управление имуществом, переданным Комитету;</w:t>
      </w:r>
    </w:p>
    <w:p w:rsidR="00000000" w:rsidRDefault="007C7DEB">
      <w:pPr>
        <w:pStyle w:val="pj"/>
      </w:pPr>
      <w:r>
        <w:rPr>
          <w:rStyle w:val="s0"/>
        </w:rPr>
        <w:t>6) соблюдать законодательство Ре</w:t>
      </w:r>
      <w:r>
        <w:rPr>
          <w:rStyle w:val="s0"/>
        </w:rPr>
        <w:t>спублики Казахстан;</w:t>
      </w:r>
    </w:p>
    <w:p w:rsidR="00000000" w:rsidRDefault="007C7DEB">
      <w:pPr>
        <w:pStyle w:val="pj"/>
      </w:pPr>
      <w:r>
        <w:rPr>
          <w:rStyle w:val="s0"/>
        </w:rPr>
        <w:t>7) осуществлять иные права, предусмотренные действующим законодательством Республики Казахстан.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c"/>
      </w:pPr>
      <w:r>
        <w:rPr>
          <w:rStyle w:val="s1"/>
        </w:rPr>
        <w:t>3. Организация деятельности Комитета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j"/>
      </w:pPr>
      <w:r>
        <w:rPr>
          <w:rStyle w:val="s0"/>
        </w:rPr>
        <w:t>16. Руководство Комитетом осуществляется Председателем, который несет персональную ответственност</w:t>
      </w:r>
      <w:r>
        <w:rPr>
          <w:rStyle w:val="s0"/>
        </w:rPr>
        <w:t>ь за выполнение возложенных на Комитет задач и осуществление им своих функций.</w:t>
      </w:r>
    </w:p>
    <w:p w:rsidR="00000000" w:rsidRDefault="007C7DEB">
      <w:pPr>
        <w:pStyle w:val="pj"/>
      </w:pPr>
      <w:r>
        <w:rPr>
          <w:rStyle w:val="s0"/>
        </w:rPr>
        <w:t>17. Председатель Комитета назначается на должность и освобождается от должности Министром культуры и спорта Республики Казахстан в порядке, установленном законодательством Респу</w:t>
      </w:r>
      <w:r>
        <w:rPr>
          <w:rStyle w:val="s0"/>
        </w:rPr>
        <w:t>блики Казахстан.</w:t>
      </w:r>
    </w:p>
    <w:p w:rsidR="00000000" w:rsidRDefault="007C7DEB">
      <w:pPr>
        <w:pStyle w:val="pj"/>
      </w:pPr>
      <w:r>
        <w:rPr>
          <w:rStyle w:val="s0"/>
        </w:rPr>
        <w:t>18. Председатель имеет заместителей, которые назначаются на должности и освобождаются от должностей Ответственным секретарем Министерства в соответствии с законодательством Республики Казахстан.</w:t>
      </w:r>
    </w:p>
    <w:p w:rsidR="00000000" w:rsidRDefault="007C7DEB">
      <w:pPr>
        <w:pStyle w:val="pj"/>
      </w:pPr>
      <w:r>
        <w:rPr>
          <w:rStyle w:val="s0"/>
        </w:rPr>
        <w:t>19. Полномочия Председателя Комитета:</w:t>
      </w:r>
    </w:p>
    <w:p w:rsidR="00000000" w:rsidRDefault="007C7DEB">
      <w:pPr>
        <w:pStyle w:val="pj"/>
      </w:pPr>
      <w:r>
        <w:rPr>
          <w:rStyle w:val="s0"/>
        </w:rPr>
        <w:t>1) пре</w:t>
      </w:r>
      <w:r>
        <w:rPr>
          <w:rStyle w:val="s0"/>
        </w:rPr>
        <w:t>дставляет Ответственному секретарю Министерства предложения по структуре и штатному расписанию Комитета;</w:t>
      </w:r>
    </w:p>
    <w:p w:rsidR="00000000" w:rsidRDefault="007C7DEB">
      <w:pPr>
        <w:pStyle w:val="pj"/>
      </w:pPr>
      <w:r>
        <w:rPr>
          <w:rStyle w:val="s0"/>
        </w:rPr>
        <w:t xml:space="preserve">2) определяет полномочия своих заместителей, утверждает положения о структурных подразделениях Комитета, должностные инструкции работников структурных </w:t>
      </w:r>
      <w:r>
        <w:rPr>
          <w:rStyle w:val="s0"/>
        </w:rPr>
        <w:t>подразделений Комитета;</w:t>
      </w:r>
    </w:p>
    <w:p w:rsidR="00000000" w:rsidRDefault="007C7DEB">
      <w:pPr>
        <w:pStyle w:val="pj"/>
      </w:pPr>
      <w:r>
        <w:rPr>
          <w:rStyle w:val="s0"/>
        </w:rPr>
        <w:t>3) в установленном законодательством порядке назначает на должность и освобождает от должностей работников Комитета (за исключением заместителей Председателя Комитета);</w:t>
      </w:r>
    </w:p>
    <w:p w:rsidR="00000000" w:rsidRDefault="007C7DEB">
      <w:pPr>
        <w:pStyle w:val="pj"/>
      </w:pPr>
      <w:r>
        <w:rPr>
          <w:rStyle w:val="s0"/>
        </w:rPr>
        <w:t>4) вносит представления Ответственному секретарю Министерства о назначении на должности и освобождения от должностей, а также о поощрении и привлечении к дисциплинарной ответственности заместителей председателя Комитета;</w:t>
      </w:r>
    </w:p>
    <w:p w:rsidR="00000000" w:rsidRDefault="007C7DEB">
      <w:pPr>
        <w:pStyle w:val="pj"/>
      </w:pPr>
      <w:r>
        <w:rPr>
          <w:rStyle w:val="s0"/>
        </w:rPr>
        <w:t>5) решает вопросы командирования, п</w:t>
      </w:r>
      <w:r>
        <w:rPr>
          <w:rStyle w:val="s0"/>
        </w:rPr>
        <w:t>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также привлечения к дисциплинарной ответственности работников Комитета (за исключением заместителей пре</w:t>
      </w:r>
      <w:r>
        <w:rPr>
          <w:rStyle w:val="s0"/>
        </w:rPr>
        <w:t>дседателя);</w:t>
      </w:r>
    </w:p>
    <w:p w:rsidR="00000000" w:rsidRDefault="007C7DEB">
      <w:pPr>
        <w:pStyle w:val="pj"/>
      </w:pPr>
      <w:r>
        <w:rPr>
          <w:rStyle w:val="s0"/>
        </w:rPr>
        <w:t>6) назначает по согласованию с руководством Министерства руководителей подведомственных организаций в установленном законодательством порядке;</w:t>
      </w:r>
    </w:p>
    <w:p w:rsidR="00000000" w:rsidRDefault="007C7DEB">
      <w:pPr>
        <w:pStyle w:val="pj"/>
      </w:pPr>
      <w:r>
        <w:rPr>
          <w:rStyle w:val="s0"/>
        </w:rPr>
        <w:t>7) в пределах своей компетенции подписывает приказы, дает указания, обязательные для исполнения работ</w:t>
      </w:r>
      <w:r>
        <w:rPr>
          <w:rStyle w:val="s0"/>
        </w:rPr>
        <w:t>никами Комитета;</w:t>
      </w:r>
    </w:p>
    <w:p w:rsidR="00000000" w:rsidRDefault="007C7DEB">
      <w:pPr>
        <w:pStyle w:val="pj"/>
      </w:pPr>
      <w:r>
        <w:rPr>
          <w:rStyle w:val="s0"/>
        </w:rPr>
        <w:t>8) курирует Управления административной и кадровой работы, правового обеспечения, экономики и финансов Комитета;</w:t>
      </w:r>
    </w:p>
    <w:p w:rsidR="00000000" w:rsidRDefault="007C7DEB">
      <w:pPr>
        <w:pStyle w:val="pj"/>
      </w:pPr>
      <w:r>
        <w:rPr>
          <w:rStyle w:val="s0"/>
        </w:rPr>
        <w:t>9) представляет Комитет в государственных органах и иных организациях в соответствии с действующим законодательством;</w:t>
      </w:r>
    </w:p>
    <w:p w:rsidR="00000000" w:rsidRDefault="007C7DEB">
      <w:pPr>
        <w:pStyle w:val="pj"/>
      </w:pPr>
      <w:r>
        <w:rPr>
          <w:rStyle w:val="s0"/>
        </w:rPr>
        <w:t>10) прин</w:t>
      </w:r>
      <w:r>
        <w:rPr>
          <w:rStyle w:val="s0"/>
        </w:rPr>
        <w:t>имает меры, направленные на противодействие коррупции в Комитете и несет персональную ответственность за принятие антикоррупционных мер;</w:t>
      </w:r>
    </w:p>
    <w:p w:rsidR="00000000" w:rsidRDefault="007C7DEB">
      <w:pPr>
        <w:pStyle w:val="pj"/>
      </w:pPr>
      <w:r>
        <w:rPr>
          <w:rStyle w:val="s0"/>
        </w:rPr>
        <w:t>11) принимает решения по другим вопросам, относящимся к его компетенции.</w:t>
      </w:r>
    </w:p>
    <w:p w:rsidR="00000000" w:rsidRDefault="007C7DEB">
      <w:pPr>
        <w:pStyle w:val="pj"/>
      </w:pPr>
      <w:r>
        <w:rPr>
          <w:rStyle w:val="s0"/>
        </w:rPr>
        <w:t xml:space="preserve">Исполнение полномочий Председателя Комитета в </w:t>
      </w:r>
      <w:r>
        <w:rPr>
          <w:rStyle w:val="s0"/>
        </w:rPr>
        <w:t>период его отсутствия осуществляется лицом, его замещающим в соответствии с действующим законодательством.</w:t>
      </w:r>
    </w:p>
    <w:p w:rsidR="00000000" w:rsidRDefault="007C7DEB">
      <w:pPr>
        <w:pStyle w:val="pj"/>
      </w:pPr>
      <w:r>
        <w:rPr>
          <w:rStyle w:val="s0"/>
        </w:rPr>
        <w:t>20. Заместители Председателя Комитета:</w:t>
      </w:r>
    </w:p>
    <w:p w:rsidR="00000000" w:rsidRDefault="007C7DEB">
      <w:pPr>
        <w:pStyle w:val="pj"/>
      </w:pPr>
      <w:r>
        <w:rPr>
          <w:rStyle w:val="s0"/>
        </w:rPr>
        <w:t>1) координируют деятельность Комитета в пределах своих полномочий;</w:t>
      </w:r>
    </w:p>
    <w:p w:rsidR="00000000" w:rsidRDefault="007C7DEB">
      <w:pPr>
        <w:pStyle w:val="pj"/>
      </w:pPr>
      <w:r>
        <w:rPr>
          <w:rStyle w:val="s0"/>
        </w:rPr>
        <w:t>2) осуществляют иные функции определяемые П</w:t>
      </w:r>
      <w:r>
        <w:rPr>
          <w:rStyle w:val="s0"/>
        </w:rPr>
        <w:t>редседателем Комитета.</w:t>
      </w:r>
    </w:p>
    <w:p w:rsidR="00000000" w:rsidRDefault="007C7DEB">
      <w:pPr>
        <w:pStyle w:val="pj"/>
      </w:pPr>
      <w:r>
        <w:rPr>
          <w:rStyle w:val="s0"/>
        </w:rPr>
        <w:t>21. Иные вопросы организации деятельности Комитета регламентируются нормативными правовыми актами Республики Казахстан, приказами Министерства и Комитета.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c"/>
      </w:pPr>
      <w:r>
        <w:rPr>
          <w:rStyle w:val="s1"/>
        </w:rPr>
        <w:t> </w:t>
      </w:r>
    </w:p>
    <w:p w:rsidR="00000000" w:rsidRDefault="007C7DEB">
      <w:pPr>
        <w:pStyle w:val="pc"/>
      </w:pPr>
      <w:r>
        <w:rPr>
          <w:rStyle w:val="s1"/>
        </w:rPr>
        <w:t>4. Имущество Комитета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j"/>
      </w:pPr>
      <w:r>
        <w:rPr>
          <w:rStyle w:val="s0"/>
        </w:rPr>
        <w:t>22. Комитет имеет на праве оперативного управления обособленное имущество.</w:t>
      </w:r>
    </w:p>
    <w:p w:rsidR="00000000" w:rsidRDefault="007C7DEB">
      <w:pPr>
        <w:pStyle w:val="pj"/>
      </w:pPr>
      <w:r>
        <w:rPr>
          <w:rStyle w:val="s0"/>
        </w:rPr>
        <w:t xml:space="preserve">Имущество Комитета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</w:t>
      </w:r>
      <w:r>
        <w:rPr>
          <w:rStyle w:val="s0"/>
        </w:rPr>
        <w:t>иных источников, не запрещенных законодательством Республики Казахстан.</w:t>
      </w:r>
    </w:p>
    <w:p w:rsidR="00000000" w:rsidRDefault="007C7DEB">
      <w:pPr>
        <w:pStyle w:val="pj"/>
      </w:pPr>
      <w:r>
        <w:rPr>
          <w:rStyle w:val="s0"/>
        </w:rPr>
        <w:t>23. Имущество, закрепленное за Комитетом, относится к республиканской собственности.</w:t>
      </w:r>
    </w:p>
    <w:p w:rsidR="00000000" w:rsidRDefault="007C7DEB">
      <w:pPr>
        <w:pStyle w:val="pj"/>
      </w:pPr>
      <w:r>
        <w:rPr>
          <w:rStyle w:val="s0"/>
        </w:rPr>
        <w:t xml:space="preserve">24. Комитет не вправе самостоятельно отчуждать или иным способом распоряжаться закрепленным за ним </w:t>
      </w:r>
      <w:r>
        <w:rPr>
          <w:rStyle w:val="s0"/>
        </w:rPr>
        <w:t>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c"/>
      </w:pPr>
      <w:r>
        <w:rPr>
          <w:rStyle w:val="s1"/>
        </w:rPr>
        <w:t>5. Реорганизация и упразднение Комитета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j"/>
      </w:pPr>
      <w:r>
        <w:rPr>
          <w:rStyle w:val="s0"/>
        </w:rPr>
        <w:t>25. Реорганизация и упразднение Комитета осуществляются в соответствии с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c"/>
      </w:pPr>
      <w:r>
        <w:rPr>
          <w:rStyle w:val="s1"/>
        </w:rPr>
        <w:t> </w:t>
      </w:r>
    </w:p>
    <w:p w:rsidR="00000000" w:rsidRDefault="007C7DEB">
      <w:pPr>
        <w:pStyle w:val="pc"/>
      </w:pPr>
      <w:r>
        <w:rPr>
          <w:rStyle w:val="s1"/>
        </w:rPr>
        <w:t>Перечень республиканских государственных учреждений,</w:t>
      </w:r>
      <w:r>
        <w:rPr>
          <w:rStyle w:val="s1"/>
        </w:rPr>
        <w:br/>
        <w:t>находящихся в ведении Комитета</w:t>
      </w:r>
    </w:p>
    <w:p w:rsidR="00000000" w:rsidRDefault="007C7DEB">
      <w:pPr>
        <w:pStyle w:val="pc"/>
      </w:pPr>
      <w:r>
        <w:t> </w:t>
      </w:r>
    </w:p>
    <w:p w:rsidR="00000000" w:rsidRDefault="007C7DEB">
      <w:pPr>
        <w:pStyle w:val="pj"/>
      </w:pPr>
      <w:r>
        <w:rPr>
          <w:rStyle w:val="s0"/>
        </w:rPr>
        <w:t xml:space="preserve">1. Республиканское государственное учреждение «Международный центр культур и религий» Комитета по делам религий Министерства </w:t>
      </w:r>
      <w:r>
        <w:rPr>
          <w:rStyle w:val="s0"/>
        </w:rPr>
        <w:t>культуры и спорта Республики Казахстан.</w:t>
      </w:r>
    </w:p>
    <w:p w:rsidR="00000000" w:rsidRDefault="007C7DEB">
      <w:pPr>
        <w:pStyle w:val="pj"/>
      </w:pPr>
      <w:r>
        <w:rPr>
          <w:rStyle w:val="s0"/>
        </w:rPr>
        <w:t>2. Республиканское государственное учреждение «Научно-исследовательский и аналитический центр по вопросам религии» Комитета по делам религий Министерства культуры и спорта Республики Казахстан.</w:t>
      </w:r>
    </w:p>
    <w:p w:rsidR="00000000" w:rsidRDefault="007C7DEB">
      <w:pPr>
        <w:pStyle w:val="pj"/>
      </w:pPr>
      <w:r>
        <w:rPr>
          <w:rStyle w:val="s0"/>
        </w:rPr>
        <w:t> </w:t>
      </w:r>
    </w:p>
    <w:p w:rsidR="00000000" w:rsidRDefault="007C7DEB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DEB" w:rsidRDefault="007C7DEB" w:rsidP="007C7DEB">
      <w:r>
        <w:separator/>
      </w:r>
    </w:p>
  </w:endnote>
  <w:endnote w:type="continuationSeparator" w:id="0">
    <w:p w:rsidR="007C7DEB" w:rsidRDefault="007C7DEB" w:rsidP="007C7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EB" w:rsidRDefault="007C7D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EB" w:rsidRDefault="007C7D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EB" w:rsidRDefault="007C7D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DEB" w:rsidRDefault="007C7DEB" w:rsidP="007C7DEB">
      <w:r>
        <w:separator/>
      </w:r>
    </w:p>
  </w:footnote>
  <w:footnote w:type="continuationSeparator" w:id="0">
    <w:p w:rsidR="007C7DEB" w:rsidRDefault="007C7DEB" w:rsidP="007C7D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EB" w:rsidRDefault="007C7D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EB" w:rsidRDefault="007C7DEB" w:rsidP="007C7D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7DEB" w:rsidRDefault="007C7DEB" w:rsidP="007C7D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30 мая 2016 года № 145 «Об утверждении Положения Республиканского государственного учреждения «Комитет по делам религий Министерства культуры и спорта Республики Казахстан»</w:t>
    </w:r>
  </w:p>
  <w:p w:rsidR="007C7DEB" w:rsidRPr="007C7DEB" w:rsidRDefault="007C7DEB" w:rsidP="007C7D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30.05.2016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DEB" w:rsidRDefault="007C7D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7DEB"/>
    <w:rsid w:val="007C7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7D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7D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7D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7D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7D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7D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7D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7D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100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97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05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4613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1456</Words>
  <Characters>11647</Characters>
  <Application>Microsoft Office Word</Application>
  <DocSecurity>0</DocSecurity>
  <Lines>97</Lines>
  <Paragraphs>26</Paragraphs>
  <ScaleCrop>false</ScaleCrop>
  <Company/>
  <LinksUpToDate>false</LinksUpToDate>
  <CharactersWithSpaces>13077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2025-01-08T00:05:00Z</dcterms:created>
  <dcterms:modified xsi:type="dcterms:W3CDTF">2025-01-08T00:05:00Z</dcterms:modified>
</cp:coreProperties>
</file>