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0045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марки икры осетровых видов рыб для торговли на внутреннем рынке Республики Казахстан» (приложение 3 к приказу исполняющего обязанности Министра сельского хозяйства Республики Казахстан от 30 апреля 2015 года № 18-03/</w:t>
      </w:r>
      <w:r>
        <w:rPr>
          <w:rStyle w:val="s0"/>
          <w:b/>
          <w:bCs/>
        </w:rPr>
        <w:t>390) (с изменениями и дополнениями по состоянию на 22.04.2019 г.) (утратил силу)</w:t>
      </w:r>
    </w:p>
    <w:p w:rsidR="00000000" w:rsidRDefault="00500454">
      <w:r>
        <w:t> </w:t>
      </w:r>
    </w:p>
    <w:p w:rsidR="00000000" w:rsidRDefault="0050045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июля 2015 года № 11774</w:t>
      </w:r>
    </w:p>
    <w:p w:rsidR="00000000" w:rsidRDefault="00500454">
      <w:pPr>
        <w:ind w:firstLine="400"/>
        <w:jc w:val="both"/>
      </w:pPr>
      <w:r>
        <w:rPr>
          <w:rStyle w:val="s0"/>
        </w:rPr>
        <w:t> </w:t>
      </w:r>
    </w:p>
    <w:p w:rsidR="00000000" w:rsidRDefault="0050045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774" w:history="1">
        <w:r>
          <w:rPr>
            <w:rStyle w:val="a4"/>
          </w:rPr>
          <w:t>Информационно-правовая система нормативных правовых актов РК «Әділет» 11 сентября 2015 г.</w:t>
        </w:r>
      </w:hyperlink>
    </w:p>
    <w:p w:rsidR="00000000" w:rsidRDefault="00500454">
      <w:pPr>
        <w:ind w:firstLine="400"/>
        <w:jc w:val="both"/>
      </w:pPr>
      <w:r>
        <w:t> </w:t>
      </w:r>
    </w:p>
    <w:p w:rsidR="00000000" w:rsidRDefault="0050045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500454">
      <w:pPr>
        <w:ind w:firstLine="400"/>
        <w:jc w:val="both"/>
      </w:pPr>
      <w:r>
        <w:t> </w:t>
      </w:r>
    </w:p>
    <w:p w:rsidR="00000000" w:rsidRDefault="005004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00454">
      <w:pPr>
        <w:ind w:firstLine="400"/>
        <w:jc w:val="both"/>
      </w:pPr>
      <w:r>
        <w:rPr>
          <w:rStyle w:val="s0"/>
        </w:rPr>
        <w:t> </w:t>
      </w:r>
    </w:p>
    <w:p w:rsidR="00000000" w:rsidRDefault="00500454">
      <w:pPr>
        <w:ind w:firstLine="400"/>
        <w:jc w:val="both"/>
      </w:pPr>
      <w:hyperlink r:id="rId9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</w:t>
      </w:r>
      <w:r>
        <w:rPr>
          <w:rStyle w:val="s0"/>
        </w:rPr>
        <w:t xml:space="preserve">Премьер-Министра РК - Министра сельского хозяйства РК от 10.03.17 г. № 110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00454">
      <w:pPr>
        <w:ind w:firstLine="397"/>
        <w:jc w:val="both"/>
      </w:pPr>
      <w:hyperlink r:id="rId11" w:anchor="sub_id=703" w:history="1">
        <w:r>
          <w:rPr>
            <w:rStyle w:val="a4"/>
          </w:rPr>
          <w:t>приказом</w:t>
        </w:r>
      </w:hyperlink>
      <w:r>
        <w:t xml:space="preserve"> Министра сельского хозяйства РК от 22.04.19 г. № 166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500454">
      <w:pPr>
        <w:ind w:firstLine="400"/>
        <w:jc w:val="both"/>
      </w:pPr>
      <w:r>
        <w:rPr>
          <w:rStyle w:val="s0"/>
        </w:rPr>
        <w:t> </w:t>
      </w:r>
    </w:p>
    <w:p w:rsidR="00000000" w:rsidRDefault="0050045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00454">
      <w:pPr>
        <w:ind w:firstLine="400"/>
      </w:pPr>
      <w:r>
        <w:t> </w:t>
      </w:r>
    </w:p>
    <w:p w:rsidR="00000000" w:rsidRDefault="00500454">
      <w:pPr>
        <w:ind w:firstLine="400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10.03.17 г.</w:t>
      </w:r>
    </w:p>
    <w:p w:rsidR="00000000" w:rsidRDefault="0050045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22.04.19 г.</w:t>
      </w:r>
    </w:p>
    <w:p w:rsidR="00000000" w:rsidRDefault="00500454">
      <w:pPr>
        <w:ind w:firstLine="400"/>
      </w:pPr>
      <w:r>
        <w:t> </w:t>
      </w:r>
    </w:p>
    <w:p w:rsidR="00000000" w:rsidRDefault="0050045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0454" w:rsidRDefault="00500454" w:rsidP="00500454">
      <w:r>
        <w:separator/>
      </w:r>
    </w:p>
  </w:endnote>
  <w:endnote w:type="continuationSeparator" w:id="0">
    <w:p w:rsidR="00500454" w:rsidRDefault="00500454" w:rsidP="005004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0454" w:rsidRDefault="00500454" w:rsidP="00500454">
      <w:r>
        <w:separator/>
      </w:r>
    </w:p>
  </w:footnote>
  <w:footnote w:type="continuationSeparator" w:id="0">
    <w:p w:rsidR="00500454" w:rsidRDefault="00500454" w:rsidP="005004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 w:rsidP="00500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00454" w:rsidRPr="00500454" w:rsidRDefault="00500454" w:rsidP="0050045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марки икры осетровых видов рыб для торговли на внутреннем рынке Республики Казахстан» (приложение 3 к приказу исполняющего обязанности Министра сельского хозяйства Республики Казахстан от 30 апреля 2015 года № 18-03/390) (с изменениями и дополнениями по состоянию на 22.04.2019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00454" w:rsidRDefault="0050045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00454"/>
    <w:rsid w:val="00500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4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0045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0045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0045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004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yperlink" Target="http://online.zakon.kz/Document/?doc_id=3310788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774" TargetMode="External"/><Relationship Id="rId12" Type="http://schemas.openxmlformats.org/officeDocument/2006/relationships/hyperlink" Target="http://online.zakon.kz/Document/?doc_id=3255672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8959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74979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65313" TargetMode="External"/><Relationship Id="rId14" Type="http://schemas.openxmlformats.org/officeDocument/2006/relationships/hyperlink" Target="http://online.zakon.kz/Document/?doc_id=3427227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167</Words>
  <Characters>1688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марки икры осетровых видов рыб для торговли на внутреннем рынке Республики Казахстан» (приложение 3 к приказу исполняющего обязанности Министра сельского хозяйства Республики Казахстан от 30 апреля 2015 года № 18-03/390) (с изменениями и дополнениями по состоянию на 22.04.2019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2024-08-20T12:04:00Z</dcterms:created>
  <dcterms:modified xsi:type="dcterms:W3CDTF">2024-08-20T12:04:00Z</dcterms:modified>
</cp:coreProperties>
</file>