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2B86">
      <w:pPr>
        <w:pStyle w:val="pr"/>
      </w:pPr>
      <w:bookmarkStart w:id="0" w:name="_GoBack"/>
      <w:bookmarkEnd w:id="0"/>
      <w:r>
        <w:t>УТВЕРЖДЕНЫ</w:t>
      </w:r>
    </w:p>
    <w:p w:rsidR="00000000" w:rsidRDefault="00132B86">
      <w:pPr>
        <w:pStyle w:val="pr"/>
      </w:pPr>
      <w:hyperlink r:id="rId7" w:history="1">
        <w:r>
          <w:rPr>
            <w:rStyle w:val="a4"/>
          </w:rPr>
          <w:t>Решением</w:t>
        </w:r>
      </w:hyperlink>
      <w:r>
        <w:t xml:space="preserve"> Совета</w:t>
      </w:r>
    </w:p>
    <w:p w:rsidR="00000000" w:rsidRDefault="00132B86">
      <w:pPr>
        <w:pStyle w:val="pr"/>
      </w:pPr>
      <w:r>
        <w:t xml:space="preserve">Евразийской экономической комиссии </w:t>
      </w:r>
    </w:p>
    <w:p w:rsidR="00000000" w:rsidRDefault="00132B86">
      <w:pPr>
        <w:pStyle w:val="pr"/>
      </w:pPr>
      <w:r>
        <w:t>от 14 сентября 2021 г. № 80</w:t>
      </w:r>
    </w:p>
    <w:p w:rsidR="00000000" w:rsidRDefault="00132B86">
      <w:pPr>
        <w:pStyle w:val="pr"/>
      </w:pPr>
      <w:r>
        <w:t> </w:t>
      </w:r>
    </w:p>
    <w:p w:rsidR="00000000" w:rsidRDefault="00132B86">
      <w:pPr>
        <w:pStyle w:val="pj"/>
      </w:pPr>
      <w:r>
        <w:t> </w:t>
      </w:r>
    </w:p>
    <w:p w:rsidR="00000000" w:rsidRDefault="00132B86">
      <w:pPr>
        <w:pStyle w:val="pc"/>
      </w:pPr>
      <w:r>
        <w:rPr>
          <w:rStyle w:val="s1"/>
        </w:rPr>
        <w:t>Единая Товарная номенклатура внешнеэкономической деятельности</w:t>
      </w:r>
      <w:r>
        <w:rPr>
          <w:rStyle w:val="s1"/>
        </w:rPr>
        <w:br/>
      </w:r>
      <w:r>
        <w:rPr>
          <w:rStyle w:val="s1"/>
        </w:rPr>
        <w:t>Евразийского экономического союза и Единый таможенный тариф</w:t>
      </w:r>
      <w:r>
        <w:rPr>
          <w:rStyle w:val="s1"/>
        </w:rPr>
        <w:br/>
        <w:t>Евразийского экономического союза</w:t>
      </w:r>
    </w:p>
    <w:p w:rsidR="00000000" w:rsidRDefault="00132B86">
      <w:pPr>
        <w:pStyle w:val="pc"/>
      </w:pPr>
      <w:r>
        <w:rPr>
          <w:rStyle w:val="s3"/>
        </w:rPr>
        <w:t xml:space="preserve">(с </w:t>
      </w:r>
      <w:hyperlink r:id="rId8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25.10.2025 г.)</w:t>
      </w:r>
    </w:p>
    <w:p w:rsidR="00000000" w:rsidRDefault="00132B86">
      <w:pPr>
        <w:pStyle w:val="pc"/>
      </w:pPr>
      <w:r>
        <w:t> </w:t>
      </w:r>
    </w:p>
    <w:p w:rsidR="00000000" w:rsidRDefault="00132B86">
      <w:pPr>
        <w:pStyle w:val="pji"/>
      </w:pPr>
      <w:r>
        <w:rPr>
          <w:rStyle w:val="s3"/>
        </w:rPr>
        <w:t xml:space="preserve">См. также: </w:t>
      </w:r>
      <w:hyperlink r:id="rId9" w:history="1">
        <w:r>
          <w:rPr>
            <w:rStyle w:val="a4"/>
            <w:i/>
            <w:iCs/>
          </w:rPr>
          <w:t>Рекомендацию</w:t>
        </w:r>
      </w:hyperlink>
      <w:r>
        <w:rPr>
          <w:rStyle w:val="s3"/>
        </w:rPr>
        <w:t xml:space="preserve"> Коллегии Евразийской экономической комиссии от 17 августа 2021 года № 17 «О Пояснениях к единой Товарной номенклатуре внешнеэкономической деятельности Евразийского экономического союза», </w:t>
      </w:r>
      <w:hyperlink r:id="rId10" w:history="1">
        <w:r>
          <w:rPr>
            <w:rStyle w:val="a4"/>
            <w:i/>
            <w:iCs/>
          </w:rPr>
          <w:t>Информационное сообщение</w:t>
        </w:r>
      </w:hyperlink>
      <w:r>
        <w:rPr>
          <w:rStyle w:val="s3"/>
        </w:rPr>
        <w:t xml:space="preserve"> МФ РК «По применению кодов ТН ВЭД в ИС ЭСФ», </w:t>
      </w:r>
      <w:hyperlink r:id="rId1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19 января</w:t>
      </w:r>
      <w:r>
        <w:rPr>
          <w:rStyle w:val="s3"/>
        </w:rPr>
        <w:t xml:space="preserve"> 2022 года на вопрос от 11 января 2022 года № 721677 (dialog.egov.kz) «Касательно замены товаросопроводительных документов в случае изменения кодов ТН ВЭД ЕАЭС»</w:t>
      </w:r>
    </w:p>
    <w:p w:rsidR="00000000" w:rsidRDefault="00132B86">
      <w:pPr>
        <w:pStyle w:val="pji"/>
      </w:pPr>
      <w:r>
        <w:t> </w:t>
      </w:r>
    </w:p>
    <w:p w:rsidR="00000000" w:rsidRDefault="00132B86">
      <w:pPr>
        <w:pStyle w:val="pji"/>
      </w:pPr>
      <w:r>
        <w:rPr>
          <w:rStyle w:val="s3"/>
        </w:rPr>
        <w:t>О внесении изменений см.:</w:t>
      </w:r>
    </w:p>
    <w:p w:rsidR="00000000" w:rsidRDefault="00132B86">
      <w:pPr>
        <w:pStyle w:val="pji"/>
      </w:pPr>
      <w:hyperlink r:id="rId12" w:history="1">
        <w:r>
          <w:rPr>
            <w:rStyle w:val="a4"/>
            <w:i/>
            <w:iCs/>
          </w:rPr>
          <w:t>Ре</w:t>
        </w:r>
        <w:r>
          <w:rPr>
            <w:rStyle w:val="a4"/>
            <w:i/>
            <w:iCs/>
          </w:rPr>
          <w:t>шение</w:t>
        </w:r>
      </w:hyperlink>
      <w:r>
        <w:rPr>
          <w:rStyle w:val="s3"/>
        </w:rPr>
        <w:t xml:space="preserve"> Коллегии Евразийской экономической комиссии от 17 июня 2025 года № 55 (</w:t>
      </w:r>
      <w:hyperlink r:id="rId13" w:anchor="sub_id=300" w:history="1">
        <w:r>
          <w:rPr>
            <w:rStyle w:val="a4"/>
            <w:i/>
            <w:iCs/>
          </w:rPr>
          <w:t>вступает в силу</w:t>
        </w:r>
      </w:hyperlink>
      <w:r>
        <w:rPr>
          <w:rStyle w:val="s3"/>
        </w:rPr>
        <w:t xml:space="preserve"> с 19 июля 2025 г., но не ранее даты вступления в силу решения Совета Евразийской э</w:t>
      </w:r>
      <w:r>
        <w:rPr>
          <w:rStyle w:val="s3"/>
        </w:rPr>
        <w:t xml:space="preserve">кономической комиссии о внесении изменения в </w:t>
      </w:r>
      <w:hyperlink r:id="rId14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</w:t>
      </w:r>
      <w:r>
        <w:rPr>
          <w:rStyle w:val="s3"/>
        </w:rPr>
        <w:t>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выключателей для производства ручны</w:t>
      </w:r>
      <w:r>
        <w:rPr>
          <w:rStyle w:val="s3"/>
        </w:rPr>
        <w:t>х электроинструментов);</w:t>
      </w:r>
    </w:p>
    <w:p w:rsidR="00000000" w:rsidRDefault="00132B86">
      <w:pPr>
        <w:pStyle w:val="pji"/>
      </w:pPr>
      <w:hyperlink r:id="rId15" w:history="1">
        <w:r>
          <w:rPr>
            <w:rStyle w:val="a4"/>
            <w:i/>
            <w:iCs/>
          </w:rPr>
          <w:t>Решение</w:t>
        </w:r>
      </w:hyperlink>
      <w:r>
        <w:rPr>
          <w:rStyle w:val="s3"/>
        </w:rPr>
        <w:t xml:space="preserve"> Коллегии Евразийской экономической комиссии от 23 сентября 2025 года № 81 (</w:t>
      </w:r>
      <w:hyperlink r:id="rId16" w:anchor="sub_id=30" w:history="1">
        <w:r>
          <w:rPr>
            <w:rStyle w:val="a4"/>
            <w:i/>
            <w:iCs/>
          </w:rPr>
          <w:t>всту</w:t>
        </w:r>
        <w:r>
          <w:rPr>
            <w:rStyle w:val="a4"/>
            <w:i/>
            <w:iCs/>
          </w:rPr>
          <w:t>пает в силу</w:t>
        </w:r>
      </w:hyperlink>
      <w:r>
        <w:rPr>
          <w:rStyle w:val="s3"/>
        </w:rPr>
        <w:t xml:space="preserve"> по истечении 30 календарных дней с даты его официального </w:t>
      </w:r>
      <w:hyperlink r:id="rId1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, но не ранее даты вступления в силу решения Совета Евразийской экономической комиссии о внесении изменений в</w:t>
      </w:r>
      <w:r>
        <w:rPr>
          <w:rStyle w:val="s3"/>
        </w:rPr>
        <w:t xml:space="preserve"> некоторые решения Совета Евразийской экономической комиссии в отношении отдельных видов транспортных средств)</w:t>
      </w:r>
    </w:p>
    <w:p w:rsidR="00000000" w:rsidRDefault="00132B86">
      <w:pPr>
        <w:pStyle w:val="pji"/>
      </w:pPr>
      <w:r>
        <w:rPr>
          <w:rStyle w:val="s3"/>
        </w:rPr>
        <w:t> </w:t>
      </w:r>
    </w:p>
    <w:p w:rsidR="00000000" w:rsidRDefault="00132B86">
      <w:pPr>
        <w:pStyle w:val="pc"/>
      </w:pPr>
      <w:r>
        <w:rPr>
          <w:rStyle w:val="s1"/>
        </w:rPr>
        <w:t>Содержание</w:t>
      </w:r>
    </w:p>
    <w:p w:rsidR="00000000" w:rsidRDefault="00132B86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8135"/>
      </w:tblGrid>
      <w:tr w:rsidR="00000000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hyperlink w:anchor="sub1" w:history="1">
              <w:r>
                <w:rPr>
                  <w:rStyle w:val="a4"/>
                </w:rPr>
                <w:t>СОКРАЩЕНИЯ И СИМВОЛЫ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hyperlink w:anchor="sub2" w:history="1">
              <w:r>
                <w:rPr>
                  <w:rStyle w:val="a4"/>
                </w:rPr>
                <w:t>ЕДИНИЦЫ ИЗМЕРЕНИЯ, ПРИМЕНЯЕМЫЕ В ТН ВЭД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hyperlink w:anchor="sub3" w:history="1">
              <w:r>
                <w:rPr>
                  <w:rStyle w:val="a4"/>
                </w:rPr>
                <w:t>ОСНОВНЫЕ ПРАВИЛА ИНТЕРПРЕТАЦИИ ТН ВЭД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8" w:history="1">
              <w:r>
                <w:rPr>
                  <w:rStyle w:val="a4"/>
                </w:rPr>
                <w:t>РАЗДЕЛ 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" w:history="1">
              <w:r>
                <w:rPr>
                  <w:rStyle w:val="a4"/>
                </w:rPr>
                <w:t>Живые животные; продукты животного происхождени</w:t>
              </w:r>
              <w:r>
                <w:rPr>
                  <w:rStyle w:val="a4"/>
                </w:rPr>
                <w:t>я</w:t>
              </w:r>
            </w:hyperlink>
            <w:r>
              <w:rPr>
                <w:rStyle w:val="s0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" w:anchor="sub_id=100" w:history="1">
              <w:r>
                <w:rPr>
                  <w:rStyle w:val="a4"/>
                </w:rPr>
                <w:t>Группа 01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" w:anchor="sub_id=100" w:history="1">
              <w:r>
                <w:rPr>
                  <w:rStyle w:val="a4"/>
                </w:rPr>
                <w:t>Живые животные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" w:anchor="sub_id=200" w:history="1">
              <w:r>
                <w:rPr>
                  <w:rStyle w:val="a4"/>
                </w:rPr>
                <w:t>Группа 02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" w:anchor="sub_id=200" w:history="1">
              <w:r>
                <w:rPr>
                  <w:rStyle w:val="a4"/>
                </w:rPr>
                <w:t>Мясо и пищевые мясные субпродукты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" w:anchor="sub_id=300" w:history="1">
              <w:r>
                <w:rPr>
                  <w:rStyle w:val="a4"/>
                </w:rPr>
                <w:t>Группа 03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5" w:anchor="sub_id=300" w:history="1">
              <w:r>
                <w:rPr>
                  <w:rStyle w:val="a4"/>
                </w:rPr>
                <w:t>Рыба и ракообразные, моллюски и прочие водные беспозвоночные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6" w:anchor="sub_id=400" w:history="1">
              <w:r>
                <w:rPr>
                  <w:rStyle w:val="a4"/>
                </w:rPr>
                <w:t>Группа 04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7" w:anchor="sub_id=400" w:history="1">
              <w:r>
                <w:rPr>
                  <w:rStyle w:val="a4"/>
                </w:rPr>
                <w:t>Молочная продукция; яйца птиц; мед натуральный; пищевые продукты животного происхождения, в другом месте не поименованные или не включенные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8" w:anchor="sub_id=500" w:history="1">
              <w:r>
                <w:rPr>
                  <w:rStyle w:val="a4"/>
                </w:rPr>
                <w:t>Группа 05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9" w:anchor="sub_id=500" w:history="1">
              <w:r>
                <w:rPr>
                  <w:rStyle w:val="a4"/>
                </w:rPr>
                <w:t>Продукты животного происхождения, в другом месте не поименованные или не включенные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30" w:history="1">
              <w:r>
                <w:rPr>
                  <w:rStyle w:val="a4"/>
                </w:rPr>
                <w:t>РАЗДЕЛ 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1" w:history="1">
              <w:r>
                <w:rPr>
                  <w:rStyle w:val="a4"/>
                </w:rPr>
                <w:t>Продукты растительного происхождения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2" w:anchor="sub_id=600" w:history="1">
              <w:r>
                <w:rPr>
                  <w:rStyle w:val="a4"/>
                </w:rPr>
                <w:t>Группа 06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3" w:anchor="sub_id=600" w:history="1">
              <w:r>
                <w:rPr>
                  <w:rStyle w:val="a4"/>
                </w:rPr>
                <w:t>Живые деревья и другие растения; луковицы, корни и прочие аналогичные части растени</w:t>
              </w:r>
              <w:r>
                <w:rPr>
                  <w:rStyle w:val="a4"/>
                </w:rPr>
                <w:t>й; срезанные цветы и декоративная зелень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4" w:anchor="sub_id=700" w:history="1">
              <w:r>
                <w:rPr>
                  <w:rStyle w:val="a4"/>
                </w:rPr>
                <w:t>Группа 07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5" w:anchor="sub_id=700" w:history="1">
              <w:r>
                <w:rPr>
                  <w:rStyle w:val="a4"/>
                </w:rPr>
                <w:t>Овощи и некоторые съедобные корнеплоды</w:t>
              </w:r>
              <w:r>
                <w:rPr>
                  <w:rStyle w:val="a4"/>
                </w:rPr>
                <w:t xml:space="preserve"> и клубнеплоды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6" w:anchor="sub_id=800" w:history="1">
              <w:r>
                <w:rPr>
                  <w:rStyle w:val="a4"/>
                </w:rPr>
                <w:t>Группа 08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7" w:anchor="sub_id=800" w:history="1">
              <w:r>
                <w:rPr>
                  <w:rStyle w:val="a4"/>
                </w:rPr>
                <w:t>Съедобные фрукты и орехи; кожура цитрусовых плодов или корки дын</w:t>
              </w:r>
              <w:r>
                <w:rPr>
                  <w:rStyle w:val="a4"/>
                </w:rPr>
                <w:t>ь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8" w:anchor="sub_id=900" w:history="1">
              <w:r>
                <w:rPr>
                  <w:rStyle w:val="a4"/>
                </w:rPr>
                <w:t>Группа 09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39" w:anchor="sub_id=900" w:history="1">
              <w:r>
                <w:rPr>
                  <w:rStyle w:val="a4"/>
                </w:rPr>
                <w:t>Кофе, чай, мате, или парагвайский чай, и пряности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0" w:anchor="sub_id=1000" w:history="1">
              <w:r>
                <w:rPr>
                  <w:rStyle w:val="a4"/>
                </w:rPr>
                <w:t>Группа 10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1" w:anchor="sub_id=1000" w:history="1">
              <w:r>
                <w:rPr>
                  <w:rStyle w:val="a4"/>
                </w:rPr>
                <w:t>Злаки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2" w:anchor="sub_id=1100" w:history="1">
              <w:r>
                <w:rPr>
                  <w:rStyle w:val="a4"/>
                </w:rPr>
                <w:t>Группа 11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3" w:anchor="sub_id=1100" w:history="1">
              <w:r>
                <w:rPr>
                  <w:rStyle w:val="a4"/>
                </w:rPr>
                <w:t>Продукция мукомольно-крупяной промышленности; солод; крахмалы; инулин; пшеничная клейковина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4" w:anchor="sub_id=1200" w:history="1">
              <w:r>
                <w:rPr>
                  <w:rStyle w:val="a4"/>
                </w:rPr>
                <w:t>Группа 12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5" w:anchor="sub_id=1200" w:history="1">
              <w:r>
                <w:rPr>
                  <w:rStyle w:val="a4"/>
                </w:rPr>
                <w:t xml:space="preserve">Масличные семена и плоды; прочие семена, плоды и зерно; лекарственные растения и </w:t>
              </w:r>
              <w:r>
                <w:rPr>
                  <w:rStyle w:val="a4"/>
                </w:rPr>
                <w:t>растения для технических целей; солома и фураж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6" w:anchor="sub_id=1300" w:history="1">
              <w:r>
                <w:rPr>
                  <w:rStyle w:val="a4"/>
                </w:rPr>
                <w:t>Группа 13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7" w:anchor="sub_id=1300" w:history="1">
              <w:r>
                <w:rPr>
                  <w:rStyle w:val="a4"/>
                </w:rPr>
                <w:t xml:space="preserve">Шеллак природный неочищенный; </w:t>
              </w:r>
              <w:r>
                <w:rPr>
                  <w:rStyle w:val="a4"/>
                </w:rPr>
                <w:t>камеди, смолы и прочие растительные соки и экстракты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8" w:anchor="sub_id=1400" w:history="1">
              <w:r>
                <w:rPr>
                  <w:rStyle w:val="a4"/>
                </w:rPr>
                <w:t>Группа 14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49" w:anchor="sub_id=1400" w:history="1">
              <w:r>
                <w:rPr>
                  <w:rStyle w:val="a4"/>
                </w:rPr>
                <w:t>Растительные материалы д</w:t>
              </w:r>
              <w:r>
                <w:rPr>
                  <w:rStyle w:val="a4"/>
                </w:rPr>
                <w:t>ля изготовления плетеных изделий; прочие продукты растительного происхождения, в другом месте не поименованные или не включенные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50" w:history="1">
              <w:r>
                <w:rPr>
                  <w:rStyle w:val="a4"/>
                </w:rPr>
                <w:t>РАЗДЕЛ III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1" w:history="1">
              <w:r>
                <w:rPr>
                  <w:rStyle w:val="a4"/>
                </w:rPr>
                <w:t>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2" w:history="1">
              <w:r>
                <w:rPr>
                  <w:rStyle w:val="a4"/>
                </w:rPr>
                <w:t>Группа 15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3" w:history="1">
              <w:r>
                <w:rPr>
                  <w:rStyle w:val="a4"/>
                </w:rPr>
                <w:t>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</w:t>
              </w:r>
              <w:r>
                <w:rPr>
                  <w:rStyle w:val="a4"/>
                </w:rPr>
                <w:t>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54" w:history="1">
              <w:r>
                <w:rPr>
                  <w:rStyle w:val="a4"/>
                </w:rPr>
                <w:t>РАЗДЕЛ IV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5" w:history="1">
              <w:r>
                <w:rPr>
                  <w:rStyle w:val="a4"/>
                </w:rPr>
                <w:t>Готовые пищевые продукты; алкогольные и безалкогольные напитки и уксус; табак и промышленные заменители табака; продукция, содержащая или не содержащая никотин, предназначенная для вдыхания без горения; прочая продукция, содержащая никотин и предназначенна</w:t>
              </w:r>
              <w:r>
                <w:rPr>
                  <w:rStyle w:val="a4"/>
                </w:rPr>
                <w:t>я для поступления никотина в организм человека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6" w:history="1">
              <w:r>
                <w:rPr>
                  <w:rStyle w:val="a4"/>
                </w:rPr>
                <w:t>Группа 16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7" w:history="1">
              <w:r>
                <w:rPr>
                  <w:rStyle w:val="a4"/>
                </w:rPr>
                <w:t>Готовые продукты из мяса, рыбы, ракообразных, моллюсков или проч</w:t>
              </w:r>
              <w:r>
                <w:rPr>
                  <w:rStyle w:val="a4"/>
                </w:rPr>
                <w:t>их водных беспозвоночных или насекомых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8" w:anchor="sub_id=1700" w:history="1">
              <w:r>
                <w:rPr>
                  <w:rStyle w:val="a4"/>
                </w:rPr>
                <w:t>Группа 17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59" w:anchor="sub_id=1700" w:history="1">
              <w:r>
                <w:rPr>
                  <w:rStyle w:val="a4"/>
                </w:rPr>
                <w:t>Сахар и кондитерские изделия из сахара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0" w:anchor="sub_id=1800" w:history="1">
              <w:r>
                <w:rPr>
                  <w:rStyle w:val="a4"/>
                </w:rPr>
                <w:t>Группа 18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1" w:anchor="sub_id=1800" w:history="1">
              <w:r>
                <w:rPr>
                  <w:rStyle w:val="a4"/>
                </w:rPr>
                <w:t>Какао и продукты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2" w:anchor="sub_id=1900" w:history="1">
              <w:r>
                <w:rPr>
                  <w:rStyle w:val="a4"/>
                </w:rPr>
                <w:t>Группа 19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3" w:anchor="sub_id=1900" w:history="1">
              <w:r>
                <w:rPr>
                  <w:rStyle w:val="a4"/>
                </w:rPr>
                <w:t xml:space="preserve">Готовые продукты из зерна злаков, муки, крахмала или молока; мучные кондитерские </w:t>
              </w:r>
              <w:r>
                <w:rPr>
                  <w:rStyle w:val="a4"/>
                </w:rPr>
                <w:t>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4" w:anchor="sub_id=2000" w:history="1">
              <w:r>
                <w:rPr>
                  <w:rStyle w:val="a4"/>
                </w:rPr>
                <w:t>Группа 20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5" w:anchor="sub_id=2000" w:history="1">
              <w:r>
                <w:rPr>
                  <w:rStyle w:val="a4"/>
                </w:rPr>
                <w:t>Продукты переработки овощей, фруктов, орехов или прочих частей растен</w:t>
              </w:r>
              <w:r>
                <w:rPr>
                  <w:rStyle w:val="a4"/>
                </w:rPr>
                <w:t>ий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6" w:anchor="sub_id=2100" w:history="1">
              <w:r>
                <w:rPr>
                  <w:rStyle w:val="a4"/>
                </w:rPr>
                <w:t>Группа 21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7" w:anchor="sub_id=2100" w:history="1">
              <w:r>
                <w:rPr>
                  <w:rStyle w:val="a4"/>
                </w:rPr>
                <w:t>Разные пищевые продукты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8" w:anchor="sub_id=2200" w:history="1">
              <w:r>
                <w:rPr>
                  <w:rStyle w:val="a4"/>
                </w:rPr>
                <w:t>Группа 22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69" w:anchor="sub_id=2200" w:history="1">
              <w:r>
                <w:rPr>
                  <w:rStyle w:val="a4"/>
                </w:rPr>
                <w:t>Алкогольные и безалкогольные напитки и уксус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0" w:anchor="sub_id=2300" w:history="1">
              <w:r>
                <w:rPr>
                  <w:rStyle w:val="a4"/>
                </w:rPr>
                <w:t>Группа 23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1" w:anchor="sub_id=2300" w:history="1">
              <w:r>
                <w:rPr>
                  <w:rStyle w:val="a4"/>
                </w:rPr>
                <w:t>Остатки и отходы пищевой промышленности; готовые корма для животных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2" w:anchor="sub_id=2400" w:history="1">
              <w:r>
                <w:rPr>
                  <w:rStyle w:val="a4"/>
                </w:rPr>
                <w:t>Группа 24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3" w:anchor="sub_id=2400" w:history="1">
              <w:r>
                <w:rPr>
                  <w:rStyle w:val="a4"/>
                </w:rPr>
                <w:t>Табак и промышленные заменители табака; продукция, содержащая или не содержащая никотин,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74" w:history="1">
              <w:r>
                <w:rPr>
                  <w:rStyle w:val="a4"/>
                </w:rPr>
                <w:t>РАЗДЕЛ V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5" w:history="1">
              <w:r>
                <w:rPr>
                  <w:rStyle w:val="a4"/>
                </w:rPr>
                <w:t>Минеральные продукты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6" w:history="1">
              <w:r>
                <w:rPr>
                  <w:rStyle w:val="a4"/>
                </w:rPr>
                <w:t>Группа 25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7" w:history="1">
              <w:r>
                <w:rPr>
                  <w:rStyle w:val="a4"/>
                </w:rPr>
                <w:t>Соль; сера; земли и камень; штукатурные материалы, известь и цемент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8" w:history="1">
              <w:r>
                <w:rPr>
                  <w:rStyle w:val="a4"/>
                </w:rPr>
                <w:t>Группа 26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79" w:history="1">
              <w:r>
                <w:rPr>
                  <w:rStyle w:val="a4"/>
                </w:rPr>
                <w:t>Руды, шлак и зола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0" w:history="1">
              <w:r>
                <w:rPr>
                  <w:rStyle w:val="a4"/>
                </w:rPr>
                <w:t>Группа 27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1" w:anchor="sub_id=2700" w:history="1">
              <w:r>
                <w:rPr>
                  <w:rStyle w:val="a4"/>
                </w:rPr>
                <w:t>Топливо минеральное, нефть и продукты их перегонки; би</w:t>
              </w:r>
              <w:r>
                <w:rPr>
                  <w:rStyle w:val="a4"/>
                </w:rPr>
                <w:t>туминозные вещества; воски минеральные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82" w:history="1">
              <w:r>
                <w:rPr>
                  <w:rStyle w:val="a4"/>
                </w:rPr>
                <w:t>РАЗДЕЛ VI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3" w:history="1">
              <w:r>
                <w:rPr>
                  <w:rStyle w:val="a4"/>
                </w:rPr>
                <w:t>Продукция химической и связанных с ней отраслей промышленности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4" w:anchor="sub_id=2800" w:history="1">
              <w:r>
                <w:rPr>
                  <w:rStyle w:val="a4"/>
                </w:rPr>
                <w:t>Группа 28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5" w:anchor="sub_id=2800" w:history="1">
              <w:r>
                <w:rPr>
                  <w:rStyle w:val="a4"/>
                </w:rPr>
                <w:t>Продукты неорганической химии; соединения неорганические или органические дра</w:t>
              </w:r>
              <w:r>
                <w:rPr>
                  <w:rStyle w:val="a4"/>
                </w:rPr>
                <w:t>гоценных металлов, редкоземельных металлов, радиоактивных элементов или изотопов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6" w:anchor="sub_id=2900" w:history="1">
              <w:r>
                <w:rPr>
                  <w:rStyle w:val="a4"/>
                </w:rPr>
                <w:t>Группа 29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87" w:anchor="sub_id=2900" w:history="1">
              <w:r>
                <w:rPr>
                  <w:rStyle w:val="a4"/>
                </w:rPr>
                <w:t>Органические химические соединения</w:t>
              </w:r>
            </w:hyperlink>
          </w:p>
        </w:tc>
      </w:tr>
      <w:tr w:rsidR="00000000">
        <w:trPr>
          <w:trHeight w:val="80"/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  <w:spacing w:line="80" w:lineRule="atLeast"/>
            </w:pPr>
            <w:hyperlink r:id="rId88" w:anchor="sub_id=3000" w:history="1">
              <w:r>
                <w:rPr>
                  <w:rStyle w:val="a4"/>
                </w:rPr>
                <w:t>Группа 30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  <w:spacing w:line="80" w:lineRule="atLeast"/>
            </w:pPr>
            <w:hyperlink r:id="rId89" w:anchor="sub_id=3000" w:history="1">
              <w:r>
                <w:rPr>
                  <w:rStyle w:val="a4"/>
                </w:rPr>
                <w:t>Фармацевтическая продукция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0" w:anchor="sub_id=3100" w:history="1">
              <w:r>
                <w:rPr>
                  <w:rStyle w:val="a4"/>
                </w:rPr>
                <w:t>Группа 31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1" w:anchor="sub_id=3100" w:history="1">
              <w:r>
                <w:rPr>
                  <w:rStyle w:val="a4"/>
                </w:rPr>
                <w:t>Удобрения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2" w:anchor="sub_id=3200" w:history="1">
              <w:r>
                <w:rPr>
                  <w:rStyle w:val="a4"/>
                </w:rPr>
                <w:t>Группа 32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3" w:anchor="sub_id=3200" w:history="1">
              <w:r>
                <w:rPr>
                  <w:rStyle w:val="a4"/>
                </w:rPr>
                <w:t>Экстракты дубильные или красильные; таннины и их производные; красители, пигменты и прочие красящие вещества; краски и лаки; шпатлевки и прочие маст</w:t>
              </w:r>
              <w:r>
                <w:rPr>
                  <w:rStyle w:val="a4"/>
                </w:rPr>
                <w:t>ики; полиграфическая краска, чернила, тушь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4" w:anchor="sub_id=3300" w:history="1">
              <w:r>
                <w:rPr>
                  <w:rStyle w:val="a4"/>
                </w:rPr>
                <w:t>Группа 33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5" w:anchor="sub_id=3300" w:history="1">
              <w:r>
                <w:rPr>
                  <w:rStyle w:val="a4"/>
                </w:rPr>
                <w:t>Эфирные масла и резиноиды; парфюмерные, косметические или туалетные средства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6" w:anchor="sub_id=3400" w:history="1">
              <w:r>
                <w:rPr>
                  <w:rStyle w:val="a4"/>
                </w:rPr>
                <w:t>Группа 34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7" w:anchor="sub_id=3400" w:history="1">
              <w:r>
                <w:rPr>
                  <w:rStyle w:val="a4"/>
                </w:rPr>
                <w:t xml:space="preserve">Мыло, поверхностно-активные органические вещества, моющие средства, смазочные материалы, искусственные и готовые воски, составы для чистки или полировки, свечи и аналогичные изделия, пасты для лепки, пластилин, «зубоврачебный воск» и зубоврачебные составы </w:t>
              </w:r>
              <w:r>
                <w:rPr>
                  <w:rStyle w:val="a4"/>
                </w:rPr>
                <w:t>на основе гипса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8" w:anchor="sub_id=3500" w:history="1">
              <w:r>
                <w:rPr>
                  <w:rStyle w:val="a4"/>
                </w:rPr>
                <w:t>Группа 35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99" w:anchor="sub_id=3500" w:history="1">
              <w:r>
                <w:rPr>
                  <w:rStyle w:val="a4"/>
                </w:rPr>
                <w:t>Белковые вещества; модифицированные крахмалы; клеи; ферменты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0" w:anchor="sub_id=3600" w:history="1">
              <w:r>
                <w:rPr>
                  <w:rStyle w:val="a4"/>
                </w:rPr>
                <w:t>Группа 36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1" w:anchor="sub_id=3600" w:history="1">
              <w:r>
                <w:rPr>
                  <w:rStyle w:val="a4"/>
                </w:rPr>
                <w:t>Взрывчатые вещества; пиротехнические изделия; спички; пирофорные сплавы; некоторые горючие вещества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2" w:anchor="sub_id=3700" w:history="1">
              <w:r>
                <w:rPr>
                  <w:rStyle w:val="a4"/>
                </w:rPr>
                <w:t>Группа 37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3" w:anchor="sub_id=3700" w:history="1">
              <w:r>
                <w:rPr>
                  <w:rStyle w:val="a4"/>
                </w:rPr>
                <w:t>Фото- и кинотовары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4" w:anchor="sub_id=3800" w:history="1">
              <w:r>
                <w:rPr>
                  <w:rStyle w:val="a4"/>
                </w:rPr>
                <w:t>Группа 38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5" w:anchor="sub_id=3800" w:history="1">
              <w:r>
                <w:rPr>
                  <w:rStyle w:val="a4"/>
                </w:rPr>
                <w:t>Прочие химические продукты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06" w:history="1">
              <w:r>
                <w:rPr>
                  <w:rStyle w:val="a4"/>
                </w:rPr>
                <w:t>РАЗДЕЛ VII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7" w:history="1">
              <w:r>
                <w:rPr>
                  <w:rStyle w:val="a4"/>
                </w:rPr>
                <w:t>Пластмассы и изделия из них; каучук, резина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8" w:anchor="sub_id=3900" w:history="1">
              <w:r>
                <w:rPr>
                  <w:rStyle w:val="a4"/>
                </w:rPr>
                <w:t>Группа 39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09" w:anchor="sub_id=3900" w:history="1">
              <w:r>
                <w:rPr>
                  <w:rStyle w:val="a4"/>
                </w:rPr>
                <w:t>Пластмассы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0" w:anchor="sub_id=4000" w:history="1">
              <w:r>
                <w:rPr>
                  <w:rStyle w:val="a4"/>
                </w:rPr>
                <w:t>Группа 40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1" w:anchor="sub_id=4000" w:history="1">
              <w:r>
                <w:rPr>
                  <w:rStyle w:val="a4"/>
                </w:rPr>
                <w:t>Каучук, резина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12" w:history="1">
              <w:r>
                <w:rPr>
                  <w:rStyle w:val="a4"/>
                </w:rPr>
                <w:t>РАЗДЕЛ VIII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3" w:history="1">
              <w:r>
                <w:rPr>
                  <w:rStyle w:val="a4"/>
                </w:rPr>
                <w:t>Необработанные шкуры, выделанная кожа, натуральный мех и изделия из них; шорно-седельные изделия и упряжь; дорожные принадлежности, сумки и аналогичные им товары; изделия из внутренних органо</w:t>
              </w:r>
              <w:r>
                <w:rPr>
                  <w:rStyle w:val="a4"/>
                </w:rPr>
                <w:t>в животных (кроме шелкоотделительных желез шелкопряда)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4" w:history="1">
              <w:r>
                <w:rPr>
                  <w:rStyle w:val="a4"/>
                </w:rPr>
                <w:t>Группа 41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5" w:history="1">
              <w:r>
                <w:rPr>
                  <w:rStyle w:val="a4"/>
                </w:rPr>
                <w:t>Необработанные шкуры (кроме натурального меха) и выделан</w:t>
              </w:r>
              <w:r>
                <w:rPr>
                  <w:rStyle w:val="a4"/>
                </w:rPr>
                <w:t>ная кожа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6" w:anchor="sub_id=4200" w:history="1">
              <w:r>
                <w:rPr>
                  <w:rStyle w:val="a4"/>
                </w:rPr>
                <w:t>Группа 42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7" w:anchor="sub_id=4200" w:history="1">
              <w:r>
                <w:rPr>
                  <w:rStyle w:val="a4"/>
                </w:rPr>
                <w:t>Изделия из кожи; шорно-седельные изделия и упряжь; дорожные принадлежности, сумки и аналогичные им товары; изделия из внутренних органов животных (кроме шелкоотделительных желез шелкопряда)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8" w:anchor="sub_id=4300" w:history="1">
              <w:r>
                <w:rPr>
                  <w:rStyle w:val="a4"/>
                </w:rPr>
                <w:t>Группа 43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19" w:anchor="sub_id=4300" w:history="1">
              <w:r>
                <w:rPr>
                  <w:rStyle w:val="a4"/>
                </w:rPr>
                <w:t>Натуральный и искусственный мех;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511"/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20" w:history="1">
              <w:r>
                <w:rPr>
                  <w:rStyle w:val="a4"/>
                </w:rPr>
                <w:t>РАЗДЕЛ IX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1" w:history="1">
              <w:r>
                <w:rPr>
                  <w:rStyle w:val="a4"/>
                </w:rPr>
                <w:t>Древесина и изделия из нее; древесный уголь; пробка и изделия из нее; изделия из соломы, альфы или из прочих материалов для плетения; корзиночные и другие плетеные 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2" w:anchor="sub_id=4400" w:history="1">
              <w:r>
                <w:rPr>
                  <w:rStyle w:val="a4"/>
                </w:rPr>
                <w:t>Группа 44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3" w:anchor="sub_id=4400" w:history="1">
              <w:r>
                <w:rPr>
                  <w:rStyle w:val="a4"/>
                </w:rPr>
                <w:t>Древесина и изделия из нее; древесный уголь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4" w:anchor="sub_id=4500" w:history="1">
              <w:r>
                <w:rPr>
                  <w:rStyle w:val="a4"/>
                </w:rPr>
                <w:t>Группа 45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5" w:anchor="sub_id=4500" w:history="1">
              <w:r>
                <w:rPr>
                  <w:rStyle w:val="a4"/>
                </w:rPr>
                <w:t>Пробка и изделия из нее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6" w:anchor="sub_id=4600" w:history="1">
              <w:r>
                <w:rPr>
                  <w:rStyle w:val="a4"/>
                </w:rPr>
                <w:t>Группа 46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7" w:anchor="sub_id=4600" w:history="1">
              <w:r>
                <w:rPr>
                  <w:rStyle w:val="a4"/>
                </w:rPr>
                <w:t>Изделия из соломы, альфы или прочих материалов для плетения; корзиночные изделия и плетеные 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28" w:history="1">
              <w:r>
                <w:rPr>
                  <w:rStyle w:val="a4"/>
                </w:rPr>
                <w:t>РАЗДЕЛ X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29" w:history="1">
              <w:r>
                <w:rPr>
                  <w:rStyle w:val="a4"/>
                </w:rPr>
                <w:t>Масса из древесины или из других волокнистых целлюлозных материалов; регенерируемые бумага или картон (макулатура и отходы); бумага, картон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0" w:anchor="sub_id=4700" w:history="1">
              <w:r>
                <w:rPr>
                  <w:rStyle w:val="a4"/>
                </w:rPr>
                <w:t>Группа 47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1" w:anchor="sub_id=4700" w:history="1">
              <w:r>
                <w:rPr>
                  <w:rStyle w:val="a4"/>
                </w:rPr>
                <w:t>Масса из древесины или из других волокнистых целлюлозных материалов; регенерируем</w:t>
              </w:r>
              <w:r>
                <w:rPr>
                  <w:rStyle w:val="a4"/>
                </w:rPr>
                <w:t>ые бумага или картон (макулатура и отходы)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2" w:anchor="sub_id=4800" w:history="1">
              <w:r>
                <w:rPr>
                  <w:rStyle w:val="a4"/>
                </w:rPr>
                <w:t>Группа 48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3" w:anchor="sub_id=4800" w:history="1">
              <w:r>
                <w:rPr>
                  <w:rStyle w:val="a4"/>
                </w:rPr>
                <w:t>Бумага и картон; изделия из бумажн</w:t>
              </w:r>
              <w:r>
                <w:rPr>
                  <w:rStyle w:val="a4"/>
                </w:rPr>
                <w:t>ой массы, бумаги или картона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4" w:anchor="sub_id=4900" w:history="1">
              <w:r>
                <w:rPr>
                  <w:rStyle w:val="a4"/>
                </w:rPr>
                <w:t>Группа 49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5" w:anchor="sub_id=4900" w:history="1">
              <w:r>
                <w:rPr>
                  <w:rStyle w:val="a4"/>
                </w:rPr>
                <w:t>Печатные книги, газеты, репродукции и другие изд</w:t>
              </w:r>
              <w:r>
                <w:rPr>
                  <w:rStyle w:val="a4"/>
                </w:rPr>
                <w:t>елия полиграфической промышленности; рукописи, машинописные тексты и планы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36" w:history="1">
              <w:r>
                <w:rPr>
                  <w:rStyle w:val="a4"/>
                </w:rPr>
                <w:t>РАЗДЕЛ XI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7" w:history="1">
              <w:r>
                <w:rPr>
                  <w:rStyle w:val="a4"/>
                </w:rPr>
                <w:t>Текстильные материалы и текстильные 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8" w:anchor="sub_id=5000" w:history="1">
              <w:r>
                <w:rPr>
                  <w:rStyle w:val="a4"/>
                </w:rPr>
                <w:t>Группа 50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39" w:anchor="sub_id=5100" w:history="1">
              <w:r>
                <w:rPr>
                  <w:rStyle w:val="a4"/>
                </w:rPr>
                <w:t>Шелк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0" w:anchor="sub_id=5100" w:history="1">
              <w:r>
                <w:rPr>
                  <w:rStyle w:val="a4"/>
                </w:rPr>
                <w:t>Группа 51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1" w:anchor="sub_id=5100" w:history="1">
              <w:r>
                <w:rPr>
                  <w:rStyle w:val="a4"/>
                </w:rPr>
                <w:t>Шерсть, тонкий или грубый волос животных; пряжа и ткань, из конского волоса</w:t>
              </w:r>
            </w:hyperlink>
          </w:p>
        </w:tc>
      </w:tr>
      <w:tr w:rsidR="00000000">
        <w:trPr>
          <w:trHeight w:val="188"/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  <w:spacing w:line="188" w:lineRule="atLeast"/>
            </w:pPr>
            <w:hyperlink r:id="rId142" w:anchor="sub_id=5200" w:history="1">
              <w:r>
                <w:rPr>
                  <w:rStyle w:val="a4"/>
                </w:rPr>
                <w:t>Группа 52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  <w:spacing w:line="188" w:lineRule="atLeast"/>
            </w:pPr>
            <w:hyperlink r:id="rId143" w:anchor="sub_id=5200" w:history="1">
              <w:r>
                <w:rPr>
                  <w:rStyle w:val="a4"/>
                </w:rPr>
                <w:t>Хлопок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4" w:anchor="sub_id=5300" w:history="1">
              <w:r>
                <w:rPr>
                  <w:rStyle w:val="a4"/>
                </w:rPr>
                <w:t>Группа 53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5" w:anchor="sub_id=5300" w:history="1">
              <w:r>
                <w:rPr>
                  <w:rStyle w:val="a4"/>
                </w:rPr>
                <w:t>Прочие растительные текстильные волокна; бумажная пряжа и ткани из бумажной пряжи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6" w:anchor="sub_id=5400" w:history="1">
              <w:r>
                <w:rPr>
                  <w:rStyle w:val="a4"/>
                </w:rPr>
                <w:t>Группа 54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7" w:anchor="sub_id=5400" w:history="1">
              <w:r>
                <w:rPr>
                  <w:rStyle w:val="a4"/>
                </w:rPr>
                <w:t>Химические нити; плоские и аналогичные нити из химических текстильных материалов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8" w:anchor="sub_id=5500" w:history="1">
              <w:r>
                <w:rPr>
                  <w:rStyle w:val="a4"/>
                </w:rPr>
                <w:t>Группа 55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49" w:anchor="sub_id=5500" w:history="1">
              <w:r>
                <w:rPr>
                  <w:rStyle w:val="a4"/>
                </w:rPr>
                <w:t>Химические волокна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0" w:anchor="sub_id=5600" w:history="1">
              <w:r>
                <w:rPr>
                  <w:rStyle w:val="a4"/>
                </w:rPr>
                <w:t>Группа 56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1" w:anchor="sub_id=5600" w:history="1">
              <w:r>
                <w:rPr>
                  <w:rStyle w:val="a4"/>
                </w:rPr>
                <w:t>Вата, войлок или фетр и нетканые материалы; специальная пряжа; бечевки, веревки, канаты и тросы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2" w:anchor="sub_id=5700" w:history="1">
              <w:r>
                <w:rPr>
                  <w:rStyle w:val="a4"/>
                </w:rPr>
                <w:t>Группа 57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3" w:anchor="sub_id=5700" w:history="1">
              <w:r>
                <w:rPr>
                  <w:rStyle w:val="a4"/>
                </w:rPr>
                <w:t>Ковры и прочие текстильные напольные покрытия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4" w:anchor="sub_id=5800" w:history="1">
              <w:r>
                <w:rPr>
                  <w:rStyle w:val="a4"/>
                </w:rPr>
                <w:t>Группа 58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5" w:anchor="sub_id=5800" w:history="1">
              <w:r>
                <w:rPr>
                  <w:rStyle w:val="a4"/>
                </w:rPr>
                <w:t>Специальные ткани; тафтинговые текстильные материалы; кружева; гобелены; отделочн</w:t>
              </w:r>
              <w:r>
                <w:rPr>
                  <w:rStyle w:val="a4"/>
                </w:rPr>
                <w:t>ые материалы; вышивки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6" w:anchor="sub_id=5900" w:history="1">
              <w:r>
                <w:rPr>
                  <w:rStyle w:val="a4"/>
                </w:rPr>
                <w:t>Группа 59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7" w:anchor="sub_id=5900" w:history="1">
              <w:r>
                <w:rPr>
                  <w:rStyle w:val="a4"/>
                </w:rPr>
                <w:t>Текстильные материалы, пропитанные, с покрытием или дуб</w:t>
              </w:r>
              <w:r>
                <w:rPr>
                  <w:rStyle w:val="a4"/>
                </w:rPr>
                <w:t>лированные; текстильные изделия технического назначения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8" w:anchor="sub_id=6000" w:history="1">
              <w:r>
                <w:rPr>
                  <w:rStyle w:val="a4"/>
                </w:rPr>
                <w:t>Группа 60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59" w:anchor="sub_id=6000" w:history="1">
              <w:r>
                <w:rPr>
                  <w:rStyle w:val="a4"/>
                </w:rPr>
                <w:t>Трикотажные полотна м</w:t>
              </w:r>
              <w:r>
                <w:rPr>
                  <w:rStyle w:val="a4"/>
                </w:rPr>
                <w:t>ашинного или ручного вязания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0" w:anchor="sub_id=6100" w:history="1">
              <w:r>
                <w:rPr>
                  <w:rStyle w:val="a4"/>
                </w:rPr>
                <w:t>Группа 61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1" w:anchor="sub_id=6100" w:history="1">
              <w:r>
                <w:rPr>
                  <w:rStyle w:val="a4"/>
                </w:rPr>
                <w:t>Предметы одежды и принадлежности к одежде, трикотажные машинного или ручного вязания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2" w:anchor="sub_id=6200" w:history="1">
              <w:r>
                <w:rPr>
                  <w:rStyle w:val="a4"/>
                </w:rPr>
                <w:t>Группа 62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3" w:anchor="sub_id=6200" w:history="1">
              <w:r>
                <w:rPr>
                  <w:rStyle w:val="a4"/>
                </w:rPr>
                <w:t>Предметы одежды и принадлежности к одежде, кроме трикотажных машинного или ручного вязания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4" w:anchor="sub_id=6300" w:history="1">
              <w:r>
                <w:rPr>
                  <w:rStyle w:val="a4"/>
                </w:rPr>
                <w:t>Группа 63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5" w:anchor="sub_id=6300" w:history="1">
              <w:r>
                <w:rPr>
                  <w:rStyle w:val="a4"/>
                </w:rPr>
                <w:t>Прочие готовые текстильные изделия; наборы; одежда и текстильные изделия, бывшие в употреблении; тряпье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66" w:history="1">
              <w:r>
                <w:rPr>
                  <w:rStyle w:val="a4"/>
                </w:rPr>
                <w:t>РАЗДЕЛ ХII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7" w:history="1">
              <w:r>
                <w:rPr>
                  <w:rStyle w:val="a4"/>
                </w:rPr>
                <w:t>Обувь, головные уборы, зонты, солнцезащитные зонты, трости, трости-сиденья, хлысты, кнуты и их части; обработанные</w:t>
              </w:r>
              <w:r>
                <w:rPr>
                  <w:rStyle w:val="a4"/>
                </w:rPr>
                <w:t xml:space="preserve"> перья и изделия из них; искусственные цветы; изделия из человеческого волоса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8" w:anchor="sub_id=6400" w:history="1">
              <w:r>
                <w:rPr>
                  <w:rStyle w:val="a4"/>
                </w:rPr>
                <w:t>Группа 64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69" w:anchor="sub_id=6400" w:history="1">
              <w:r>
                <w:rPr>
                  <w:rStyle w:val="a4"/>
                </w:rPr>
                <w:t>Обувь, гетры и аналогичные изделия; их детали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0" w:anchor="sub_id=6500" w:history="1">
              <w:r>
                <w:rPr>
                  <w:rStyle w:val="a4"/>
                </w:rPr>
                <w:t>Группа 65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1" w:anchor="sub_id=6500" w:history="1">
              <w:r>
                <w:rPr>
                  <w:rStyle w:val="a4"/>
                </w:rPr>
                <w:t>Головные уборы и их части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2" w:anchor="sub_id=6600" w:history="1">
              <w:r>
                <w:rPr>
                  <w:rStyle w:val="a4"/>
                </w:rPr>
                <w:t>Группа 66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3" w:anchor="sub_id=6600" w:history="1">
              <w:r>
                <w:rPr>
                  <w:rStyle w:val="a4"/>
                </w:rPr>
                <w:t>Зонты, солнцезащитные зонты, трости, трости-сиденья, хлысты, кнуты для верховой е</w:t>
              </w:r>
              <w:r>
                <w:rPr>
                  <w:rStyle w:val="a4"/>
                </w:rPr>
                <w:t>зды и их части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4" w:anchor="sub_id=6700" w:history="1">
              <w:r>
                <w:rPr>
                  <w:rStyle w:val="a4"/>
                </w:rPr>
                <w:t>Группа 67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5" w:anchor="sub_id=6700" w:history="1">
              <w:r>
                <w:rPr>
                  <w:rStyle w:val="a4"/>
                </w:rPr>
                <w:t>Обработанные перья и пух и изделия из перьев или пуха; искусственные цветы; изделия из человеческого волоса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76" w:history="1">
              <w:r>
                <w:rPr>
                  <w:rStyle w:val="a4"/>
                </w:rPr>
                <w:t>РАЗДЕЛ XIII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7" w:history="1">
              <w:r>
                <w:rPr>
                  <w:rStyle w:val="a4"/>
                </w:rPr>
                <w:t>Изделия из камня, гипса, цемента, асбеста, слюды или аналогичных материалов; керамические изделия; стекло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8" w:anchor="sub_id=6800" w:history="1">
              <w:r>
                <w:rPr>
                  <w:rStyle w:val="a4"/>
                </w:rPr>
                <w:t>Группа 68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79" w:anchor="sub_id=6800" w:history="1">
              <w:r>
                <w:rPr>
                  <w:rStyle w:val="a4"/>
                </w:rPr>
                <w:t>Изделия из камня, гипса, цемента, асбеста, слюды или аналогичных материалов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0" w:anchor="sub_id=6900" w:history="1">
              <w:r>
                <w:rPr>
                  <w:rStyle w:val="a4"/>
                </w:rPr>
                <w:t>Группа 69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1" w:anchor="sub_id=6900" w:history="1">
              <w:r>
                <w:rPr>
                  <w:rStyle w:val="a4"/>
                </w:rPr>
                <w:t>Керамические 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2" w:anchor="sub_id=7000" w:history="1">
              <w:r>
                <w:rPr>
                  <w:rStyle w:val="a4"/>
                </w:rPr>
                <w:t>Группа 70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3" w:anchor="sub_id=7000" w:history="1">
              <w:r>
                <w:rPr>
                  <w:rStyle w:val="a4"/>
                </w:rPr>
                <w:t>Стекло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84" w:history="1">
              <w:r>
                <w:rPr>
                  <w:rStyle w:val="a4"/>
                </w:rPr>
                <w:t>РАЗДЕЛ ХIV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5" w:history="1">
              <w:r>
                <w:rPr>
                  <w:rStyle w:val="a4"/>
                </w:rPr>
                <w:t>Жемчуг природный или 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 монеты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6" w:anchor="sub_id=710000" w:history="1">
              <w:r>
                <w:rPr>
                  <w:rStyle w:val="a4"/>
                </w:rPr>
                <w:t>Группа 71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7" w:anchor="sub_id=710000" w:history="1">
              <w:r>
                <w:rPr>
                  <w:rStyle w:val="a4"/>
                </w:rPr>
                <w:t>Жемчуг природный или культивированный, драгоценные или полудрагоценные камни,</w:t>
              </w:r>
              <w:r>
                <w:rPr>
                  <w:rStyle w:val="a4"/>
                </w:rPr>
                <w:t xml:space="preserve"> драгоценные металлы, металлы, плакированные драгоценными металлами, и изделия из них; бижутерия; монеты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188" w:history="1">
              <w:r>
                <w:rPr>
                  <w:rStyle w:val="a4"/>
                </w:rPr>
                <w:t>РАЗДЕЛ XV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89" w:history="1">
              <w:r>
                <w:rPr>
                  <w:rStyle w:val="a4"/>
                </w:rPr>
                <w:t>Недрагоценные металлы и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0" w:anchor="sub_id=7200" w:history="1">
              <w:r>
                <w:rPr>
                  <w:rStyle w:val="a4"/>
                </w:rPr>
                <w:t>Группа 72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1" w:anchor="sub_id=7200" w:history="1">
              <w:r>
                <w:rPr>
                  <w:rStyle w:val="a4"/>
                </w:rPr>
                <w:t>Черные металлы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2" w:anchor="sub_id=7300" w:history="1">
              <w:r>
                <w:rPr>
                  <w:rStyle w:val="a4"/>
                </w:rPr>
                <w:t>Группа 73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3" w:anchor="sub_id=7300" w:history="1">
              <w:r>
                <w:rPr>
                  <w:rStyle w:val="a4"/>
                </w:rPr>
                <w:t>Изделия из черных металлов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4" w:anchor="sub_id=7400" w:history="1">
              <w:r>
                <w:rPr>
                  <w:rStyle w:val="a4"/>
                </w:rPr>
                <w:t>Группа 74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5" w:anchor="sub_id=7400" w:history="1">
              <w:r>
                <w:rPr>
                  <w:rStyle w:val="a4"/>
                </w:rPr>
                <w:t>Медь и изделия из нее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6" w:anchor="sub_id=7500" w:history="1">
              <w:r>
                <w:rPr>
                  <w:rStyle w:val="a4"/>
                </w:rPr>
                <w:t>Группа 75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7" w:anchor="sub_id=7500" w:history="1">
              <w:r>
                <w:rPr>
                  <w:rStyle w:val="a4"/>
                </w:rPr>
                <w:t>Никель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8" w:anchor="sub_id=7600" w:history="1">
              <w:r>
                <w:rPr>
                  <w:rStyle w:val="a4"/>
                </w:rPr>
                <w:t>Группа 76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199" w:anchor="sub_id=7600" w:history="1">
              <w:r>
                <w:rPr>
                  <w:rStyle w:val="a4"/>
                </w:rPr>
                <w:t>Алюминий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0" w:anchor="sub_id=7800" w:history="1">
              <w:r>
                <w:rPr>
                  <w:rStyle w:val="a4"/>
                </w:rPr>
                <w:t>Группа 78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1" w:anchor="sub_id=7800" w:history="1">
              <w:r>
                <w:rPr>
                  <w:rStyle w:val="a4"/>
                </w:rPr>
                <w:t xml:space="preserve">Свинец и изделия из </w:t>
              </w:r>
              <w:r>
                <w:rPr>
                  <w:rStyle w:val="a4"/>
                </w:rPr>
                <w:t>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2" w:anchor="sub_id=7900" w:history="1">
              <w:r>
                <w:rPr>
                  <w:rStyle w:val="a4"/>
                </w:rPr>
                <w:t>Группа 79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3" w:anchor="sub_id=7900" w:history="1">
              <w:r>
                <w:rPr>
                  <w:rStyle w:val="a4"/>
                </w:rPr>
                <w:t>Цинк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4" w:anchor="sub_id=8000" w:history="1">
              <w:r>
                <w:rPr>
                  <w:rStyle w:val="a4"/>
                </w:rPr>
                <w:t>Группа 80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5" w:anchor="sub_id=8000" w:history="1">
              <w:r>
                <w:rPr>
                  <w:rStyle w:val="a4"/>
                </w:rPr>
                <w:t>Олово и изделия из него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6" w:anchor="sub_id=8100" w:history="1">
              <w:r>
                <w:rPr>
                  <w:rStyle w:val="a4"/>
                </w:rPr>
                <w:t>Группа 81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7" w:anchor="sub_id=8100" w:history="1">
              <w:r>
                <w:rPr>
                  <w:rStyle w:val="a4"/>
                </w:rPr>
                <w:t>Прочие недрагоценные металлы; металлокерамика; изделия из них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8" w:anchor="sub_id=8200" w:history="1">
              <w:r>
                <w:rPr>
                  <w:rStyle w:val="a4"/>
                </w:rPr>
                <w:t>Группа 82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09" w:anchor="sub_id=8200" w:history="1">
              <w:r>
                <w:rPr>
                  <w:rStyle w:val="a4"/>
                </w:rPr>
                <w:t>Инструменты, приспособления, ножевые изделия, ложки и вилки из недрагоценных металлов; их части из недрагоценных металлов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0" w:anchor="sub_id=8300" w:history="1">
              <w:r>
                <w:rPr>
                  <w:rStyle w:val="a4"/>
                </w:rPr>
                <w:t>Группа 83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1" w:anchor="sub_id=8300" w:history="1">
              <w:r>
                <w:rPr>
                  <w:rStyle w:val="a4"/>
                </w:rPr>
                <w:t>Прочие изделия из недрагоценных металлов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12" w:history="1">
              <w:r>
                <w:rPr>
                  <w:rStyle w:val="a4"/>
                </w:rPr>
                <w:t>РАЗДЕЛ XVI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3" w:history="1">
              <w:r>
                <w:rPr>
                  <w:rStyle w:val="a4"/>
                </w:rPr>
                <w:t xml:space="preserve">Машины, оборудование и механизмы; электротехническое оборудование; их части; звукозаписывающая и звуковоспроизводящая аппаратура, аппаратура </w:t>
              </w:r>
              <w:r>
                <w:rPr>
                  <w:rStyle w:val="a4"/>
                </w:rPr>
                <w:t>для записи и воспроизведения телевизионного изображения и звука,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4" w:anchor="sub_id=8400" w:history="1">
              <w:r>
                <w:rPr>
                  <w:rStyle w:val="a4"/>
                </w:rPr>
                <w:t>Группа 84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5" w:anchor="sub_id=8400" w:history="1">
              <w:r>
                <w:rPr>
                  <w:rStyle w:val="a4"/>
                </w:rPr>
                <w:t>Реакторы ядерные, котлы, оборудование и механические устройства; их части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6" w:anchor="sub_id=8500" w:history="1">
              <w:r>
                <w:rPr>
                  <w:rStyle w:val="a4"/>
                </w:rPr>
                <w:t>Группа 85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7" w:anchor="sub_id=8500" w:history="1">
              <w:r>
                <w:rPr>
                  <w:rStyle w:val="a4"/>
                </w:rPr>
                <w:t>Электрические машины и оборудование, их части; звукозаписывающая и звуковоспроизводящая аппаратура, аппаратура для записи и воспроизведения телевизионного изображения и звука, и</w:t>
              </w:r>
              <w:r>
                <w:rPr>
                  <w:rStyle w:val="a4"/>
                </w:rPr>
                <w:t>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18" w:history="1">
              <w:r>
                <w:rPr>
                  <w:rStyle w:val="a4"/>
                </w:rPr>
                <w:t>РАЗДЕЛ XVII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19" w:history="1">
              <w:r>
                <w:rPr>
                  <w:rStyle w:val="a4"/>
                </w:rPr>
                <w:t>Средства наземного транспорта, летательные аппараты, плавучие средства и относящиеся к транспорту устройства и оборудование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0" w:anchor="sub_id=8600" w:history="1">
              <w:r>
                <w:rPr>
                  <w:rStyle w:val="a4"/>
                </w:rPr>
                <w:t>Группа 86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1" w:anchor="sub_id=8600" w:history="1">
              <w:r>
                <w:rPr>
                  <w:rStyle w:val="a4"/>
                </w:rPr>
                <w:t>Железнодорожные локомотивы или моторные вагоны трамвая, подвижной состав и их части; путевое оборудование и устройства для железных дорог или трамвайных путей и их части; механическое (включая электромеханичес</w:t>
              </w:r>
              <w:r>
                <w:rPr>
                  <w:rStyle w:val="a4"/>
                </w:rPr>
                <w:t>кое) сигнальное оборудование всех видов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2" w:anchor="sub_id=8700" w:history="1">
              <w:r>
                <w:rPr>
                  <w:rStyle w:val="a4"/>
                </w:rPr>
                <w:t>Группа 87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3" w:anchor="sub_id=8700" w:history="1">
              <w:r>
                <w:rPr>
                  <w:rStyle w:val="a4"/>
                </w:rPr>
                <w:t xml:space="preserve">Средства наземного транспорта, кроме </w:t>
              </w:r>
              <w:r>
                <w:rPr>
                  <w:rStyle w:val="a4"/>
                </w:rPr>
                <w:t>железнодорожного или трамвайного подвижного состава, и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4" w:anchor="sub_id=8800" w:history="1">
              <w:r>
                <w:rPr>
                  <w:rStyle w:val="a4"/>
                </w:rPr>
                <w:t>Группа 88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5" w:anchor="sub_id=8800" w:history="1">
              <w:r>
                <w:rPr>
                  <w:rStyle w:val="a4"/>
                </w:rPr>
                <w:t>Летательные аппараты, космические аппараты, и их части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6" w:anchor="sub_id=8900" w:history="1">
              <w:r>
                <w:rPr>
                  <w:rStyle w:val="a4"/>
                </w:rPr>
                <w:t>Группа 89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7" w:anchor="sub_id=8900" w:history="1">
              <w:r>
                <w:rPr>
                  <w:rStyle w:val="a4"/>
                </w:rPr>
                <w:t>Суда, лодки и плав</w:t>
              </w:r>
              <w:r>
                <w:rPr>
                  <w:rStyle w:val="a4"/>
                </w:rPr>
                <w:t>учие конструкции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28" w:history="1">
              <w:r>
                <w:rPr>
                  <w:rStyle w:val="a4"/>
                </w:rPr>
                <w:t>РАЗДЕЛ XVIII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29" w:history="1">
              <w:r>
                <w:rPr>
                  <w:rStyle w:val="a4"/>
                </w:rPr>
                <w:t>Инструменты и аппараты оптические, фотографические, кинематографические, измерител</w:t>
              </w:r>
              <w:r>
                <w:rPr>
                  <w:rStyle w:val="a4"/>
                </w:rPr>
                <w:t>ьные, контрольные, прецизионные, медицинские или хирургические; часы всех видов; музыкальные инструменты;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0" w:anchor="sub_id=9000" w:history="1">
              <w:r>
                <w:rPr>
                  <w:rStyle w:val="a4"/>
                </w:rPr>
                <w:t>Группа 90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1" w:anchor="sub_id=9000" w:history="1">
              <w:r>
                <w:rPr>
                  <w:rStyle w:val="a4"/>
                </w:rPr>
                <w:t>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2" w:anchor="sub_id=9100" w:history="1">
              <w:r>
                <w:rPr>
                  <w:rStyle w:val="a4"/>
                </w:rPr>
                <w:t>Группа 91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3" w:anchor="sub_id=9100" w:history="1">
              <w:r>
                <w:rPr>
                  <w:rStyle w:val="a4"/>
                </w:rPr>
                <w:t>Часы всех видов и их части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4" w:anchor="sub_id=9200" w:history="1">
              <w:r>
                <w:rPr>
                  <w:rStyle w:val="a4"/>
                </w:rPr>
                <w:t>Группа 92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5" w:anchor="sub_id=9200" w:history="1">
              <w:r>
                <w:rPr>
                  <w:rStyle w:val="a4"/>
                </w:rPr>
                <w:t>Инструменты музыкальные;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36" w:history="1">
              <w:r>
                <w:rPr>
                  <w:rStyle w:val="a4"/>
                </w:rPr>
                <w:t>РАЗДЕЛ XIX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7" w:history="1">
              <w:r>
                <w:rPr>
                  <w:rStyle w:val="a4"/>
                </w:rPr>
                <w:t>Оружие и боеприпасы;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8" w:history="1">
              <w:r>
                <w:rPr>
                  <w:rStyle w:val="a4"/>
                </w:rPr>
                <w:t>Группа 93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39" w:history="1">
              <w:r>
                <w:rPr>
                  <w:rStyle w:val="a4"/>
                </w:rPr>
                <w:t>Оружие и боеприпасы;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40" w:history="1">
              <w:r>
                <w:rPr>
                  <w:rStyle w:val="a4"/>
                </w:rPr>
                <w:t>РАЗДЕЛ XX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1" w:history="1">
              <w:r>
                <w:rPr>
                  <w:rStyle w:val="a4"/>
                </w:rPr>
                <w:t>Разные промышленные товары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2" w:history="1">
              <w:r>
                <w:rPr>
                  <w:rStyle w:val="a4"/>
                </w:rPr>
                <w:t>Группа 94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3" w:history="1">
              <w:r>
                <w:rPr>
                  <w:rStyle w:val="a4"/>
                </w:rPr>
                <w:t>Мебель; постельные принадлежности, матрацы, основы матрацные, диванные подушки и аналогичные набивные принадлежност</w:t>
              </w:r>
              <w:r>
                <w:rPr>
                  <w:rStyle w:val="a4"/>
                </w:rPr>
                <w:t>и мебели; светильники и осветительное оборудование, в другом месте не поименованные или не включенные; световые вывески, световые таблички с именем или названием, или адресом и аналогичные изделия; сборные строительные конструкции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4" w:anchor="sub_id=9500" w:history="1">
              <w:r>
                <w:rPr>
                  <w:rStyle w:val="a4"/>
                </w:rPr>
                <w:t>Группа 95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5" w:anchor="sub_id=9500" w:history="1">
              <w:r>
                <w:rPr>
                  <w:rStyle w:val="a4"/>
                </w:rPr>
                <w:t>Игрушки, игры и спортивный инвентарь; их части и принадлежности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6" w:anchor="sub_id=9600" w:history="1">
              <w:r>
                <w:rPr>
                  <w:rStyle w:val="a4"/>
                </w:rPr>
                <w:t>Группа 96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7" w:anchor="sub_id=9600" w:history="1">
              <w:r>
                <w:rPr>
                  <w:rStyle w:val="a4"/>
                </w:rPr>
                <w:t>Разные готовые изделия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r>
              <w:rPr>
                <w:rStyle w:val="s0"/>
              </w:rPr>
              <w:t> </w:t>
            </w:r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48" w:history="1">
              <w:r>
                <w:rPr>
                  <w:rStyle w:val="a4"/>
                </w:rPr>
                <w:t>РАЗДЕЛ XXI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49" w:history="1">
              <w:r>
                <w:rPr>
                  <w:rStyle w:val="a4"/>
                </w:rPr>
                <w:t>Произведения искусства, предметы коллекционирования и антиквариат</w:t>
              </w:r>
            </w:hyperlink>
          </w:p>
        </w:tc>
      </w:tr>
      <w:tr w:rsidR="00000000">
        <w:trPr>
          <w:jc w:val="center"/>
        </w:trPr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50" w:anchor="sub_id=9700" w:history="1">
              <w:r>
                <w:rPr>
                  <w:rStyle w:val="a4"/>
                </w:rPr>
                <w:t>Группа 97</w:t>
              </w:r>
            </w:hyperlink>
          </w:p>
        </w:tc>
        <w:tc>
          <w:tcPr>
            <w:tcW w:w="4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hyperlink r:id="rId251" w:anchor="sub_id=9700" w:history="1">
              <w:r>
                <w:rPr>
                  <w:rStyle w:val="a4"/>
                </w:rPr>
                <w:t>Произведения искусства, предметы коллекционирования и антиквариат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52" w:anchor="sub_id=100" w:history="1">
              <w:r>
                <w:rPr>
                  <w:rStyle w:val="a4"/>
                </w:rPr>
                <w:t>Примечания к единой Товарной номенклатуре внешнеэкономической деятельности Евразийского экономического союза</w:t>
              </w:r>
            </w:hyperlink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a3"/>
            </w:pPr>
            <w:hyperlink r:id="rId253" w:anchor="sub_id=1" w:history="1">
              <w:r>
                <w:rPr>
                  <w:rStyle w:val="a4"/>
                </w:rPr>
                <w:t>Примечания к Единому таможенному тарифу Евразийского экономическ</w:t>
              </w:r>
              <w:r>
                <w:rPr>
                  <w:rStyle w:val="a4"/>
                </w:rPr>
                <w:t>ого союза</w:t>
              </w:r>
            </w:hyperlink>
          </w:p>
        </w:tc>
      </w:tr>
    </w:tbl>
    <w:p w:rsidR="00000000" w:rsidRDefault="00132B86">
      <w:pPr>
        <w:pStyle w:val="a3"/>
      </w:pPr>
      <w:r>
        <w:t> </w:t>
      </w:r>
    </w:p>
    <w:p w:rsidR="00000000" w:rsidRDefault="00132B86">
      <w:pPr>
        <w:pStyle w:val="pc"/>
      </w:pPr>
      <w:bookmarkStart w:id="1" w:name="SUB1"/>
      <w:bookmarkEnd w:id="1"/>
      <w:r>
        <w:rPr>
          <w:rStyle w:val="s1"/>
        </w:rPr>
        <w:t>СОКРАЩЕНИЯ И СИМВОЛЫ</w:t>
      </w:r>
    </w:p>
    <w:p w:rsidR="00000000" w:rsidRDefault="00132B86">
      <w:pPr>
        <w:pStyle w:val="pc"/>
      </w:pPr>
      <w:r>
        <w:t> </w:t>
      </w:r>
    </w:p>
    <w:tbl>
      <w:tblPr>
        <w:tblW w:w="31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4963"/>
      </w:tblGrid>
      <w:tr w:rsidR="00000000">
        <w:trPr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Бк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беккерель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В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вольт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Вт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ватт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грамм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грей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Гц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герц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ГГц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гигагерц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дтекс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децитекс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ИК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инфракрасный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кельвин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киловольт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киловольт-ампер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квар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киловольт-ампер реактивный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киловатт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кГц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килогерц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кг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кгс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килограмм-сила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ккал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килокалория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км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килоньютон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кПа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килопаскаль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литр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л.с.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лошадиная сила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i/>
                <w:iCs/>
              </w:rPr>
              <w:t>м-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мета-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квадратный 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мас.%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процент содержания по массе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Мибит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мебибит (1 048 576 бит)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мг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миллиграмм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мкКи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микрокюри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мм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миллиметр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миллиньютон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меганьютон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МПа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мегапаскаль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мэкв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миллиэквивалент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ньютон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нм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нанометр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об.%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процент содержания по объему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i/>
                <w:iCs/>
              </w:rPr>
              <w:t>о-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орто-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rPr>
                <w:i/>
                <w:iCs/>
              </w:rPr>
              <w:t>п-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пара-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ПерТ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переменный ток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ПостТ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постоянный ток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рад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рад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сг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сантиграмм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см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сантиметр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квадратный сантиметр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кубический сантиметр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сН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сантиньютон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см/с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сантиметр(ы) в секунду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т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тонна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УФ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ультрафиолетовый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х°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х градусов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°С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градус Цельсия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ASTM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American Society for Testing Materials, Американское Общество испытания материалов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%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процент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INN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International Nonproprietary Name, Международное непатентованное название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INNM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International Nonproprietary Name Modified, Международное модифицированное непатентованное название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ISO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International Organization for Standardization, Международная организация по стандартизации</w:t>
            </w:r>
          </w:p>
        </w:tc>
      </w:tr>
      <w:tr w:rsidR="00000000">
        <w:trPr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+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указанный цифровой код использовался в предыдущей редакции ТН ВЭД, но имел другой охват товаров</w:t>
            </w:r>
          </w:p>
        </w:tc>
      </w:tr>
    </w:tbl>
    <w:p w:rsidR="00000000" w:rsidRDefault="00132B86">
      <w:pPr>
        <w:pStyle w:val="pj"/>
      </w:pPr>
      <w:r>
        <w:t> </w:t>
      </w:r>
    </w:p>
    <w:p w:rsidR="00000000" w:rsidRDefault="00132B86">
      <w:pPr>
        <w:pStyle w:val="pc"/>
      </w:pPr>
      <w:r>
        <w:rPr>
          <w:b/>
          <w:bCs/>
        </w:rPr>
        <w:t>Примеры</w:t>
      </w:r>
    </w:p>
    <w:p w:rsidR="00000000" w:rsidRDefault="00132B86">
      <w:pPr>
        <w:pStyle w:val="pj"/>
      </w:pPr>
      <w:r>
        <w:t> </w:t>
      </w:r>
    </w:p>
    <w:p w:rsidR="00000000" w:rsidRDefault="00132B86">
      <w:pPr>
        <w:pStyle w:val="pj"/>
      </w:pPr>
      <w:r>
        <w:t>1500 г/м</w:t>
      </w:r>
      <w:r>
        <w:rPr>
          <w:vertAlign w:val="superscript"/>
        </w:rPr>
        <w:t>2</w:t>
      </w:r>
      <w:r>
        <w:t xml:space="preserve"> одна тысяча пятьсот грамм на метр квадр</w:t>
      </w:r>
      <w:r>
        <w:t xml:space="preserve">атный </w:t>
      </w:r>
    </w:p>
    <w:p w:rsidR="00000000" w:rsidRDefault="00132B86">
      <w:pPr>
        <w:pStyle w:val="pj"/>
      </w:pPr>
      <w:r>
        <w:t>15°С пятнадцать градусов Цельсия</w:t>
      </w:r>
    </w:p>
    <w:p w:rsidR="00000000" w:rsidRDefault="00132B86">
      <w:pPr>
        <w:pStyle w:val="pj"/>
      </w:pPr>
      <w:r>
        <w:t> </w:t>
      </w:r>
    </w:p>
    <w:p w:rsidR="00000000" w:rsidRDefault="00132B86">
      <w:pPr>
        <w:pStyle w:val="pc"/>
      </w:pPr>
      <w:bookmarkStart w:id="2" w:name="SUB2"/>
      <w:bookmarkEnd w:id="2"/>
      <w:r>
        <w:rPr>
          <w:rStyle w:val="s1"/>
        </w:rPr>
        <w:t>ЕДИНИЦЫ ИЗМЕРЕНИЯ, ПРИМЕНЯЕМЫЕ В ТН ВЭД</w:t>
      </w:r>
    </w:p>
    <w:p w:rsidR="00000000" w:rsidRDefault="00132B8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1818"/>
        <w:gridCol w:w="1914"/>
      </w:tblGrid>
      <w:tr w:rsidR="00000000">
        <w:trPr>
          <w:jc w:val="center"/>
        </w:trPr>
        <w:tc>
          <w:tcPr>
            <w:tcW w:w="3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Наименование единицы измерения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Условное обозначение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Коды единиц измерения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ОСНОВНАЯ ЕДИНИЦА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166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ДОПОЛНИТЕЛЬНЫЕ ЕДИНИЦЫ ИЗМЕРЕНИЯ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Грамм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163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Грамм делящихся изотопов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г Д/И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306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Квадратный метр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055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азота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861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гидроксида калия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KOH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859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гидроксида натрия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NaOH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863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оксида калия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K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852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пероксида водорода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841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пятиокиси фосфора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Р</w:t>
            </w:r>
            <w:r>
              <w:rPr>
                <w:vertAlign w:val="subscript"/>
              </w:rPr>
              <w:t>2</w:t>
            </w:r>
            <w:r>
              <w:t>О</w:t>
            </w:r>
            <w:r>
              <w:rPr>
                <w:vertAlign w:val="subscript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865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90-процентного сухого вещества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90% с/в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845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Килограмм урана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кг 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867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Кубический метр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113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Кюри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305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Литр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112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Литр чистого (100%) спирта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л 100% спирта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831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Метр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006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Метрический карат (1 карат = 200 мг = 2·10</w:t>
            </w:r>
            <w:r>
              <w:rPr>
                <w:vertAlign w:val="superscript"/>
              </w:rPr>
              <w:t>-4</w:t>
            </w:r>
            <w:r>
              <w:t xml:space="preserve"> кг)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кар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162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Пара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пар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715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Сто штук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100 шт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797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Тысяча кубических метров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1000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114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Тысяча штук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1000 шт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798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Штука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шт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796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1000 киловатт-часов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1000 кВт·ч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246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j"/>
            </w:pPr>
            <w:r>
              <w:t>1000 литров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1000 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32B86">
            <w:pPr>
              <w:pStyle w:val="pc"/>
            </w:pPr>
            <w:r>
              <w:t>130</w:t>
            </w:r>
          </w:p>
        </w:tc>
      </w:tr>
    </w:tbl>
    <w:p w:rsidR="00000000" w:rsidRDefault="00132B86">
      <w:pPr>
        <w:pStyle w:val="pj"/>
      </w:pPr>
      <w:r>
        <w:t> </w:t>
      </w:r>
    </w:p>
    <w:p w:rsidR="00000000" w:rsidRDefault="00132B86">
      <w:pPr>
        <w:pStyle w:val="pc"/>
      </w:pPr>
      <w:bookmarkStart w:id="3" w:name="SUB3"/>
      <w:bookmarkEnd w:id="3"/>
      <w:r>
        <w:rPr>
          <w:rStyle w:val="s1"/>
        </w:rPr>
        <w:t>ОСНОВНЫЕ ПРАВИЛА ИНТЕРПРЕТАЦИИ ТН ВЭД</w:t>
      </w:r>
    </w:p>
    <w:p w:rsidR="00000000" w:rsidRDefault="00132B86">
      <w:pPr>
        <w:pStyle w:val="pc"/>
      </w:pPr>
      <w:r>
        <w:rPr>
          <w:rStyle w:val="s1"/>
        </w:rPr>
        <w:t> </w:t>
      </w:r>
    </w:p>
    <w:p w:rsidR="00000000" w:rsidRDefault="00132B86">
      <w:pPr>
        <w:pStyle w:val="pj"/>
      </w:pPr>
      <w:r>
        <w:t>Классификация товаров в Товарной номенклатуре внешнеэкономической деятельности (ТН ВЭД) осуществляется по следующим Правилам:</w:t>
      </w:r>
    </w:p>
    <w:p w:rsidR="00000000" w:rsidRDefault="00132B86">
      <w:pPr>
        <w:pStyle w:val="pj"/>
      </w:pPr>
      <w:r>
        <w:t xml:space="preserve">1. Названия разделов, групп и подгрупп приводятся только для удобства использования ТН ВЭД; для юридических целей классификация товаров в ТН ВЭД осуществляется исходя из текстов товарных позиций и соответствующих примечаний к разделам или группам и, если </w:t>
      </w:r>
      <w:r>
        <w:t>такими текстами не предусмотрено иное, в соответствии со следующими положениями:</w:t>
      </w:r>
    </w:p>
    <w:p w:rsidR="00000000" w:rsidRDefault="00132B86">
      <w:pPr>
        <w:pStyle w:val="pj"/>
      </w:pPr>
      <w:r>
        <w:t>2. а) Любая ссылка в наименовании товарной позиции на какой-либо товар должна рассматриваться и как ссылка на такой товар в некомплектном или незавершенном виде при условии, ч</w:t>
      </w:r>
      <w:r>
        <w:t>то, будучи представленным в некомплектном или незавершенном виде, этот товар обладает основным свойством комплектного или завершенного товара, а также должна рассматриваться как ссылка на комплектный или завершенный товар (или классифицируемый в рассматрив</w:t>
      </w:r>
      <w:r>
        <w:t>аемой товарной позиции как комплектный или завершенный в силу данного Правила), представленный в несобранном или разобранном виде.</w:t>
      </w:r>
    </w:p>
    <w:p w:rsidR="00000000" w:rsidRDefault="00132B86">
      <w:pPr>
        <w:pStyle w:val="pj"/>
      </w:pPr>
      <w:r>
        <w:t>б) Любая ссылка в наименовании товарной позиции на какой-либо материал или вещество должна рассматриваться и как ссылка на см</w:t>
      </w:r>
      <w:r>
        <w:t>еси или соединения этого материала или вещества с другими материалами или веществами. Любая ссылка на товар из определенного материала или вещества должна рассматриваться и как ссылка на товары, полностью или частично состоящие из этого материала или вещес</w:t>
      </w:r>
      <w:r>
        <w:t>тва. Классификация товаров, состоящих более чем из одного материала или вещества, осуществляется в соответствии с положениями Правила 3.</w:t>
      </w:r>
    </w:p>
    <w:p w:rsidR="00000000" w:rsidRDefault="00132B86">
      <w:pPr>
        <w:pStyle w:val="pj"/>
      </w:pPr>
      <w:r>
        <w:t xml:space="preserve">3. В случае, если в силу Правила 2 (б) или по каким-либо другим причинам имеется, </w:t>
      </w:r>
      <w:r>
        <w:rPr>
          <w:i/>
          <w:iCs/>
        </w:rPr>
        <w:t xml:space="preserve">prima facie, </w:t>
      </w:r>
      <w:r>
        <w:t>возможность отнесения то</w:t>
      </w:r>
      <w:r>
        <w:t>варов к двум или более товарным позициям, классификация таких товаров осуществляется следующим образом:</w:t>
      </w:r>
    </w:p>
    <w:p w:rsidR="00000000" w:rsidRDefault="00132B86">
      <w:pPr>
        <w:pStyle w:val="pj"/>
      </w:pPr>
      <w:r>
        <w:t>а) Предпочтение отдается той товарной позиции, которая содержит наиболее конкретное описание товара, по сравнению с товарными позициями с более общим оп</w:t>
      </w:r>
      <w:r>
        <w:t>исанием. Однако когда каждая из двух или более товарных позиций имеет отношение лишь к части материалов или веществ, входящих в состав смеси или многокомпонентного изделия, или только к части товаров, представленных в наборе для розничной продажи, то данны</w:t>
      </w:r>
      <w:r>
        <w:t>е товарные позиции должны рассматриваться равнозначными по отношению к данному товару, даже если одна из них дает более полное или точное описание товара.</w:t>
      </w:r>
    </w:p>
    <w:p w:rsidR="00000000" w:rsidRDefault="00132B86">
      <w:pPr>
        <w:pStyle w:val="pj"/>
      </w:pPr>
      <w:r>
        <w:t>б) Смеси, многокомпонентные изделия, состоящие из различных материалов или изготовленные из различных</w:t>
      </w:r>
      <w:r>
        <w:t xml:space="preserve"> компонентов, и товары, представленные в наборах для розничной продажи, классификация которых не может быть осуществлена в соответствии с положениями Правила 3 (а), должны классифицироваться по тому материалу или составной части, которые придают данным тов</w:t>
      </w:r>
      <w:r>
        <w:t>арам основное свойство, при условии, что этот критерий применим.</w:t>
      </w:r>
    </w:p>
    <w:p w:rsidR="00000000" w:rsidRDefault="00132B86">
      <w:pPr>
        <w:pStyle w:val="pj"/>
      </w:pPr>
      <w:r>
        <w:t>в) Товары, классификация которых не может быть осуществлена в соответствии с положениями Правила 3 (а) или 3 (б), должны классифицироваться в товарной позиции, последней в порядке возрастания</w:t>
      </w:r>
      <w:r>
        <w:t xml:space="preserve"> кодов среди товарных позиций, в равной степени приемлемых для рассмотрения при классификации данных товаров.</w:t>
      </w:r>
    </w:p>
    <w:p w:rsidR="00000000" w:rsidRDefault="00132B86">
      <w:pPr>
        <w:pStyle w:val="pj"/>
      </w:pPr>
      <w:r>
        <w:t>4. Товары, классификация которых не может быть осуществлена в соответствии с положениями вышеизложенных Правил, классифицируются в товарной позици</w:t>
      </w:r>
      <w:r>
        <w:t>и, соответствующей товарам, наиболее сходным (близким) с рассматриваемыми товарами.</w:t>
      </w:r>
    </w:p>
    <w:p w:rsidR="00000000" w:rsidRDefault="00132B86">
      <w:pPr>
        <w:pStyle w:val="pj"/>
      </w:pPr>
      <w:r>
        <w:t>5. В дополнение к вышеупомянутым положениям в отношении нижепоименованных товаров должны применяться следующие Правила:</w:t>
      </w:r>
    </w:p>
    <w:p w:rsidR="00000000" w:rsidRDefault="00132B86">
      <w:pPr>
        <w:pStyle w:val="pj"/>
      </w:pPr>
      <w:r>
        <w:t>а) Чехлы и футляры для фотоаппаратов, музыкальных ин</w:t>
      </w:r>
      <w:r>
        <w:t>струментов, ружей, чертежных принадлежностей, ожерелий, а также аналогичная тара, имеющая специальную форму или приспособленная для размещения соответствующего изделия или набора изделий, пригодная для длительного использования и представленная вместе с из</w:t>
      </w:r>
      <w:r>
        <w:t>делиями, для которых она предназначена, должны классифицироваться совместно с упакованными в них изделиями, если такого вида тара обычно поступает в продажу вместе с данными изделиями. Однако данное Правило не применяется к таре, которая, образуя с упакова</w:t>
      </w:r>
      <w:r>
        <w:t>нным изделием единое целое, придает последнему основное свойство.</w:t>
      </w:r>
    </w:p>
    <w:p w:rsidR="00000000" w:rsidRDefault="00132B86">
      <w:pPr>
        <w:pStyle w:val="pj"/>
      </w:pPr>
      <w:r>
        <w:t xml:space="preserve">б) При условии соблюдения положений вышеприведенного Правила 5 (а) упаковочные материалы и тара, поставляемые вместе с находящимися в них товарами, должны классифицироваться совместно, если </w:t>
      </w:r>
      <w:r>
        <w:t>они такого вида, который обычно используется для упаковки данных товаров. Однако данное положение не является обязательным, если такие упаковочные материалы или тара со всей очевидностью пригодны для повторного использования.</w:t>
      </w:r>
    </w:p>
    <w:p w:rsidR="00000000" w:rsidRDefault="00132B86">
      <w:pPr>
        <w:pStyle w:val="pj"/>
      </w:pPr>
      <w:r>
        <w:t>6. Для юридических целей класс</w:t>
      </w:r>
      <w:r>
        <w:t xml:space="preserve">ификация товаров в субпозициях товарной позиции должна осуществляться в соответствии с наименованиями субпозиций и примечаниями, имеющими отношение к субпозициям, а также, </w:t>
      </w:r>
      <w:r>
        <w:rPr>
          <w:i/>
          <w:iCs/>
        </w:rPr>
        <w:t xml:space="preserve">mutatis mutandis, </w:t>
      </w:r>
      <w:r>
        <w:t>положениями вышеупомянутых Правил при условии, что лишь субпозиции</w:t>
      </w:r>
      <w:r>
        <w:t xml:space="preserve"> на одном уровне являются сравнимыми. Для целей настоящего Правила также могут применяться соответствующие примечания к разделам и группам, если в контексте не оговорено иное.</w:t>
      </w:r>
    </w:p>
    <w:p w:rsidR="00000000" w:rsidRDefault="00132B86">
      <w:pPr>
        <w:pStyle w:val="pj"/>
      </w:pPr>
      <w:r>
        <w:rPr>
          <w:rStyle w:val="s0"/>
        </w:rPr>
        <w:t> </w:t>
      </w:r>
    </w:p>
    <w:p w:rsidR="00000000" w:rsidRDefault="00132B86">
      <w:pPr>
        <w:pStyle w:val="pj"/>
      </w:pPr>
      <w:r>
        <w:rPr>
          <w:rStyle w:val="s0"/>
        </w:rPr>
        <w:t> </w:t>
      </w:r>
    </w:p>
    <w:p w:rsidR="00000000" w:rsidRDefault="00132B86">
      <w:pPr>
        <w:pStyle w:val="pj"/>
      </w:pPr>
      <w:r>
        <w:rPr>
          <w:rStyle w:val="s0"/>
        </w:rPr>
        <w:t> </w:t>
      </w:r>
    </w:p>
    <w:p w:rsidR="00000000" w:rsidRDefault="00132B86">
      <w:pPr>
        <w:pStyle w:val="pj"/>
      </w:pPr>
      <w:r>
        <w:rPr>
          <w:rStyle w:val="s0"/>
        </w:rPr>
        <w:t> </w:t>
      </w:r>
    </w:p>
    <w:p w:rsidR="00000000" w:rsidRDefault="00132B86">
      <w:pPr>
        <w:pStyle w:val="pj"/>
      </w:pPr>
      <w:r>
        <w:rPr>
          <w:rStyle w:val="s0"/>
        </w:rPr>
        <w:t> </w:t>
      </w:r>
    </w:p>
    <w:sectPr w:rsidR="00000000">
      <w:headerReference w:type="even" r:id="rId254"/>
      <w:headerReference w:type="default" r:id="rId255"/>
      <w:footerReference w:type="even" r:id="rId256"/>
      <w:footerReference w:type="default" r:id="rId257"/>
      <w:headerReference w:type="first" r:id="rId258"/>
      <w:footerReference w:type="first" r:id="rId2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86" w:rsidRDefault="00132B86" w:rsidP="00132B86">
      <w:r>
        <w:separator/>
      </w:r>
    </w:p>
  </w:endnote>
  <w:endnote w:type="continuationSeparator" w:id="0">
    <w:p w:rsidR="00132B86" w:rsidRDefault="00132B86" w:rsidP="0013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86" w:rsidRDefault="00132B86" w:rsidP="00132B86">
      <w:r>
        <w:separator/>
      </w:r>
    </w:p>
  </w:footnote>
  <w:footnote w:type="continuationSeparator" w:id="0">
    <w:p w:rsidR="00132B86" w:rsidRDefault="00132B86" w:rsidP="00132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 w:rsidP="00132B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2B86" w:rsidRDefault="00132B86" w:rsidP="00132B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 (ТН ВЭД) (утверждена Решением Совета Евразийской экономической комиссии от 14 сентября 2021 года № 80) (с изменениями и дополнениями по состоянию на 11.10.2025 г.)</w:t>
    </w:r>
  </w:p>
  <w:p w:rsidR="00132B86" w:rsidRPr="00132B86" w:rsidRDefault="00132B86" w:rsidP="00132B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6" w:rsidRDefault="00132B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2B86"/>
    <w:rsid w:val="001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2B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2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2B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2B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2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2B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652965" TargetMode="External"/><Relationship Id="rId21" Type="http://schemas.openxmlformats.org/officeDocument/2006/relationships/hyperlink" Target="http://online.zakon.kz/Document/?doc_id=35514155" TargetMode="External"/><Relationship Id="rId63" Type="http://schemas.openxmlformats.org/officeDocument/2006/relationships/hyperlink" Target="http://online.zakon.kz/Document/?doc_id=34118672" TargetMode="External"/><Relationship Id="rId159" Type="http://schemas.openxmlformats.org/officeDocument/2006/relationships/hyperlink" Target="http://online.zakon.kz/Document/?doc_id=38751619" TargetMode="External"/><Relationship Id="rId170" Type="http://schemas.openxmlformats.org/officeDocument/2006/relationships/hyperlink" Target="http://online.zakon.kz/Document/?doc_id=34248286" TargetMode="External"/><Relationship Id="rId191" Type="http://schemas.openxmlformats.org/officeDocument/2006/relationships/hyperlink" Target="http://online.zakon.kz/Document/?doc_id=34102836" TargetMode="External"/><Relationship Id="rId205" Type="http://schemas.openxmlformats.org/officeDocument/2006/relationships/hyperlink" Target="http://online.zakon.kz/Document/?doc_id=34102836" TargetMode="External"/><Relationship Id="rId226" Type="http://schemas.openxmlformats.org/officeDocument/2006/relationships/hyperlink" Target="http://online.zakon.kz/Document/?doc_id=37219338" TargetMode="External"/><Relationship Id="rId247" Type="http://schemas.openxmlformats.org/officeDocument/2006/relationships/hyperlink" Target="http://online.zakon.kz/Document/?doc_id=39851504" TargetMode="External"/><Relationship Id="rId107" Type="http://schemas.openxmlformats.org/officeDocument/2006/relationships/hyperlink" Target="http://online.zakon.kz/Document/?doc_id=37080796" TargetMode="External"/><Relationship Id="rId11" Type="http://schemas.openxmlformats.org/officeDocument/2006/relationships/hyperlink" Target="http://online.zakon.kz/Document/?doc_id=34549837" TargetMode="External"/><Relationship Id="rId32" Type="http://schemas.openxmlformats.org/officeDocument/2006/relationships/hyperlink" Target="http://online.zakon.kz/Document/?doc_id=34556031" TargetMode="External"/><Relationship Id="rId53" Type="http://schemas.openxmlformats.org/officeDocument/2006/relationships/hyperlink" Target="http://online.zakon.kz/Document/?doc_id=39213580" TargetMode="External"/><Relationship Id="rId74" Type="http://schemas.openxmlformats.org/officeDocument/2006/relationships/hyperlink" Target="http://online.zakon.kz/Document/?doc_id=35684413" TargetMode="External"/><Relationship Id="rId128" Type="http://schemas.openxmlformats.org/officeDocument/2006/relationships/hyperlink" Target="http://online.zakon.kz/Document/?doc_id=38015873" TargetMode="External"/><Relationship Id="rId149" Type="http://schemas.openxmlformats.org/officeDocument/2006/relationships/hyperlink" Target="http://online.zakon.kz/Document/?doc_id=387516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9075808" TargetMode="External"/><Relationship Id="rId160" Type="http://schemas.openxmlformats.org/officeDocument/2006/relationships/hyperlink" Target="http://online.zakon.kz/Document/?doc_id=38751619" TargetMode="External"/><Relationship Id="rId181" Type="http://schemas.openxmlformats.org/officeDocument/2006/relationships/hyperlink" Target="http://online.zakon.kz/Document/?doc_id=37015362" TargetMode="External"/><Relationship Id="rId216" Type="http://schemas.openxmlformats.org/officeDocument/2006/relationships/hyperlink" Target="http://online.zakon.kz/Document/?doc_id=34429436" TargetMode="External"/><Relationship Id="rId237" Type="http://schemas.openxmlformats.org/officeDocument/2006/relationships/hyperlink" Target="http://online.zakon.kz/Document/?doc_id=39651193" TargetMode="External"/><Relationship Id="rId258" Type="http://schemas.openxmlformats.org/officeDocument/2006/relationships/header" Target="header3.xml"/><Relationship Id="rId22" Type="http://schemas.openxmlformats.org/officeDocument/2006/relationships/hyperlink" Target="http://online.zakon.kz/Document/?doc_id=35514155" TargetMode="External"/><Relationship Id="rId43" Type="http://schemas.openxmlformats.org/officeDocument/2006/relationships/hyperlink" Target="http://online.zakon.kz/Document/?doc_id=34556031" TargetMode="External"/><Relationship Id="rId64" Type="http://schemas.openxmlformats.org/officeDocument/2006/relationships/hyperlink" Target="http://online.zakon.kz/Document/?doc_id=34118672" TargetMode="External"/><Relationship Id="rId118" Type="http://schemas.openxmlformats.org/officeDocument/2006/relationships/hyperlink" Target="http://online.zakon.kz/Document/?doc_id=37652965" TargetMode="External"/><Relationship Id="rId139" Type="http://schemas.openxmlformats.org/officeDocument/2006/relationships/hyperlink" Target="http://online.zakon.kz/Document/?doc_id=38751619" TargetMode="External"/><Relationship Id="rId85" Type="http://schemas.openxmlformats.org/officeDocument/2006/relationships/hyperlink" Target="http://online.zakon.kz/Document/?doc_id=39075808" TargetMode="External"/><Relationship Id="rId150" Type="http://schemas.openxmlformats.org/officeDocument/2006/relationships/hyperlink" Target="http://online.zakon.kz/Document/?doc_id=38751619" TargetMode="External"/><Relationship Id="rId171" Type="http://schemas.openxmlformats.org/officeDocument/2006/relationships/hyperlink" Target="http://online.zakon.kz/Document/?doc_id=34248286" TargetMode="External"/><Relationship Id="rId192" Type="http://schemas.openxmlformats.org/officeDocument/2006/relationships/hyperlink" Target="http://online.zakon.kz/Document/?doc_id=34102836" TargetMode="External"/><Relationship Id="rId206" Type="http://schemas.openxmlformats.org/officeDocument/2006/relationships/hyperlink" Target="http://online.zakon.kz/Document/?doc_id=34102836" TargetMode="External"/><Relationship Id="rId227" Type="http://schemas.openxmlformats.org/officeDocument/2006/relationships/hyperlink" Target="http://online.zakon.kz/Document/?doc_id=37219338" TargetMode="External"/><Relationship Id="rId248" Type="http://schemas.openxmlformats.org/officeDocument/2006/relationships/hyperlink" Target="http://online.zakon.kz/Document/?doc_id=36764365" TargetMode="External"/><Relationship Id="rId12" Type="http://schemas.openxmlformats.org/officeDocument/2006/relationships/hyperlink" Target="http://online.zakon.kz/Document/?doc_id=36387395" TargetMode="External"/><Relationship Id="rId33" Type="http://schemas.openxmlformats.org/officeDocument/2006/relationships/hyperlink" Target="http://online.zakon.kz/Document/?doc_id=34556031" TargetMode="External"/><Relationship Id="rId108" Type="http://schemas.openxmlformats.org/officeDocument/2006/relationships/hyperlink" Target="http://online.zakon.kz/Document/?doc_id=37080796" TargetMode="External"/><Relationship Id="rId129" Type="http://schemas.openxmlformats.org/officeDocument/2006/relationships/hyperlink" Target="http://online.zakon.kz/Document/?doc_id=38015873" TargetMode="External"/><Relationship Id="rId54" Type="http://schemas.openxmlformats.org/officeDocument/2006/relationships/hyperlink" Target="http://online.zakon.kz/Document/?doc_id=34118672" TargetMode="External"/><Relationship Id="rId75" Type="http://schemas.openxmlformats.org/officeDocument/2006/relationships/hyperlink" Target="http://online.zakon.kz/Document/?doc_id=35684413" TargetMode="External"/><Relationship Id="rId96" Type="http://schemas.openxmlformats.org/officeDocument/2006/relationships/hyperlink" Target="http://online.zakon.kz/Document/?doc_id=39075808" TargetMode="External"/><Relationship Id="rId140" Type="http://schemas.openxmlformats.org/officeDocument/2006/relationships/hyperlink" Target="http://online.zakon.kz/Document/?doc_id=38751619" TargetMode="External"/><Relationship Id="rId161" Type="http://schemas.openxmlformats.org/officeDocument/2006/relationships/hyperlink" Target="http://online.zakon.kz/Document/?doc_id=38751619" TargetMode="External"/><Relationship Id="rId182" Type="http://schemas.openxmlformats.org/officeDocument/2006/relationships/hyperlink" Target="http://online.zakon.kz/Document/?doc_id=37015362" TargetMode="External"/><Relationship Id="rId217" Type="http://schemas.openxmlformats.org/officeDocument/2006/relationships/hyperlink" Target="http://online.zakon.kz/Document/?doc_id=344294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9651193" TargetMode="External"/><Relationship Id="rId259" Type="http://schemas.openxmlformats.org/officeDocument/2006/relationships/footer" Target="footer3.xml"/><Relationship Id="rId23" Type="http://schemas.openxmlformats.org/officeDocument/2006/relationships/hyperlink" Target="http://online.zakon.kz/Document/?doc_id=35514155" TargetMode="External"/><Relationship Id="rId119" Type="http://schemas.openxmlformats.org/officeDocument/2006/relationships/hyperlink" Target="http://online.zakon.kz/Document/?doc_id=37652965" TargetMode="External"/><Relationship Id="rId44" Type="http://schemas.openxmlformats.org/officeDocument/2006/relationships/hyperlink" Target="http://online.zakon.kz/Document/?doc_id=34556031" TargetMode="External"/><Relationship Id="rId65" Type="http://schemas.openxmlformats.org/officeDocument/2006/relationships/hyperlink" Target="http://online.zakon.kz/Document/?doc_id=34118672" TargetMode="External"/><Relationship Id="rId86" Type="http://schemas.openxmlformats.org/officeDocument/2006/relationships/hyperlink" Target="http://online.zakon.kz/Document/?doc_id=39075808" TargetMode="External"/><Relationship Id="rId130" Type="http://schemas.openxmlformats.org/officeDocument/2006/relationships/hyperlink" Target="http://online.zakon.kz/Document/?doc_id=38015873" TargetMode="External"/><Relationship Id="rId151" Type="http://schemas.openxmlformats.org/officeDocument/2006/relationships/hyperlink" Target="http://online.zakon.kz/Document/?doc_id=38751619" TargetMode="External"/><Relationship Id="rId172" Type="http://schemas.openxmlformats.org/officeDocument/2006/relationships/hyperlink" Target="http://online.zakon.kz/Document/?doc_id=34248286" TargetMode="External"/><Relationship Id="rId193" Type="http://schemas.openxmlformats.org/officeDocument/2006/relationships/hyperlink" Target="http://online.zakon.kz/Document/?doc_id=34102836" TargetMode="External"/><Relationship Id="rId207" Type="http://schemas.openxmlformats.org/officeDocument/2006/relationships/hyperlink" Target="http://online.zakon.kz/Document/?doc_id=34102836" TargetMode="External"/><Relationship Id="rId228" Type="http://schemas.openxmlformats.org/officeDocument/2006/relationships/hyperlink" Target="http://online.zakon.kz/Document/?doc_id=37232408" TargetMode="External"/><Relationship Id="rId249" Type="http://schemas.openxmlformats.org/officeDocument/2006/relationships/hyperlink" Target="http://online.zakon.kz/Document/?doc_id=36764365" TargetMode="External"/><Relationship Id="rId13" Type="http://schemas.openxmlformats.org/officeDocument/2006/relationships/hyperlink" Target="http://online.zakon.kz/Document/?doc_id=36387395" TargetMode="External"/><Relationship Id="rId109" Type="http://schemas.openxmlformats.org/officeDocument/2006/relationships/hyperlink" Target="http://online.zakon.kz/Document/?doc_id=37080796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://online.zakon.kz/Document/?doc_id=34556031" TargetMode="External"/><Relationship Id="rId55" Type="http://schemas.openxmlformats.org/officeDocument/2006/relationships/hyperlink" Target="http://online.zakon.kz/Document/?doc_id=34118672" TargetMode="External"/><Relationship Id="rId76" Type="http://schemas.openxmlformats.org/officeDocument/2006/relationships/hyperlink" Target="http://online.zakon.kz/Document/?doc_id=35684413" TargetMode="External"/><Relationship Id="rId97" Type="http://schemas.openxmlformats.org/officeDocument/2006/relationships/hyperlink" Target="http://online.zakon.kz/Document/?doc_id=39075808" TargetMode="External"/><Relationship Id="rId120" Type="http://schemas.openxmlformats.org/officeDocument/2006/relationships/hyperlink" Target="http://online.zakon.kz/Document/?doc_id=34273369" TargetMode="External"/><Relationship Id="rId141" Type="http://schemas.openxmlformats.org/officeDocument/2006/relationships/hyperlink" Target="http://online.zakon.kz/Document/?doc_id=38751619" TargetMode="External"/><Relationship Id="rId7" Type="http://schemas.openxmlformats.org/officeDocument/2006/relationships/hyperlink" Target="http://online.zakon.kz/Document/?doc_id=32461636" TargetMode="External"/><Relationship Id="rId162" Type="http://schemas.openxmlformats.org/officeDocument/2006/relationships/hyperlink" Target="http://online.zakon.kz/Document/?doc_id=38751619" TargetMode="External"/><Relationship Id="rId183" Type="http://schemas.openxmlformats.org/officeDocument/2006/relationships/hyperlink" Target="http://online.zakon.kz/Document/?doc_id=37015362" TargetMode="External"/><Relationship Id="rId218" Type="http://schemas.openxmlformats.org/officeDocument/2006/relationships/hyperlink" Target="http://online.zakon.kz/Document/?doc_id=37219338" TargetMode="External"/><Relationship Id="rId239" Type="http://schemas.openxmlformats.org/officeDocument/2006/relationships/hyperlink" Target="http://online.zakon.kz/Document/?doc_id=39651193" TargetMode="External"/><Relationship Id="rId250" Type="http://schemas.openxmlformats.org/officeDocument/2006/relationships/hyperlink" Target="http://online.zakon.kz/Document/?doc_id=36764365" TargetMode="External"/><Relationship Id="rId24" Type="http://schemas.openxmlformats.org/officeDocument/2006/relationships/hyperlink" Target="http://online.zakon.kz/Document/?doc_id=35514155" TargetMode="External"/><Relationship Id="rId45" Type="http://schemas.openxmlformats.org/officeDocument/2006/relationships/hyperlink" Target="http://online.zakon.kz/Document/?doc_id=34556031" TargetMode="External"/><Relationship Id="rId66" Type="http://schemas.openxmlformats.org/officeDocument/2006/relationships/hyperlink" Target="http://online.zakon.kz/Document/?doc_id=34118672" TargetMode="External"/><Relationship Id="rId87" Type="http://schemas.openxmlformats.org/officeDocument/2006/relationships/hyperlink" Target="http://online.zakon.kz/Document/?doc_id=39075808" TargetMode="External"/><Relationship Id="rId110" Type="http://schemas.openxmlformats.org/officeDocument/2006/relationships/hyperlink" Target="http://online.zakon.kz/Document/?doc_id=37080796" TargetMode="External"/><Relationship Id="rId131" Type="http://schemas.openxmlformats.org/officeDocument/2006/relationships/hyperlink" Target="http://online.zakon.kz/Document/?doc_id=38015873" TargetMode="External"/><Relationship Id="rId152" Type="http://schemas.openxmlformats.org/officeDocument/2006/relationships/hyperlink" Target="http://online.zakon.kz/Document/?doc_id=38751619" TargetMode="External"/><Relationship Id="rId173" Type="http://schemas.openxmlformats.org/officeDocument/2006/relationships/hyperlink" Target="http://online.zakon.kz/Document/?doc_id=34248286" TargetMode="External"/><Relationship Id="rId194" Type="http://schemas.openxmlformats.org/officeDocument/2006/relationships/hyperlink" Target="http://online.zakon.kz/Document/?doc_id=34102836" TargetMode="External"/><Relationship Id="rId208" Type="http://schemas.openxmlformats.org/officeDocument/2006/relationships/hyperlink" Target="http://online.zakon.kz/Document/?doc_id=34102836" TargetMode="External"/><Relationship Id="rId229" Type="http://schemas.openxmlformats.org/officeDocument/2006/relationships/hyperlink" Target="http://online.zakon.kz/Document/?doc_id=37232408" TargetMode="External"/><Relationship Id="rId240" Type="http://schemas.openxmlformats.org/officeDocument/2006/relationships/hyperlink" Target="http://online.zakon.kz/Document/?doc_id=39851504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://online.zakon.kz/Document/?doc_id=39998093" TargetMode="External"/><Relationship Id="rId35" Type="http://schemas.openxmlformats.org/officeDocument/2006/relationships/hyperlink" Target="http://online.zakon.kz/Document/?doc_id=34556031" TargetMode="External"/><Relationship Id="rId56" Type="http://schemas.openxmlformats.org/officeDocument/2006/relationships/hyperlink" Target="http://online.zakon.kz/Document/?doc_id=34118672" TargetMode="External"/><Relationship Id="rId77" Type="http://schemas.openxmlformats.org/officeDocument/2006/relationships/hyperlink" Target="http://online.zakon.kz/Document/?doc_id=35684413" TargetMode="External"/><Relationship Id="rId100" Type="http://schemas.openxmlformats.org/officeDocument/2006/relationships/hyperlink" Target="http://online.zakon.kz/Document/?doc_id=39075808" TargetMode="External"/><Relationship Id="rId8" Type="http://schemas.openxmlformats.org/officeDocument/2006/relationships/hyperlink" Target="http://online.zakon.kz/Document/?doc_id=39473579" TargetMode="External"/><Relationship Id="rId98" Type="http://schemas.openxmlformats.org/officeDocument/2006/relationships/hyperlink" Target="http://online.zakon.kz/Document/?doc_id=39075808" TargetMode="External"/><Relationship Id="rId121" Type="http://schemas.openxmlformats.org/officeDocument/2006/relationships/hyperlink" Target="http://online.zakon.kz/Document/?doc_id=34273369" TargetMode="External"/><Relationship Id="rId142" Type="http://schemas.openxmlformats.org/officeDocument/2006/relationships/hyperlink" Target="http://online.zakon.kz/Document/?doc_id=38751619" TargetMode="External"/><Relationship Id="rId163" Type="http://schemas.openxmlformats.org/officeDocument/2006/relationships/hyperlink" Target="http://online.zakon.kz/Document/?doc_id=38751619" TargetMode="External"/><Relationship Id="rId184" Type="http://schemas.openxmlformats.org/officeDocument/2006/relationships/hyperlink" Target="http://online.zakon.kz/Document/?doc_id=36513694" TargetMode="External"/><Relationship Id="rId219" Type="http://schemas.openxmlformats.org/officeDocument/2006/relationships/hyperlink" Target="http://online.zakon.kz/Document/?doc_id=37219338" TargetMode="External"/><Relationship Id="rId230" Type="http://schemas.openxmlformats.org/officeDocument/2006/relationships/hyperlink" Target="http://online.zakon.kz/Document/?doc_id=37232408" TargetMode="External"/><Relationship Id="rId251" Type="http://schemas.openxmlformats.org/officeDocument/2006/relationships/hyperlink" Target="http://online.zakon.kz/Document/?doc_id=36764365" TargetMode="External"/><Relationship Id="rId25" Type="http://schemas.openxmlformats.org/officeDocument/2006/relationships/hyperlink" Target="http://online.zakon.kz/Document/?doc_id=35514155" TargetMode="External"/><Relationship Id="rId46" Type="http://schemas.openxmlformats.org/officeDocument/2006/relationships/hyperlink" Target="http://online.zakon.kz/Document/?doc_id=34556031" TargetMode="External"/><Relationship Id="rId67" Type="http://schemas.openxmlformats.org/officeDocument/2006/relationships/hyperlink" Target="http://online.zakon.kz/Document/?doc_id=34118672" TargetMode="External"/><Relationship Id="rId88" Type="http://schemas.openxmlformats.org/officeDocument/2006/relationships/hyperlink" Target="http://online.zakon.kz/Document/?doc_id=39075808" TargetMode="External"/><Relationship Id="rId111" Type="http://schemas.openxmlformats.org/officeDocument/2006/relationships/hyperlink" Target="http://online.zakon.kz/Document/?doc_id=37080796" TargetMode="External"/><Relationship Id="rId132" Type="http://schemas.openxmlformats.org/officeDocument/2006/relationships/hyperlink" Target="http://online.zakon.kz/Document/?doc_id=38015873" TargetMode="External"/><Relationship Id="rId153" Type="http://schemas.openxmlformats.org/officeDocument/2006/relationships/hyperlink" Target="http://online.zakon.kz/Document/?doc_id=38751619" TargetMode="External"/><Relationship Id="rId174" Type="http://schemas.openxmlformats.org/officeDocument/2006/relationships/hyperlink" Target="http://online.zakon.kz/Document/?doc_id=34248286" TargetMode="External"/><Relationship Id="rId195" Type="http://schemas.openxmlformats.org/officeDocument/2006/relationships/hyperlink" Target="http://online.zakon.kz/Document/?doc_id=34102836" TargetMode="External"/><Relationship Id="rId209" Type="http://schemas.openxmlformats.org/officeDocument/2006/relationships/hyperlink" Target="http://online.zakon.kz/Document/?doc_id=34102836" TargetMode="External"/><Relationship Id="rId220" Type="http://schemas.openxmlformats.org/officeDocument/2006/relationships/hyperlink" Target="http://online.zakon.kz/Document/?doc_id=37219338" TargetMode="External"/><Relationship Id="rId241" Type="http://schemas.openxmlformats.org/officeDocument/2006/relationships/hyperlink" Target="http://online.zakon.kz/Document/?doc_id=39851504" TargetMode="External"/><Relationship Id="rId15" Type="http://schemas.openxmlformats.org/officeDocument/2006/relationships/hyperlink" Target="http://online.zakon.kz/Document/?doc_id=34157337" TargetMode="External"/><Relationship Id="rId36" Type="http://schemas.openxmlformats.org/officeDocument/2006/relationships/hyperlink" Target="http://online.zakon.kz/Document/?doc_id=34556031" TargetMode="External"/><Relationship Id="rId57" Type="http://schemas.openxmlformats.org/officeDocument/2006/relationships/hyperlink" Target="http://online.zakon.kz/Document/?doc_id=34118672" TargetMode="External"/><Relationship Id="rId78" Type="http://schemas.openxmlformats.org/officeDocument/2006/relationships/hyperlink" Target="http://online.zakon.kz/Document/?doc_id=35684413" TargetMode="External"/><Relationship Id="rId99" Type="http://schemas.openxmlformats.org/officeDocument/2006/relationships/hyperlink" Target="http://online.zakon.kz/Document/?doc_id=39075808" TargetMode="External"/><Relationship Id="rId101" Type="http://schemas.openxmlformats.org/officeDocument/2006/relationships/hyperlink" Target="http://online.zakon.kz/Document/?doc_id=39075808" TargetMode="External"/><Relationship Id="rId122" Type="http://schemas.openxmlformats.org/officeDocument/2006/relationships/hyperlink" Target="http://online.zakon.kz/Document/?doc_id=34273369" TargetMode="External"/><Relationship Id="rId143" Type="http://schemas.openxmlformats.org/officeDocument/2006/relationships/hyperlink" Target="http://online.zakon.kz/Document/?doc_id=38751619" TargetMode="External"/><Relationship Id="rId164" Type="http://schemas.openxmlformats.org/officeDocument/2006/relationships/hyperlink" Target="http://online.zakon.kz/Document/?doc_id=38751619" TargetMode="External"/><Relationship Id="rId185" Type="http://schemas.openxmlformats.org/officeDocument/2006/relationships/hyperlink" Target="http://online.zakon.kz/Document/?doc_id=36513694" TargetMode="External"/><Relationship Id="rId9" Type="http://schemas.openxmlformats.org/officeDocument/2006/relationships/hyperlink" Target="http://online.zakon.kz/Document/?doc_id=32751776" TargetMode="External"/><Relationship Id="rId210" Type="http://schemas.openxmlformats.org/officeDocument/2006/relationships/hyperlink" Target="http://online.zakon.kz/Document/?doc_id=34102836" TargetMode="External"/><Relationship Id="rId26" Type="http://schemas.openxmlformats.org/officeDocument/2006/relationships/hyperlink" Target="http://online.zakon.kz/Document/?doc_id=35514155" TargetMode="External"/><Relationship Id="rId231" Type="http://schemas.openxmlformats.org/officeDocument/2006/relationships/hyperlink" Target="http://online.zakon.kz/Document/?doc_id=37232408" TargetMode="External"/><Relationship Id="rId252" Type="http://schemas.openxmlformats.org/officeDocument/2006/relationships/hyperlink" Target="http://online.zakon.kz/Document/?doc_id=36764365" TargetMode="External"/><Relationship Id="rId47" Type="http://schemas.openxmlformats.org/officeDocument/2006/relationships/hyperlink" Target="http://online.zakon.kz/Document/?doc_id=34556031" TargetMode="External"/><Relationship Id="rId68" Type="http://schemas.openxmlformats.org/officeDocument/2006/relationships/hyperlink" Target="http://online.zakon.kz/Document/?doc_id=34118672" TargetMode="External"/><Relationship Id="rId89" Type="http://schemas.openxmlformats.org/officeDocument/2006/relationships/hyperlink" Target="http://online.zakon.kz/Document/?doc_id=39075808" TargetMode="External"/><Relationship Id="rId112" Type="http://schemas.openxmlformats.org/officeDocument/2006/relationships/hyperlink" Target="http://online.zakon.kz/Document/?doc_id=37652965" TargetMode="External"/><Relationship Id="rId133" Type="http://schemas.openxmlformats.org/officeDocument/2006/relationships/hyperlink" Target="http://online.zakon.kz/Document/?doc_id=38015873" TargetMode="External"/><Relationship Id="rId154" Type="http://schemas.openxmlformats.org/officeDocument/2006/relationships/hyperlink" Target="http://online.zakon.kz/Document/?doc_id=38751619" TargetMode="External"/><Relationship Id="rId175" Type="http://schemas.openxmlformats.org/officeDocument/2006/relationships/hyperlink" Target="http://online.zakon.kz/Document/?doc_id=34248286" TargetMode="External"/><Relationship Id="rId196" Type="http://schemas.openxmlformats.org/officeDocument/2006/relationships/hyperlink" Target="http://online.zakon.kz/Document/?doc_id=34102836" TargetMode="External"/><Relationship Id="rId200" Type="http://schemas.openxmlformats.org/officeDocument/2006/relationships/hyperlink" Target="http://online.zakon.kz/Document/?doc_id=34102836" TargetMode="External"/><Relationship Id="rId16" Type="http://schemas.openxmlformats.org/officeDocument/2006/relationships/hyperlink" Target="http://online.zakon.kz/Document/?doc_id=34157337" TargetMode="External"/><Relationship Id="rId221" Type="http://schemas.openxmlformats.org/officeDocument/2006/relationships/hyperlink" Target="http://online.zakon.kz/Document/?doc_id=37219338" TargetMode="External"/><Relationship Id="rId242" Type="http://schemas.openxmlformats.org/officeDocument/2006/relationships/hyperlink" Target="http://online.zakon.kz/Document/?doc_id=39851504" TargetMode="External"/><Relationship Id="rId37" Type="http://schemas.openxmlformats.org/officeDocument/2006/relationships/hyperlink" Target="http://online.zakon.kz/Document/?doc_id=34556031" TargetMode="External"/><Relationship Id="rId58" Type="http://schemas.openxmlformats.org/officeDocument/2006/relationships/hyperlink" Target="http://online.zakon.kz/Document/?doc_id=34118672" TargetMode="External"/><Relationship Id="rId79" Type="http://schemas.openxmlformats.org/officeDocument/2006/relationships/hyperlink" Target="http://online.zakon.kz/Document/?doc_id=35684413" TargetMode="External"/><Relationship Id="rId102" Type="http://schemas.openxmlformats.org/officeDocument/2006/relationships/hyperlink" Target="http://online.zakon.kz/Document/?doc_id=39075808" TargetMode="External"/><Relationship Id="rId123" Type="http://schemas.openxmlformats.org/officeDocument/2006/relationships/hyperlink" Target="http://online.zakon.kz/Document/?doc_id=34273369" TargetMode="External"/><Relationship Id="rId144" Type="http://schemas.openxmlformats.org/officeDocument/2006/relationships/hyperlink" Target="http://online.zakon.kz/Document/?doc_id=38751619" TargetMode="External"/><Relationship Id="rId90" Type="http://schemas.openxmlformats.org/officeDocument/2006/relationships/hyperlink" Target="http://online.zakon.kz/Document/?doc_id=39075808" TargetMode="External"/><Relationship Id="rId165" Type="http://schemas.openxmlformats.org/officeDocument/2006/relationships/hyperlink" Target="http://online.zakon.kz/Document/?doc_id=38751619" TargetMode="External"/><Relationship Id="rId186" Type="http://schemas.openxmlformats.org/officeDocument/2006/relationships/hyperlink" Target="http://online.zakon.kz/Document/?doc_id=36513694" TargetMode="External"/><Relationship Id="rId211" Type="http://schemas.openxmlformats.org/officeDocument/2006/relationships/hyperlink" Target="http://online.zakon.kz/Document/?doc_id=34102836" TargetMode="External"/><Relationship Id="rId232" Type="http://schemas.openxmlformats.org/officeDocument/2006/relationships/hyperlink" Target="http://online.zakon.kz/Document/?doc_id=37232408" TargetMode="External"/><Relationship Id="rId253" Type="http://schemas.openxmlformats.org/officeDocument/2006/relationships/hyperlink" Target="http://online.zakon.kz/Document/?doc_id=36764365" TargetMode="External"/><Relationship Id="rId27" Type="http://schemas.openxmlformats.org/officeDocument/2006/relationships/hyperlink" Target="http://online.zakon.kz/Document/?doc_id=35514155" TargetMode="External"/><Relationship Id="rId48" Type="http://schemas.openxmlformats.org/officeDocument/2006/relationships/hyperlink" Target="http://online.zakon.kz/Document/?doc_id=34556031" TargetMode="External"/><Relationship Id="rId69" Type="http://schemas.openxmlformats.org/officeDocument/2006/relationships/hyperlink" Target="http://online.zakon.kz/Document/?doc_id=34118672" TargetMode="External"/><Relationship Id="rId113" Type="http://schemas.openxmlformats.org/officeDocument/2006/relationships/hyperlink" Target="http://online.zakon.kz/Document/?doc_id=37652965" TargetMode="External"/><Relationship Id="rId134" Type="http://schemas.openxmlformats.org/officeDocument/2006/relationships/hyperlink" Target="http://online.zakon.kz/Document/?doc_id=38015873" TargetMode="External"/><Relationship Id="rId80" Type="http://schemas.openxmlformats.org/officeDocument/2006/relationships/hyperlink" Target="http://online.zakon.kz/Document/?doc_id=35684413" TargetMode="External"/><Relationship Id="rId155" Type="http://schemas.openxmlformats.org/officeDocument/2006/relationships/hyperlink" Target="http://online.zakon.kz/Document/?doc_id=38751619" TargetMode="External"/><Relationship Id="rId176" Type="http://schemas.openxmlformats.org/officeDocument/2006/relationships/hyperlink" Target="http://online.zakon.kz/Document/?doc_id=37015362" TargetMode="External"/><Relationship Id="rId197" Type="http://schemas.openxmlformats.org/officeDocument/2006/relationships/hyperlink" Target="http://online.zakon.kz/Document/?doc_id=34102836" TargetMode="External"/><Relationship Id="rId201" Type="http://schemas.openxmlformats.org/officeDocument/2006/relationships/hyperlink" Target="http://online.zakon.kz/Document/?doc_id=34102836" TargetMode="External"/><Relationship Id="rId222" Type="http://schemas.openxmlformats.org/officeDocument/2006/relationships/hyperlink" Target="http://online.zakon.kz/Document/?doc_id=37219338" TargetMode="External"/><Relationship Id="rId243" Type="http://schemas.openxmlformats.org/officeDocument/2006/relationships/hyperlink" Target="http://online.zakon.kz/Document/?doc_id=39851504" TargetMode="External"/><Relationship Id="rId17" Type="http://schemas.openxmlformats.org/officeDocument/2006/relationships/hyperlink" Target="http://online.zakon.kz/Document/?doc_id=37658809" TargetMode="External"/><Relationship Id="rId38" Type="http://schemas.openxmlformats.org/officeDocument/2006/relationships/hyperlink" Target="http://online.zakon.kz/Document/?doc_id=34556031" TargetMode="External"/><Relationship Id="rId59" Type="http://schemas.openxmlformats.org/officeDocument/2006/relationships/hyperlink" Target="http://online.zakon.kz/Document/?doc_id=34118672" TargetMode="External"/><Relationship Id="rId103" Type="http://schemas.openxmlformats.org/officeDocument/2006/relationships/hyperlink" Target="http://online.zakon.kz/Document/?doc_id=39075808" TargetMode="External"/><Relationship Id="rId124" Type="http://schemas.openxmlformats.org/officeDocument/2006/relationships/hyperlink" Target="http://online.zakon.kz/Document/?doc_id=34273369" TargetMode="External"/><Relationship Id="rId70" Type="http://schemas.openxmlformats.org/officeDocument/2006/relationships/hyperlink" Target="http://online.zakon.kz/Document/?doc_id=34118672" TargetMode="External"/><Relationship Id="rId91" Type="http://schemas.openxmlformats.org/officeDocument/2006/relationships/hyperlink" Target="http://online.zakon.kz/Document/?doc_id=39075808" TargetMode="External"/><Relationship Id="rId145" Type="http://schemas.openxmlformats.org/officeDocument/2006/relationships/hyperlink" Target="http://online.zakon.kz/Document/?doc_id=38751619" TargetMode="External"/><Relationship Id="rId166" Type="http://schemas.openxmlformats.org/officeDocument/2006/relationships/hyperlink" Target="http://online.zakon.kz/Document/?doc_id=34248286" TargetMode="External"/><Relationship Id="rId187" Type="http://schemas.openxmlformats.org/officeDocument/2006/relationships/hyperlink" Target="http://online.zakon.kz/Document/?doc_id=36513694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4429436" TargetMode="External"/><Relationship Id="rId233" Type="http://schemas.openxmlformats.org/officeDocument/2006/relationships/hyperlink" Target="http://online.zakon.kz/Document/?doc_id=37232408" TargetMode="External"/><Relationship Id="rId254" Type="http://schemas.openxmlformats.org/officeDocument/2006/relationships/header" Target="header1.xml"/><Relationship Id="rId28" Type="http://schemas.openxmlformats.org/officeDocument/2006/relationships/hyperlink" Target="http://online.zakon.kz/Document/?doc_id=35514155" TargetMode="External"/><Relationship Id="rId49" Type="http://schemas.openxmlformats.org/officeDocument/2006/relationships/hyperlink" Target="http://online.zakon.kz/Document/?doc_id=34556031" TargetMode="External"/><Relationship Id="rId114" Type="http://schemas.openxmlformats.org/officeDocument/2006/relationships/hyperlink" Target="http://online.zakon.kz/Document/?doc_id=37652965" TargetMode="External"/><Relationship Id="rId60" Type="http://schemas.openxmlformats.org/officeDocument/2006/relationships/hyperlink" Target="http://online.zakon.kz/Document/?doc_id=34118672" TargetMode="External"/><Relationship Id="rId81" Type="http://schemas.openxmlformats.org/officeDocument/2006/relationships/hyperlink" Target="http://online.zakon.kz/Document/?doc_id=35684413" TargetMode="External"/><Relationship Id="rId135" Type="http://schemas.openxmlformats.org/officeDocument/2006/relationships/hyperlink" Target="http://online.zakon.kz/Document/?doc_id=38015873" TargetMode="External"/><Relationship Id="rId156" Type="http://schemas.openxmlformats.org/officeDocument/2006/relationships/hyperlink" Target="http://online.zakon.kz/Document/?doc_id=38751619" TargetMode="External"/><Relationship Id="rId177" Type="http://schemas.openxmlformats.org/officeDocument/2006/relationships/hyperlink" Target="http://online.zakon.kz/Document/?doc_id=37015362" TargetMode="External"/><Relationship Id="rId198" Type="http://schemas.openxmlformats.org/officeDocument/2006/relationships/hyperlink" Target="http://online.zakon.kz/Document/?doc_id=34102836" TargetMode="External"/><Relationship Id="rId202" Type="http://schemas.openxmlformats.org/officeDocument/2006/relationships/hyperlink" Target="http://online.zakon.kz/Document/?doc_id=34102836" TargetMode="External"/><Relationship Id="rId223" Type="http://schemas.openxmlformats.org/officeDocument/2006/relationships/hyperlink" Target="http://online.zakon.kz/Document/?doc_id=37219338" TargetMode="External"/><Relationship Id="rId244" Type="http://schemas.openxmlformats.org/officeDocument/2006/relationships/hyperlink" Target="http://online.zakon.kz/Document/?doc_id=39851504" TargetMode="External"/><Relationship Id="rId18" Type="http://schemas.openxmlformats.org/officeDocument/2006/relationships/hyperlink" Target="http://online.zakon.kz/Document/?doc_id=35514155" TargetMode="External"/><Relationship Id="rId39" Type="http://schemas.openxmlformats.org/officeDocument/2006/relationships/hyperlink" Target="http://online.zakon.kz/Document/?doc_id=34556031" TargetMode="External"/><Relationship Id="rId50" Type="http://schemas.openxmlformats.org/officeDocument/2006/relationships/hyperlink" Target="http://online.zakon.kz/Document/?doc_id=39213580" TargetMode="External"/><Relationship Id="rId104" Type="http://schemas.openxmlformats.org/officeDocument/2006/relationships/hyperlink" Target="http://online.zakon.kz/Document/?doc_id=39075808" TargetMode="External"/><Relationship Id="rId125" Type="http://schemas.openxmlformats.org/officeDocument/2006/relationships/hyperlink" Target="http://online.zakon.kz/Document/?doc_id=34273369" TargetMode="External"/><Relationship Id="rId146" Type="http://schemas.openxmlformats.org/officeDocument/2006/relationships/hyperlink" Target="http://online.zakon.kz/Document/?doc_id=38751619" TargetMode="External"/><Relationship Id="rId167" Type="http://schemas.openxmlformats.org/officeDocument/2006/relationships/hyperlink" Target="http://online.zakon.kz/Document/?doc_id=34248286" TargetMode="External"/><Relationship Id="rId188" Type="http://schemas.openxmlformats.org/officeDocument/2006/relationships/hyperlink" Target="http://online.zakon.kz/Document/?doc_id=34102836" TargetMode="External"/><Relationship Id="rId71" Type="http://schemas.openxmlformats.org/officeDocument/2006/relationships/hyperlink" Target="http://online.zakon.kz/Document/?doc_id=34118672" TargetMode="External"/><Relationship Id="rId92" Type="http://schemas.openxmlformats.org/officeDocument/2006/relationships/hyperlink" Target="http://online.zakon.kz/Document/?doc_id=39075808" TargetMode="External"/><Relationship Id="rId213" Type="http://schemas.openxmlformats.org/officeDocument/2006/relationships/hyperlink" Target="http://online.zakon.kz/Document/?doc_id=34429436" TargetMode="External"/><Relationship Id="rId234" Type="http://schemas.openxmlformats.org/officeDocument/2006/relationships/hyperlink" Target="http://online.zakon.kz/Document/?doc_id=372324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514155" TargetMode="External"/><Relationship Id="rId255" Type="http://schemas.openxmlformats.org/officeDocument/2006/relationships/header" Target="header2.xml"/><Relationship Id="rId40" Type="http://schemas.openxmlformats.org/officeDocument/2006/relationships/hyperlink" Target="http://online.zakon.kz/Document/?doc_id=34556031" TargetMode="External"/><Relationship Id="rId115" Type="http://schemas.openxmlformats.org/officeDocument/2006/relationships/hyperlink" Target="http://online.zakon.kz/Document/?doc_id=37652965" TargetMode="External"/><Relationship Id="rId136" Type="http://schemas.openxmlformats.org/officeDocument/2006/relationships/hyperlink" Target="http://online.zakon.kz/Document/?doc_id=38751619" TargetMode="External"/><Relationship Id="rId157" Type="http://schemas.openxmlformats.org/officeDocument/2006/relationships/hyperlink" Target="http://online.zakon.kz/Document/?doc_id=38751619" TargetMode="External"/><Relationship Id="rId178" Type="http://schemas.openxmlformats.org/officeDocument/2006/relationships/hyperlink" Target="http://online.zakon.kz/Document/?doc_id=37015362" TargetMode="External"/><Relationship Id="rId61" Type="http://schemas.openxmlformats.org/officeDocument/2006/relationships/hyperlink" Target="http://online.zakon.kz/Document/?doc_id=34118672" TargetMode="External"/><Relationship Id="rId82" Type="http://schemas.openxmlformats.org/officeDocument/2006/relationships/hyperlink" Target="http://online.zakon.kz/Document/?doc_id=39075808" TargetMode="External"/><Relationship Id="rId199" Type="http://schemas.openxmlformats.org/officeDocument/2006/relationships/hyperlink" Target="http://online.zakon.kz/Document/?doc_id=34102836" TargetMode="External"/><Relationship Id="rId203" Type="http://schemas.openxmlformats.org/officeDocument/2006/relationships/hyperlink" Target="http://online.zakon.kz/Document/?doc_id=34102836" TargetMode="External"/><Relationship Id="rId19" Type="http://schemas.openxmlformats.org/officeDocument/2006/relationships/hyperlink" Target="http://online.zakon.kz/Document/?doc_id=35514155" TargetMode="External"/><Relationship Id="rId224" Type="http://schemas.openxmlformats.org/officeDocument/2006/relationships/hyperlink" Target="http://online.zakon.kz/Document/?doc_id=37219338" TargetMode="External"/><Relationship Id="rId245" Type="http://schemas.openxmlformats.org/officeDocument/2006/relationships/hyperlink" Target="http://online.zakon.kz/Document/?doc_id=39851504" TargetMode="External"/><Relationship Id="rId30" Type="http://schemas.openxmlformats.org/officeDocument/2006/relationships/hyperlink" Target="http://online.zakon.kz/Document/?doc_id=34556031" TargetMode="External"/><Relationship Id="rId105" Type="http://schemas.openxmlformats.org/officeDocument/2006/relationships/hyperlink" Target="http://online.zakon.kz/Document/?doc_id=39075808" TargetMode="External"/><Relationship Id="rId126" Type="http://schemas.openxmlformats.org/officeDocument/2006/relationships/hyperlink" Target="http://online.zakon.kz/Document/?doc_id=34273369" TargetMode="External"/><Relationship Id="rId147" Type="http://schemas.openxmlformats.org/officeDocument/2006/relationships/hyperlink" Target="http://online.zakon.kz/Document/?doc_id=38751619" TargetMode="External"/><Relationship Id="rId168" Type="http://schemas.openxmlformats.org/officeDocument/2006/relationships/hyperlink" Target="http://online.zakon.kz/Document/?doc_id=34248286" TargetMode="External"/><Relationship Id="rId51" Type="http://schemas.openxmlformats.org/officeDocument/2006/relationships/hyperlink" Target="http://online.zakon.kz/Document/?doc_id=39213580" TargetMode="External"/><Relationship Id="rId72" Type="http://schemas.openxmlformats.org/officeDocument/2006/relationships/hyperlink" Target="http://online.zakon.kz/Document/?doc_id=34118672" TargetMode="External"/><Relationship Id="rId93" Type="http://schemas.openxmlformats.org/officeDocument/2006/relationships/hyperlink" Target="http://online.zakon.kz/Document/?doc_id=39075808" TargetMode="External"/><Relationship Id="rId189" Type="http://schemas.openxmlformats.org/officeDocument/2006/relationships/hyperlink" Target="http://online.zakon.kz/Document/?doc_id=3410283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429436" TargetMode="External"/><Relationship Id="rId235" Type="http://schemas.openxmlformats.org/officeDocument/2006/relationships/hyperlink" Target="http://online.zakon.kz/Document/?doc_id=37232408" TargetMode="External"/><Relationship Id="rId256" Type="http://schemas.openxmlformats.org/officeDocument/2006/relationships/footer" Target="footer1.xml"/><Relationship Id="rId116" Type="http://schemas.openxmlformats.org/officeDocument/2006/relationships/hyperlink" Target="http://online.zakon.kz/Document/?doc_id=37652965" TargetMode="External"/><Relationship Id="rId137" Type="http://schemas.openxmlformats.org/officeDocument/2006/relationships/hyperlink" Target="http://online.zakon.kz/Document/?doc_id=38751619" TargetMode="External"/><Relationship Id="rId158" Type="http://schemas.openxmlformats.org/officeDocument/2006/relationships/hyperlink" Target="http://online.zakon.kz/Document/?doc_id=38751619" TargetMode="External"/><Relationship Id="rId20" Type="http://schemas.openxmlformats.org/officeDocument/2006/relationships/hyperlink" Target="http://online.zakon.kz/Document/?doc_id=35514155" TargetMode="External"/><Relationship Id="rId41" Type="http://schemas.openxmlformats.org/officeDocument/2006/relationships/hyperlink" Target="http://online.zakon.kz/Document/?doc_id=34556031" TargetMode="External"/><Relationship Id="rId62" Type="http://schemas.openxmlformats.org/officeDocument/2006/relationships/hyperlink" Target="http://online.zakon.kz/Document/?doc_id=34118672" TargetMode="External"/><Relationship Id="rId83" Type="http://schemas.openxmlformats.org/officeDocument/2006/relationships/hyperlink" Target="http://online.zakon.kz/Document/?doc_id=39075808" TargetMode="External"/><Relationship Id="rId179" Type="http://schemas.openxmlformats.org/officeDocument/2006/relationships/hyperlink" Target="http://online.zakon.kz/Document/?doc_id=37015362" TargetMode="External"/><Relationship Id="rId190" Type="http://schemas.openxmlformats.org/officeDocument/2006/relationships/hyperlink" Target="http://online.zakon.kz/Document/?doc_id=34102836" TargetMode="External"/><Relationship Id="rId204" Type="http://schemas.openxmlformats.org/officeDocument/2006/relationships/hyperlink" Target="http://online.zakon.kz/Document/?doc_id=34102836" TargetMode="External"/><Relationship Id="rId225" Type="http://schemas.openxmlformats.org/officeDocument/2006/relationships/hyperlink" Target="http://online.zakon.kz/Document/?doc_id=37219338" TargetMode="External"/><Relationship Id="rId246" Type="http://schemas.openxmlformats.org/officeDocument/2006/relationships/hyperlink" Target="http://online.zakon.kz/Document/?doc_id=39851504" TargetMode="External"/><Relationship Id="rId106" Type="http://schemas.openxmlformats.org/officeDocument/2006/relationships/hyperlink" Target="http://online.zakon.kz/Document/?doc_id=37080796" TargetMode="External"/><Relationship Id="rId127" Type="http://schemas.openxmlformats.org/officeDocument/2006/relationships/hyperlink" Target="http://online.zakon.kz/Document/?doc_id=34273369" TargetMode="External"/><Relationship Id="rId10" Type="http://schemas.openxmlformats.org/officeDocument/2006/relationships/hyperlink" Target="http://online.zakon.kz/Document/?doc_id=34683463" TargetMode="External"/><Relationship Id="rId31" Type="http://schemas.openxmlformats.org/officeDocument/2006/relationships/hyperlink" Target="http://online.zakon.kz/Document/?doc_id=34556031" TargetMode="External"/><Relationship Id="rId52" Type="http://schemas.openxmlformats.org/officeDocument/2006/relationships/hyperlink" Target="http://online.zakon.kz/Document/?doc_id=39213580" TargetMode="External"/><Relationship Id="rId73" Type="http://schemas.openxmlformats.org/officeDocument/2006/relationships/hyperlink" Target="http://online.zakon.kz/Document/?doc_id=34118672" TargetMode="External"/><Relationship Id="rId94" Type="http://schemas.openxmlformats.org/officeDocument/2006/relationships/hyperlink" Target="http://online.zakon.kz/Document/?doc_id=39075808" TargetMode="External"/><Relationship Id="rId148" Type="http://schemas.openxmlformats.org/officeDocument/2006/relationships/hyperlink" Target="http://online.zakon.kz/Document/?doc_id=38751619" TargetMode="External"/><Relationship Id="rId169" Type="http://schemas.openxmlformats.org/officeDocument/2006/relationships/hyperlink" Target="http://online.zakon.kz/Document/?doc_id=3424828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7015362" TargetMode="External"/><Relationship Id="rId215" Type="http://schemas.openxmlformats.org/officeDocument/2006/relationships/hyperlink" Target="http://online.zakon.kz/Document/?doc_id=34429436" TargetMode="External"/><Relationship Id="rId236" Type="http://schemas.openxmlformats.org/officeDocument/2006/relationships/hyperlink" Target="http://online.zakon.kz/Document/?doc_id=39651193" TargetMode="External"/><Relationship Id="rId257" Type="http://schemas.openxmlformats.org/officeDocument/2006/relationships/footer" Target="footer2.xml"/><Relationship Id="rId42" Type="http://schemas.openxmlformats.org/officeDocument/2006/relationships/hyperlink" Target="http://online.zakon.kz/Document/?doc_id=34556031" TargetMode="External"/><Relationship Id="rId84" Type="http://schemas.openxmlformats.org/officeDocument/2006/relationships/hyperlink" Target="http://online.zakon.kz/Document/?doc_id=39075808" TargetMode="External"/><Relationship Id="rId138" Type="http://schemas.openxmlformats.org/officeDocument/2006/relationships/hyperlink" Target="http://online.zakon.kz/Document/?doc_id=38751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5988</Words>
  <Characters>34132</Characters>
  <Application>Microsoft Office Word</Application>
  <DocSecurity>0</DocSecurity>
  <Lines>284</Lines>
  <Paragraphs>80</Paragraphs>
  <ScaleCrop>false</ScaleCrop>
  <Company/>
  <LinksUpToDate>false</LinksUpToDate>
  <CharactersWithSpaces>40040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2025-10-22T20:12:00Z</dcterms:created>
  <dcterms:modified xsi:type="dcterms:W3CDTF">2025-10-22T20:12:00Z</dcterms:modified>
</cp:coreProperties>
</file>