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2A4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«Инвестициялық бағдарламаларды ңзірлеу, бекіту жңне келісу, сондай-ақ олардың іске асырылуы туралы есептілікті ұсыну қағидаларын бекіту туралы» Қазақстан Республикасы Энергетика министрінің 2015 жылғы 27 наурыздағы № 237 бұйрығына өзгерістер енгізу туралы»</w:t>
      </w:r>
      <w:r>
        <w:rPr>
          <w:rStyle w:val="s0"/>
          <w:b/>
          <w:bCs/>
        </w:rPr>
        <w:t xml:space="preserve"> Қазақстан Республикасы Энергетика министрінің 2016 жылғы 27 маусымдағы № 277 бұйрығы (күші жойылды)</w:t>
      </w:r>
    </w:p>
    <w:p w:rsidR="00000000" w:rsidRDefault="001562A4">
      <w:pPr>
        <w:pStyle w:val="pj"/>
      </w:pPr>
      <w:r>
        <w:rPr>
          <w:rStyle w:val="s0"/>
          <w:b/>
          <w:bCs/>
        </w:rPr>
        <w:t> </w:t>
      </w:r>
    </w:p>
    <w:p w:rsidR="00000000" w:rsidRDefault="001562A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10 тамызда № 14100 тіркелді</w:t>
      </w:r>
    </w:p>
    <w:p w:rsidR="00000000" w:rsidRDefault="001562A4">
      <w:pPr>
        <w:pStyle w:val="pj"/>
      </w:pPr>
      <w:r>
        <w:rPr>
          <w:rStyle w:val="s0"/>
        </w:rPr>
        <w:t> </w:t>
      </w:r>
    </w:p>
    <w:p w:rsidR="00000000" w:rsidRDefault="001562A4">
      <w:pPr>
        <w:pStyle w:val="pj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27 қыркүйекте</w:t>
        </w:r>
      </w:hyperlink>
    </w:p>
    <w:p w:rsidR="00000000" w:rsidRDefault="001562A4">
      <w:pPr>
        <w:pStyle w:val="pj"/>
      </w:pPr>
      <w:r>
        <w:rPr>
          <w:rStyle w:val="s0"/>
        </w:rPr>
        <w:t> </w:t>
      </w:r>
    </w:p>
    <w:p w:rsidR="00000000" w:rsidRDefault="001562A4">
      <w:pPr>
        <w:pStyle w:val="pj"/>
      </w:pPr>
      <w:r>
        <w:rPr>
          <w:rStyle w:val="s0"/>
        </w:rPr>
        <w:t> </w:t>
      </w:r>
    </w:p>
    <w:p w:rsidR="00000000" w:rsidRDefault="001562A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2022 жылғы 7 маусымдағы № 202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562A4">
      <w:pPr>
        <w:pStyle w:val="pj"/>
      </w:pPr>
      <w:r>
        <w:rPr>
          <w:rStyle w:val="s0"/>
        </w:rPr>
        <w:t> </w:t>
      </w:r>
    </w:p>
    <w:p w:rsidR="00000000" w:rsidRDefault="001562A4">
      <w:pPr>
        <w:pStyle w:val="pj"/>
      </w:pPr>
      <w:r>
        <w:rPr>
          <w:rStyle w:val="s0"/>
        </w:rPr>
        <w:t> </w:t>
      </w:r>
    </w:p>
    <w:p w:rsidR="00000000" w:rsidRDefault="001562A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2A4" w:rsidRDefault="001562A4" w:rsidP="001562A4">
      <w:r>
        <w:separator/>
      </w:r>
    </w:p>
  </w:endnote>
  <w:endnote w:type="continuationSeparator" w:id="0">
    <w:p w:rsidR="001562A4" w:rsidRDefault="001562A4" w:rsidP="00156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2A4" w:rsidRDefault="001562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2A4" w:rsidRDefault="001562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2A4" w:rsidRDefault="001562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2A4" w:rsidRDefault="001562A4" w:rsidP="001562A4">
      <w:r>
        <w:separator/>
      </w:r>
    </w:p>
  </w:footnote>
  <w:footnote w:type="continuationSeparator" w:id="0">
    <w:p w:rsidR="001562A4" w:rsidRDefault="001562A4" w:rsidP="001562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2A4" w:rsidRDefault="001562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2A4" w:rsidRDefault="001562A4" w:rsidP="001562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2A4" w:rsidRPr="001562A4" w:rsidRDefault="001562A4" w:rsidP="001562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бағдарламаларды әзірлеу, бекіту және келісу, сондай-ақ олардың іске асырылуы туралы есептілікті ұсыну қағидаларын бекіту туралы» Қазақстан Республикасы Энергетика министрінің 2015 жылғы 27 наурыздағы № 237 бұйрығына өзгерістер енгізу туралы» Қазақстан Республикасы Энергетика министрінің 2016 жылғы 27 маусымдағы № 277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2A4" w:rsidRDefault="001562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2A4"/>
    <w:rsid w:val="00156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2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2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2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2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2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2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2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2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79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1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746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бағдарламаларды әзірлеу, бекіту және келісу, сондай-ақ олардың іске асырылуы туралы есептілікті ұсыну қағидаларын бекіту туралы» Қазақстан Республикасы Энергетика министрінің 2015 жылғы 27 наурыздағы № 237 бұйрығына өзгерістер енгізу туралы» Қазақстан Республикасы Энергетика министрінің 2016 жылғы 27 маусымдағы № 277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2024-05-03T22:55:00Z</dcterms:created>
  <dcterms:modified xsi:type="dcterms:W3CDTF">2024-05-03T22:55:00Z</dcterms:modified>
</cp:coreProperties>
</file>