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87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Генерального Прокурора Республики Казахстан от 15 января 2020 года № 10 «Об утверждении формы отчета № 4 «О работе по исполнению судебных актов» и Инструкции по его формированию» (с изменениями и дополнениями от 20.11.2020 г.) (утратил силу)</w:t>
      </w:r>
    </w:p>
    <w:p w:rsidR="00000000" w:rsidRDefault="007B2871">
      <w:pPr>
        <w:pStyle w:val="pj"/>
      </w:pPr>
      <w:r>
        <w:rPr>
          <w:rStyle w:val="s0"/>
        </w:rPr>
        <w:t> </w:t>
      </w:r>
    </w:p>
    <w:p w:rsidR="00000000" w:rsidRDefault="007B287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января 2020 года под № 19882</w:t>
      </w:r>
    </w:p>
    <w:p w:rsidR="00000000" w:rsidRDefault="007B2871">
      <w:pPr>
        <w:pStyle w:val="pj"/>
      </w:pPr>
      <w:r>
        <w:rPr>
          <w:rStyle w:val="s0"/>
        </w:rPr>
        <w:t> </w:t>
      </w:r>
    </w:p>
    <w:p w:rsidR="00000000" w:rsidRDefault="007B2871">
      <w:pPr>
        <w:pStyle w:val="pj"/>
      </w:pPr>
      <w:r>
        <w:rPr>
          <w:rStyle w:val="s0"/>
        </w:rPr>
        <w:t xml:space="preserve">Опубликован: </w:t>
      </w:r>
      <w:hyperlink r:id="rId7" w:anchor="!/doc/13869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20 января 2020</w:t>
        </w:r>
      </w:hyperlink>
      <w:r>
        <w:rPr>
          <w:rStyle w:val="s0"/>
        </w:rPr>
        <w:t xml:space="preserve"> г.</w:t>
      </w:r>
    </w:p>
    <w:p w:rsidR="00000000" w:rsidRDefault="007B2871">
      <w:pPr>
        <w:pStyle w:val="pj"/>
      </w:pPr>
      <w:r>
        <w:rPr>
          <w:b/>
          <w:bCs/>
        </w:rPr>
        <w:t> </w:t>
      </w:r>
    </w:p>
    <w:p w:rsidR="00000000" w:rsidRDefault="007B2871">
      <w:pPr>
        <w:pStyle w:val="pj"/>
      </w:pPr>
      <w:r>
        <w:rPr>
          <w:b/>
          <w:bCs/>
        </w:rPr>
        <w:t> </w:t>
      </w:r>
    </w:p>
    <w:p w:rsidR="00000000" w:rsidRDefault="007B287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4 января 2023 года № 3</w:t>
      </w:r>
    </w:p>
    <w:p w:rsidR="00000000" w:rsidRDefault="007B2871">
      <w:pPr>
        <w:pStyle w:val="pj"/>
      </w:pPr>
      <w:r>
        <w:t> </w:t>
      </w:r>
    </w:p>
    <w:p w:rsidR="00000000" w:rsidRDefault="007B2871">
      <w:pPr>
        <w:pStyle w:val="pj"/>
      </w:pPr>
      <w:r>
        <w:rPr>
          <w:rStyle w:val="s0"/>
        </w:rPr>
        <w:t>Внесены изменения:</w:t>
      </w:r>
    </w:p>
    <w:p w:rsidR="00000000" w:rsidRDefault="007B2871">
      <w:pPr>
        <w:pStyle w:val="pj"/>
      </w:pPr>
      <w:r>
        <w:rPr>
          <w:rStyle w:val="s0"/>
        </w:rPr>
        <w:t> </w:t>
      </w:r>
    </w:p>
    <w:p w:rsidR="00000000" w:rsidRDefault="007B287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Генерального Прокурора РК от 20.11.20 г. № 143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7B2871">
      <w:pPr>
        <w:pStyle w:val="pj"/>
      </w:pPr>
      <w:r>
        <w:rPr>
          <w:rStyle w:val="s0"/>
        </w:rPr>
        <w:t> </w:t>
      </w:r>
    </w:p>
    <w:p w:rsidR="00000000" w:rsidRDefault="007B2871">
      <w:pPr>
        <w:pStyle w:val="pj"/>
      </w:pPr>
      <w:r>
        <w:rPr>
          <w:rStyle w:val="s0"/>
        </w:rPr>
        <w:t>Пр</w:t>
      </w:r>
      <w:r>
        <w:rPr>
          <w:rStyle w:val="s0"/>
        </w:rPr>
        <w:t>едыдущие редакции:</w:t>
      </w:r>
    </w:p>
    <w:p w:rsidR="00000000" w:rsidRDefault="007B2871">
      <w:pPr>
        <w:pStyle w:val="pj"/>
      </w:pPr>
      <w:r>
        <w:rPr>
          <w:rStyle w:val="s0"/>
        </w:rPr>
        <w:t> </w:t>
      </w:r>
    </w:p>
    <w:p w:rsidR="00000000" w:rsidRDefault="007B287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871" w:rsidRDefault="007B2871" w:rsidP="007B2871">
      <w:r>
        <w:separator/>
      </w:r>
    </w:p>
  </w:endnote>
  <w:endnote w:type="continuationSeparator" w:id="0">
    <w:p w:rsidR="007B2871" w:rsidRDefault="007B2871" w:rsidP="007B2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71" w:rsidRDefault="007B28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71" w:rsidRDefault="007B28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71" w:rsidRDefault="007B28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871" w:rsidRDefault="007B2871" w:rsidP="007B2871">
      <w:r>
        <w:separator/>
      </w:r>
    </w:p>
  </w:footnote>
  <w:footnote w:type="continuationSeparator" w:id="0">
    <w:p w:rsidR="007B2871" w:rsidRDefault="007B2871" w:rsidP="007B2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71" w:rsidRDefault="007B28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71" w:rsidRDefault="007B2871" w:rsidP="007B2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871" w:rsidRPr="007B2871" w:rsidRDefault="007B2871" w:rsidP="007B2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Генерального Прокурора Республики Казахстан от 15 января 2020 года № 10 «Об утверждении формы отчета № 4 «О работе по исполнению судебных актов» и Инструкции по его формированию» (с изменениями и дополнениями от 20.11.2020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871" w:rsidRDefault="007B28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871"/>
    <w:rsid w:val="007B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8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8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8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8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2180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422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1386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872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1050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Генерального Прокурора Республики Казахстан от 15 января 2020 года № 10 «Об утверждении формы отчета № 4 «О работе по исполнению судебных актов» и Инструкции по его формированию» (с изменениями и дополнениями от 20.11.2020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2023-11-18T18:00:00Z</dcterms:created>
  <dcterms:modified xsi:type="dcterms:W3CDTF">2023-11-18T18:00:00Z</dcterms:modified>
</cp:coreProperties>
</file>