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57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апреля 2018 года № 208 «О признании утратившими силу некоторых решений Правительства Республики Казахстан»</w:t>
      </w:r>
    </w:p>
    <w:p w:rsidR="00000000" w:rsidRDefault="007557C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557C8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0832/rus" w:history="1">
        <w:r>
          <w:rPr>
            <w:rStyle w:val="a3"/>
          </w:rPr>
          <w:t>ИС «Эталонный контрольный банк НПА РК в электронном виде» 24 апреля 2018 г.</w:t>
        </w:r>
      </w:hyperlink>
      <w:r>
        <w:rPr>
          <w:rStyle w:val="s0"/>
        </w:rPr>
        <w:t>; «Казахстанская правда» от 4 мая 2018 г. № 83 (28712); САПП Республики Казахстан 2018 г., № 20, ст. 110</w:t>
      </w:r>
    </w:p>
    <w:p w:rsidR="00000000" w:rsidRDefault="007557C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557C8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7C8" w:rsidRDefault="007557C8" w:rsidP="007557C8">
      <w:r>
        <w:separator/>
      </w:r>
    </w:p>
  </w:endnote>
  <w:endnote w:type="continuationSeparator" w:id="0">
    <w:p w:rsidR="007557C8" w:rsidRDefault="007557C8" w:rsidP="00755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7C8" w:rsidRDefault="007557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7C8" w:rsidRDefault="007557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7C8" w:rsidRDefault="007557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7C8" w:rsidRDefault="007557C8" w:rsidP="007557C8">
      <w:r>
        <w:separator/>
      </w:r>
    </w:p>
  </w:footnote>
  <w:footnote w:type="continuationSeparator" w:id="0">
    <w:p w:rsidR="007557C8" w:rsidRDefault="007557C8" w:rsidP="007557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7C8" w:rsidRDefault="007557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7C8" w:rsidRDefault="007557C8" w:rsidP="007557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57C8" w:rsidRPr="007557C8" w:rsidRDefault="007557C8" w:rsidP="007557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апреля 2018 года № 208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7C8" w:rsidRDefault="007557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57C8"/>
    <w:rsid w:val="00755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57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57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57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57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57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57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57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57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373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20 апреля 2018 года № 208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2023-11-29T23:53:00Z</dcterms:created>
  <dcterms:modified xsi:type="dcterms:W3CDTF">2023-11-29T23:53:00Z</dcterms:modified>
</cp:coreProperties>
</file>