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2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29 желтоқсандағы № 1108 Қаулысы</w:t>
      </w:r>
    </w:p>
    <w:p w:rsidR="00000000" w:rsidRDefault="00AC4281">
      <w:r>
        <w:t> </w:t>
      </w:r>
    </w:p>
    <w:p w:rsidR="00000000" w:rsidRDefault="00AC4281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9 қаңтар № 4 (28732); </w:t>
      </w:r>
      <w:r>
        <w:t>ҚР</w:t>
      </w:r>
      <w:r>
        <w:t xml:space="preserve"> Президенті мен ҚР Үкіметінің Актілер жинағы, 2015 ж., № 75-76, 560-құжат;</w:t>
      </w:r>
      <w:hyperlink r:id="rId7" w:anchor="!/doc/97042/kaz" w:history="1">
        <w:r>
          <w:rPr>
            <w:rStyle w:val="a3"/>
          </w:rPr>
          <w:t xml:space="preserve">«ҚР НҚА электрондық түрдегі эталондық бақылау банкі» АЖ 2017 ж. 20 </w:t>
        </w:r>
        <w:r>
          <w:rPr>
            <w:rStyle w:val="a3"/>
            <w:lang w:val="kk-KZ"/>
          </w:rPr>
          <w:t>сәуірде</w:t>
        </w:r>
      </w:hyperlink>
    </w:p>
    <w:p w:rsidR="00000000" w:rsidRDefault="00AC4281">
      <w:pPr>
        <w:ind w:firstLine="400"/>
        <w:jc w:val="both"/>
      </w:pPr>
      <w:r>
        <w:rPr>
          <w:lang w:val="kk-KZ"/>
        </w:rPr>
        <w:t> </w:t>
      </w:r>
    </w:p>
    <w:p w:rsidR="00000000" w:rsidRDefault="00AC4281">
      <w:pPr>
        <w:ind w:firstLine="400"/>
        <w:jc w:val="both"/>
      </w:pPr>
      <w:r>
        <w:t> </w:t>
      </w:r>
    </w:p>
    <w:p w:rsidR="00000000" w:rsidRDefault="00AC428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281" w:rsidRDefault="00AC4281" w:rsidP="00AC4281">
      <w:r>
        <w:separator/>
      </w:r>
    </w:p>
  </w:endnote>
  <w:endnote w:type="continuationSeparator" w:id="0">
    <w:p w:rsidR="00AC4281" w:rsidRDefault="00AC4281" w:rsidP="00AC4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281" w:rsidRDefault="00AC42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281" w:rsidRDefault="00AC42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281" w:rsidRDefault="00AC42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281" w:rsidRDefault="00AC4281" w:rsidP="00AC4281">
      <w:r>
        <w:separator/>
      </w:r>
    </w:p>
  </w:footnote>
  <w:footnote w:type="continuationSeparator" w:id="0">
    <w:p w:rsidR="00AC4281" w:rsidRDefault="00AC4281" w:rsidP="00AC42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281" w:rsidRDefault="00AC42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281" w:rsidRDefault="00AC4281" w:rsidP="00AC42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4281" w:rsidRPr="00AC4281" w:rsidRDefault="00AC4281" w:rsidP="00AC42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2015.29.12 № 1108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281" w:rsidRDefault="00AC42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281"/>
    <w:rsid w:val="00AC4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2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2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2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2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2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2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2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2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388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2015.29.12 № 1108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2023-11-17T18:31:00Z</dcterms:created>
  <dcterms:modified xsi:type="dcterms:W3CDTF">2023-11-17T18:31:00Z</dcterms:modified>
</cp:coreProperties>
</file>