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56CC">
      <w:pPr>
        <w:pStyle w:val="pr"/>
      </w:pPr>
      <w:bookmarkStart w:id="0" w:name="_GoBack"/>
      <w:bookmarkEnd w:id="0"/>
      <w:r>
        <w:t>25.12.2015</w:t>
      </w:r>
    </w:p>
    <w:p w:rsidR="00000000" w:rsidRDefault="00FA56CC">
      <w:pPr>
        <w:pStyle w:val="pc"/>
      </w:pPr>
      <w:r>
        <w:rPr>
          <w:rStyle w:val="s1"/>
        </w:rPr>
        <w:t>Продлены полномочия министра, трех акимов и двух послов, достигших пенсионного возраста</w:t>
      </w:r>
    </w:p>
    <w:p w:rsidR="00000000" w:rsidRDefault="00FA56CC">
      <w:pPr>
        <w:pStyle w:val="pj"/>
      </w:pPr>
      <w:r>
        <w:t> </w:t>
      </w:r>
    </w:p>
    <w:p w:rsidR="00000000" w:rsidRDefault="00FA56CC">
      <w:pPr>
        <w:pStyle w:val="pj"/>
      </w:pPr>
      <w:r>
        <w:t xml:space="preserve">Указом Главы государства в соответствии с </w:t>
      </w:r>
      <w:hyperlink r:id="rId7" w:history="1">
        <w:r>
          <w:rPr>
            <w:rStyle w:val="a5"/>
          </w:rPr>
          <w:t>Законом</w:t>
        </w:r>
      </w:hyperlink>
      <w:r>
        <w:t xml:space="preserve"> </w:t>
      </w:r>
      <w:r>
        <w:t xml:space="preserve">Республики Казахстан «О государственной службе Республики Казахстан» продлены полномочия следующих политических государственных служащих, достигших пенсионного возраста: </w:t>
      </w:r>
    </w:p>
    <w:p w:rsidR="00000000" w:rsidRDefault="00FA56CC">
      <w:pPr>
        <w:pStyle w:val="pj"/>
      </w:pPr>
      <w:r>
        <w:t> </w:t>
      </w:r>
    </w:p>
    <w:p w:rsidR="00000000" w:rsidRDefault="00FA56CC">
      <w:pPr>
        <w:pStyle w:val="pj"/>
      </w:pPr>
      <w:r>
        <w:t>Школьнику Владимиру Сергеевичу - Министру энергетики Республики Казахстан до 31 дек</w:t>
      </w:r>
      <w:r>
        <w:t>абря 2016 года включительно;</w:t>
      </w:r>
    </w:p>
    <w:p w:rsidR="00000000" w:rsidRDefault="00FA56CC">
      <w:pPr>
        <w:pStyle w:val="pj"/>
      </w:pPr>
      <w:r>
        <w:t>Кулагину Сергею Витальевичу - акиму Акмолинской области до 31 декабря 2018 года включительно;</w:t>
      </w:r>
    </w:p>
    <w:p w:rsidR="00000000" w:rsidRDefault="00FA56CC">
      <w:pPr>
        <w:pStyle w:val="pj"/>
      </w:pPr>
      <w:r>
        <w:t>Баталову Амандыку Габбасовичу - акиму Алматинской области до 22 ноября 2020 года включительно;</w:t>
      </w:r>
    </w:p>
    <w:p w:rsidR="00000000" w:rsidRDefault="00FA56CC">
      <w:pPr>
        <w:pStyle w:val="pj"/>
      </w:pPr>
      <w:r>
        <w:t>Измухамбетову Бактыкоже Салахатдинович</w:t>
      </w:r>
      <w:r>
        <w:t>у - акиму Атырауской области до 1 сентября 2016 года;</w:t>
      </w:r>
    </w:p>
    <w:p w:rsidR="00000000" w:rsidRDefault="00FA56CC">
      <w:pPr>
        <w:pStyle w:val="pj"/>
      </w:pPr>
      <w:r>
        <w:t>Битимову Омиртаю Макашевичу - Чрезвычайному и Полномочному Послу Республики Казахстан в Исламской Республике Афганистан до 31 декабря 2018 года включительно;</w:t>
      </w:r>
    </w:p>
    <w:p w:rsidR="00000000" w:rsidRDefault="00FA56CC">
      <w:pPr>
        <w:pStyle w:val="pj"/>
      </w:pPr>
      <w:r>
        <w:t>Даненову Нурлану Жумагалиевичу - Чрезвычайно</w:t>
      </w:r>
      <w:r>
        <w:t xml:space="preserve">му и Полномочному Послу Республики Казахстан во Французской Республике до 31 декабря 2018 года включительно. </w:t>
      </w:r>
    </w:p>
    <w:p w:rsidR="00000000" w:rsidRDefault="00FA56CC">
      <w:pPr>
        <w:pStyle w:val="pj"/>
      </w:pPr>
      <w:r>
        <w:t> </w:t>
      </w:r>
    </w:p>
    <w:p w:rsidR="00000000" w:rsidRDefault="00FA56CC">
      <w:pPr>
        <w:pStyle w:val="p"/>
      </w:pPr>
      <w:r>
        <w:t> </w:t>
      </w:r>
    </w:p>
    <w:p w:rsidR="00000000" w:rsidRDefault="00FA56CC">
      <w:pPr>
        <w:pStyle w:val="p"/>
      </w:pPr>
      <w:r>
        <w:rPr>
          <w:sz w:val="20"/>
          <w:szCs w:val="20"/>
        </w:rPr>
        <w:t> </w:t>
      </w:r>
    </w:p>
    <w:p w:rsidR="00000000" w:rsidRDefault="00FA56CC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5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6CC" w:rsidRDefault="00FA56CC" w:rsidP="00FA56CC">
      <w:r>
        <w:separator/>
      </w:r>
    </w:p>
  </w:endnote>
  <w:endnote w:type="continuationSeparator" w:id="0">
    <w:p w:rsidR="00FA56CC" w:rsidRDefault="00FA56CC" w:rsidP="00FA5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C" w:rsidRDefault="00FA56C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C" w:rsidRDefault="00FA56C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C" w:rsidRDefault="00FA56C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6CC" w:rsidRDefault="00FA56CC" w:rsidP="00FA56CC">
      <w:r>
        <w:separator/>
      </w:r>
    </w:p>
  </w:footnote>
  <w:footnote w:type="continuationSeparator" w:id="0">
    <w:p w:rsidR="00FA56CC" w:rsidRDefault="00FA56CC" w:rsidP="00FA56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C" w:rsidRDefault="00FA56C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C" w:rsidRDefault="00FA56CC" w:rsidP="00FA56C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56CC" w:rsidRPr="00FA56CC" w:rsidRDefault="00FA56CC" w:rsidP="00FA56C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Продлены полномочия министра, трех акимов и двух послов, достигших пенсионного возраста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6CC" w:rsidRDefault="00FA56C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56CC"/>
    <w:rsid w:val="00FA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A56C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A56C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A56C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A56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A56C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A56C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A56C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A56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2025-07-11T15:03:00Z</dcterms:created>
  <dcterms:modified xsi:type="dcterms:W3CDTF">2025-07-11T15:03:00Z</dcterms:modified>
</cp:coreProperties>
</file>