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A74">
      <w:pPr>
        <w:pStyle w:val="pj"/>
      </w:pPr>
      <w:bookmarkStart w:id="0" w:name="_GoBack"/>
      <w:bookmarkEnd w:id="0"/>
      <w:r>
        <w:rPr>
          <w:rStyle w:val="s0"/>
          <w:b/>
          <w:bCs/>
        </w:rPr>
        <w:t>«Ішкі істер органдарының кңмелетке толмағандардың істері жөніндегі учаскелік полиция инспекторларының қызметін ұйымдастыру қағидаларын бекіту туралы» Қазақстан Республикасы Ішкі істер министрінің 2015 жылғы 29 желтоқсандағы № 1098 бұйрығы (2022.18.08. бері</w:t>
      </w:r>
      <w:r>
        <w:rPr>
          <w:rStyle w:val="s0"/>
          <w:b/>
          <w:bCs/>
        </w:rPr>
        <w:t>лген өзгерістер мен толықтыруларымен)</w:t>
      </w:r>
    </w:p>
    <w:p w:rsidR="00000000" w:rsidRDefault="00907A74">
      <w:pPr>
        <w:pStyle w:val="p"/>
      </w:pPr>
      <w:r>
        <w:t> </w:t>
      </w:r>
    </w:p>
    <w:p w:rsidR="00000000" w:rsidRDefault="00907A7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29 қаңтарда № 12953 тіркелді</w:t>
      </w:r>
    </w:p>
    <w:p w:rsidR="00000000" w:rsidRDefault="00907A74">
      <w:pPr>
        <w:pStyle w:val="pj"/>
      </w:pPr>
      <w:r>
        <w:rPr>
          <w:rStyle w:val="s0"/>
        </w:rPr>
        <w:t> </w:t>
      </w:r>
    </w:p>
    <w:p w:rsidR="00000000" w:rsidRDefault="00907A74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8 ақпанда</w:t>
        </w:r>
      </w:hyperlink>
      <w:r>
        <w:rPr>
          <w:rStyle w:val="s0"/>
        </w:rPr>
        <w:t>; «Егемен Қазақстан» 2016 жылғы 13 қазан № 196 (28924)</w:t>
      </w:r>
    </w:p>
    <w:p w:rsidR="00000000" w:rsidRDefault="00907A74">
      <w:pPr>
        <w:pStyle w:val="pj"/>
      </w:pPr>
      <w:r>
        <w:rPr>
          <w:rStyle w:val="s0"/>
        </w:rPr>
        <w:t> </w:t>
      </w:r>
    </w:p>
    <w:p w:rsidR="00000000" w:rsidRDefault="00907A74">
      <w:pPr>
        <w:pStyle w:val="pj"/>
      </w:pPr>
      <w:r>
        <w:t>Енгізілген өзгерістер:</w:t>
      </w:r>
    </w:p>
    <w:p w:rsidR="00000000" w:rsidRDefault="00907A74">
      <w:pPr>
        <w:pStyle w:val="pj"/>
      </w:pPr>
      <w:r>
        <w:rPr>
          <w:rStyle w:val="s0"/>
        </w:rPr>
        <w:t> </w:t>
      </w:r>
    </w:p>
    <w:p w:rsidR="00000000" w:rsidRDefault="00907A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2018.16.07. № 517 </w:t>
      </w:r>
      <w:hyperlink r:id="rId8" w:anchor="sub_id=7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07A7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м.а. 2022.</w:t>
      </w:r>
      <w:r>
        <w:rPr>
          <w:rStyle w:val="s0"/>
        </w:rPr>
        <w:t xml:space="preserve">18.08. № 687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07A74">
      <w:pPr>
        <w:pStyle w:val="pj"/>
      </w:pPr>
      <w:r>
        <w:rPr>
          <w:rStyle w:val="s0"/>
        </w:rPr>
        <w:t> </w:t>
      </w:r>
    </w:p>
    <w:p w:rsidR="00000000" w:rsidRDefault="00907A74">
      <w:pPr>
        <w:pStyle w:val="pj"/>
      </w:pPr>
      <w:r>
        <w:rPr>
          <w:rStyle w:val="s0"/>
        </w:rPr>
        <w:t>Бұрынғы редакция</w:t>
      </w:r>
      <w:r>
        <w:rPr>
          <w:rStyle w:val="s0"/>
        </w:rPr>
        <w:t>лар:</w:t>
      </w:r>
    </w:p>
    <w:p w:rsidR="00000000" w:rsidRDefault="00907A74">
      <w:pPr>
        <w:pStyle w:val="pj"/>
      </w:pPr>
      <w:r>
        <w:rPr>
          <w:rStyle w:val="s0"/>
        </w:rPr>
        <w:t> </w:t>
      </w:r>
    </w:p>
    <w:p w:rsidR="00000000" w:rsidRDefault="00907A74">
      <w:pPr>
        <w:pStyle w:val="pj"/>
      </w:pPr>
      <w:r>
        <w:rPr>
          <w:rStyle w:val="s0"/>
        </w:rPr>
        <w:t xml:space="preserve">2018 ж. 16 шілдеге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907A74">
      <w:pPr>
        <w:pStyle w:val="pj"/>
      </w:pPr>
      <w:r>
        <w:rPr>
          <w:rStyle w:val="s0"/>
        </w:rPr>
        <w:t xml:space="preserve">2022 ж. 18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907A74">
      <w:pPr>
        <w:pStyle w:val="pj"/>
      </w:pPr>
      <w:r>
        <w:rPr>
          <w:rStyle w:val="s0"/>
        </w:rPr>
        <w:t> </w:t>
      </w:r>
    </w:p>
    <w:p w:rsidR="00000000" w:rsidRDefault="00907A74">
      <w:pPr>
        <w:pStyle w:val="pj"/>
      </w:pPr>
      <w:r>
        <w:rPr>
          <w:rStyle w:val="s0"/>
        </w:rPr>
        <w:t> </w:t>
      </w:r>
    </w:p>
    <w:p w:rsidR="00000000" w:rsidRDefault="00907A74">
      <w:pPr>
        <w:pStyle w:val="pj"/>
      </w:pPr>
      <w:r>
        <w:rPr>
          <w:rStyle w:val="s0"/>
        </w:rPr>
        <w:t> </w:t>
      </w:r>
    </w:p>
    <w:p w:rsidR="00000000" w:rsidRDefault="00907A74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A74" w:rsidRDefault="00907A74" w:rsidP="00907A74">
      <w:r>
        <w:separator/>
      </w:r>
    </w:p>
  </w:endnote>
  <w:endnote w:type="continuationSeparator" w:id="0">
    <w:p w:rsidR="00907A74" w:rsidRDefault="00907A74" w:rsidP="00907A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A74" w:rsidRDefault="00907A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A74" w:rsidRDefault="00907A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A74" w:rsidRDefault="00907A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A74" w:rsidRDefault="00907A74" w:rsidP="00907A74">
      <w:r>
        <w:separator/>
      </w:r>
    </w:p>
  </w:footnote>
  <w:footnote w:type="continuationSeparator" w:id="0">
    <w:p w:rsidR="00907A74" w:rsidRDefault="00907A74" w:rsidP="00907A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A74" w:rsidRDefault="00907A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A74" w:rsidRDefault="00907A74" w:rsidP="00907A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A74" w:rsidRPr="00907A74" w:rsidRDefault="00907A74" w:rsidP="00907A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«Ішкі істер органдарының кәмелетке толмағандардың істері жөніндегі учаскелік полиция инспекторларының қызметін ұйымдастыру қағидаларын бекіту туралы» Қазақстан Республикасы Ішкі істер министрінің 2015 жылғы 29 желтоқсандағы № 1098 бұйрығы (2022.18.08.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A74" w:rsidRDefault="00907A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A74"/>
    <w:rsid w:val="00907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7A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7A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7A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7A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7A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7A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7A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7A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80406" TargetMode="External"/><Relationship Id="rId13" Type="http://schemas.openxmlformats.org/officeDocument/2006/relationships/hyperlink" Target="http://online.zakon.kz/Document/?doc_id=3329636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00012953" TargetMode="External"/><Relationship Id="rId12" Type="http://schemas.openxmlformats.org/officeDocument/2006/relationships/hyperlink" Target="http://online.zakon.kz/Document/?doc_id=3937324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3640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63643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100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1377</Characters>
  <Application>Microsoft Office Word</Application>
  <DocSecurity>0</DocSecurity>
  <Lines>11</Lines>
  <Paragraphs>2</Paragraphs>
  <ScaleCrop>false</ScaleCrop>
  <Company/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«Ішкі істер органдарының кәмелетке толмағандардың істері жөніндегі учаскелік полиция инспекторларының қызметін ұйымдастыру қағидаларын бекіту туралы» Қазақстан Республикасы Ішкі істер министрінің 2015 жылғы 29 желтоқсандағы № 1098 бұйрығы (2022.18.08.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2023-09-09T15:30:00Z</dcterms:created>
  <dcterms:modified xsi:type="dcterms:W3CDTF">2023-09-09T15:30:00Z</dcterms:modified>
</cp:coreProperties>
</file>