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7760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 июля 2002 года № 331-II </w:t>
      </w:r>
      <w:r>
        <w:br/>
      </w:r>
      <w:r>
        <w:rPr>
          <w:rStyle w:val="s1"/>
        </w:rPr>
        <w:t>О защите растений</w:t>
      </w:r>
    </w:p>
    <w:p w:rsidR="00000000" w:rsidRDefault="0048776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28.12.2018 г.)</w:t>
      </w:r>
    </w:p>
    <w:p w:rsidR="00000000" w:rsidRDefault="00487760">
      <w:pPr>
        <w:jc w:val="center"/>
      </w:pPr>
      <w:r>
        <w:t> </w:t>
      </w:r>
    </w:p>
    <w:p w:rsidR="00000000" w:rsidRDefault="00487760">
      <w:pPr>
        <w:jc w:val="both"/>
      </w:pPr>
      <w:r>
        <w:rPr>
          <w:rStyle w:val="s3"/>
        </w:rPr>
        <w:t>Данная редакция действовала до внесения изменений от 5 октября 2018 года (введены в действие с 11 апреля 2019 г.)</w:t>
      </w:r>
    </w:p>
    <w:p w:rsidR="00000000" w:rsidRDefault="00487760">
      <w:pPr>
        <w:jc w:val="center"/>
      </w:pPr>
      <w:r>
        <w:t> </w:t>
      </w:r>
    </w:p>
    <w:bookmarkStart w:id="1" w:name="ContentStart"/>
    <w:bookmarkEnd w:id="1"/>
    <w:p w:rsidR="00000000" w:rsidRDefault="00487760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487760">
      <w:pPr>
        <w:ind w:left="540"/>
        <w:jc w:val="both"/>
      </w:pPr>
      <w:hyperlink w:anchor="sub10000" w:history="1">
        <w:r>
          <w:rPr>
            <w:rStyle w:val="a4"/>
            <w:i/>
            <w:iCs/>
          </w:rPr>
          <w:t xml:space="preserve">Статья 1. Основные понятия, используемые в настоящем </w:t>
        </w:r>
        <w:r>
          <w:rPr>
            <w:rStyle w:val="a4"/>
            <w:i/>
            <w:iCs/>
          </w:rPr>
          <w:t>Законе</w:t>
        </w:r>
      </w:hyperlink>
    </w:p>
    <w:p w:rsidR="00000000" w:rsidRDefault="00487760">
      <w:pPr>
        <w:ind w:left="540"/>
        <w:jc w:val="both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 защите растений</w:t>
        </w:r>
      </w:hyperlink>
    </w:p>
    <w:p w:rsidR="00000000" w:rsidRDefault="00487760">
      <w:pPr>
        <w:ind w:left="540"/>
        <w:jc w:val="both"/>
      </w:pPr>
      <w:hyperlink w:anchor="sub30000" w:history="1">
        <w:r>
          <w:rPr>
            <w:rStyle w:val="a4"/>
            <w:i/>
            <w:iCs/>
          </w:rPr>
          <w:t>Статья 3. Основные задачи государственной политики в области защиты растений</w:t>
        </w:r>
      </w:hyperlink>
    </w:p>
    <w:p w:rsidR="00000000" w:rsidRDefault="00487760">
      <w:pPr>
        <w:jc w:val="both"/>
      </w:pPr>
      <w:hyperlink w:anchor="sub40000" w:history="1">
        <w:r>
          <w:rPr>
            <w:rStyle w:val="a4"/>
            <w:i/>
            <w:iCs/>
          </w:rPr>
          <w:t>Глава 2. Госу</w:t>
        </w:r>
        <w:r>
          <w:rPr>
            <w:rStyle w:val="a4"/>
            <w:i/>
            <w:iCs/>
          </w:rPr>
          <w:t>дарственное регулирование в области защиты растений</w:t>
        </w:r>
      </w:hyperlink>
    </w:p>
    <w:p w:rsidR="00000000" w:rsidRDefault="00487760">
      <w:pPr>
        <w:ind w:left="540"/>
        <w:jc w:val="both"/>
      </w:pPr>
      <w:hyperlink w:anchor="sub40000" w:history="1">
        <w:r>
          <w:rPr>
            <w:rStyle w:val="a4"/>
            <w:i/>
            <w:iCs/>
          </w:rPr>
          <w:t>Статья 4. Государственная система защиты растений Республики Казахстан</w:t>
        </w:r>
      </w:hyperlink>
    </w:p>
    <w:p w:rsidR="00000000" w:rsidRDefault="00487760">
      <w:pPr>
        <w:ind w:left="540"/>
        <w:jc w:val="both"/>
      </w:pPr>
      <w:hyperlink w:anchor="sub50000" w:history="1">
        <w:r>
          <w:rPr>
            <w:rStyle w:val="a4"/>
            <w:i/>
            <w:iCs/>
          </w:rPr>
          <w:t>Статья 5. Компетенция Правительства Республики Казахстан в области защи</w:t>
        </w:r>
        <w:r>
          <w:rPr>
            <w:rStyle w:val="a4"/>
            <w:i/>
            <w:iCs/>
          </w:rPr>
          <w:t>ты растений</w:t>
        </w:r>
      </w:hyperlink>
    </w:p>
    <w:p w:rsidR="00000000" w:rsidRDefault="00487760">
      <w:pPr>
        <w:ind w:left="540"/>
        <w:jc w:val="both"/>
      </w:pPr>
      <w:hyperlink w:anchor="sub60000" w:history="1">
        <w:r>
          <w:rPr>
            <w:rStyle w:val="a4"/>
            <w:i/>
            <w:iCs/>
          </w:rPr>
          <w:t>Статья 6. Компетенция уполномоченного органа</w:t>
        </w:r>
      </w:hyperlink>
    </w:p>
    <w:p w:rsidR="00000000" w:rsidRDefault="00487760">
      <w:pPr>
        <w:ind w:left="540"/>
        <w:jc w:val="both"/>
      </w:pPr>
      <w:hyperlink w:anchor="sub70000" w:history="1">
        <w:r>
          <w:rPr>
            <w:rStyle w:val="a4"/>
            <w:i/>
            <w:iCs/>
          </w:rPr>
          <w:t>Статья 7. Компетенция государственных инспекторов по защите растений</w:t>
        </w:r>
      </w:hyperlink>
    </w:p>
    <w:p w:rsidR="00000000" w:rsidRDefault="00487760">
      <w:pPr>
        <w:ind w:left="540"/>
        <w:jc w:val="both"/>
      </w:pPr>
      <w:hyperlink w:anchor="sub80000" w:history="1">
        <w:r>
          <w:rPr>
            <w:rStyle w:val="a4"/>
            <w:i/>
            <w:iCs/>
          </w:rPr>
          <w:t>Статья 8. Права государственных инспе</w:t>
        </w:r>
        <w:r>
          <w:rPr>
            <w:rStyle w:val="a4"/>
            <w:i/>
            <w:iCs/>
          </w:rPr>
          <w:t>кторов по защите растений</w:t>
        </w:r>
      </w:hyperlink>
    </w:p>
    <w:p w:rsidR="00000000" w:rsidRDefault="00487760">
      <w:pPr>
        <w:ind w:left="540"/>
        <w:jc w:val="both"/>
      </w:pPr>
      <w:hyperlink w:anchor="sub90000" w:history="1">
        <w:r>
          <w:rPr>
            <w:rStyle w:val="a4"/>
            <w:i/>
            <w:iCs/>
          </w:rPr>
          <w:t>Статья 9. Компетенция местных исполнительных органов областей (городов республиканского значения, столицы) в области защиты растений</w:t>
        </w:r>
      </w:hyperlink>
    </w:p>
    <w:p w:rsidR="00000000" w:rsidRDefault="00487760">
      <w:pPr>
        <w:ind w:left="540"/>
        <w:jc w:val="both"/>
      </w:pPr>
      <w:hyperlink w:anchor="sub100000" w:history="1">
        <w:r>
          <w:rPr>
            <w:rStyle w:val="a4"/>
            <w:i/>
            <w:iCs/>
          </w:rPr>
          <w:t>Статья 10. Государственные организ</w:t>
        </w:r>
        <w:r>
          <w:rPr>
            <w:rStyle w:val="a4"/>
            <w:i/>
            <w:iCs/>
          </w:rPr>
          <w:t>ации, осуществляющие деятельность в области защиты растений</w:t>
        </w:r>
      </w:hyperlink>
    </w:p>
    <w:p w:rsidR="00000000" w:rsidRDefault="00487760">
      <w:pPr>
        <w:jc w:val="both"/>
      </w:pPr>
      <w:hyperlink w:anchor="sub110000" w:history="1">
        <w:r>
          <w:rPr>
            <w:rStyle w:val="a4"/>
            <w:i/>
            <w:iCs/>
          </w:rPr>
          <w:t>Глава 3. Требования по защите растений</w:t>
        </w:r>
      </w:hyperlink>
    </w:p>
    <w:p w:rsidR="00000000" w:rsidRDefault="00487760">
      <w:pPr>
        <w:ind w:left="540"/>
        <w:jc w:val="both"/>
      </w:pPr>
      <w:hyperlink w:anchor="sub110000" w:history="1">
        <w:r>
          <w:rPr>
            <w:rStyle w:val="a4"/>
            <w:i/>
            <w:iCs/>
          </w:rPr>
          <w:t>Статья 11. Фитосанитарный мониторинг и фитосанитарные мероприятия</w:t>
        </w:r>
      </w:hyperlink>
    </w:p>
    <w:p w:rsidR="00000000" w:rsidRDefault="00487760">
      <w:pPr>
        <w:ind w:left="540"/>
        <w:jc w:val="both"/>
      </w:pPr>
      <w:hyperlink w:anchor="sub120000" w:history="1">
        <w:r>
          <w:rPr>
            <w:rStyle w:val="a4"/>
            <w:i/>
            <w:iCs/>
          </w:rPr>
          <w:t>Статья 12. Хранение, транспортировка и применение пестицидов (ядохимикатов)</w:t>
        </w:r>
      </w:hyperlink>
    </w:p>
    <w:p w:rsidR="00000000" w:rsidRDefault="00487760">
      <w:pPr>
        <w:ind w:left="540"/>
        <w:jc w:val="both"/>
      </w:pPr>
      <w:hyperlink w:anchor="sub130000" w:history="1">
        <w:r>
          <w:rPr>
            <w:rStyle w:val="a4"/>
            <w:i/>
            <w:iCs/>
          </w:rPr>
          <w:t>Статья 13. Фитосанитарный учет и отчетность</w:t>
        </w:r>
      </w:hyperlink>
    </w:p>
    <w:p w:rsidR="00000000" w:rsidRDefault="00487760">
      <w:pPr>
        <w:ind w:left="540"/>
        <w:jc w:val="both"/>
      </w:pPr>
      <w:hyperlink w:anchor="sub140000" w:history="1">
        <w:r>
          <w:rPr>
            <w:rStyle w:val="a4"/>
            <w:i/>
            <w:iCs/>
          </w:rPr>
          <w:t>Статья 14. Лицензирование деятельности в области защиты растений</w:t>
        </w:r>
      </w:hyperlink>
    </w:p>
    <w:p w:rsidR="00000000" w:rsidRDefault="00487760">
      <w:pPr>
        <w:ind w:left="540"/>
        <w:jc w:val="both"/>
      </w:pPr>
      <w:hyperlink w:anchor="sub14010000" w:history="1">
        <w:r>
          <w:rPr>
            <w:rStyle w:val="a4"/>
            <w:i/>
            <w:iCs/>
          </w:rPr>
          <w:t>Статья 14-1. Обезвреживание пестицидов (ядохимикатов)</w:t>
        </w:r>
      </w:hyperlink>
    </w:p>
    <w:p w:rsidR="00000000" w:rsidRDefault="00487760">
      <w:pPr>
        <w:ind w:left="540"/>
        <w:jc w:val="both"/>
      </w:pPr>
      <w:hyperlink w:anchor="sub14020000" w:history="1">
        <w:r>
          <w:rPr>
            <w:rStyle w:val="a4"/>
            <w:i/>
            <w:iCs/>
          </w:rPr>
          <w:t>Статья 14-2. Запас пестицидов (ядохимикатов)</w:t>
        </w:r>
      </w:hyperlink>
    </w:p>
    <w:p w:rsidR="00000000" w:rsidRDefault="00487760">
      <w:pPr>
        <w:ind w:left="540"/>
        <w:jc w:val="both"/>
      </w:pPr>
      <w:hyperlink w:anchor="sub14030000" w:history="1">
        <w:r>
          <w:rPr>
            <w:rStyle w:val="a4"/>
            <w:i/>
            <w:iCs/>
          </w:rPr>
          <w:t>Статья 14-3. Фитосанитарные нормативы</w:t>
        </w:r>
      </w:hyperlink>
    </w:p>
    <w:p w:rsidR="00000000" w:rsidRDefault="00487760">
      <w:pPr>
        <w:ind w:left="540"/>
        <w:jc w:val="both"/>
      </w:pPr>
      <w:hyperlink w:anchor="sub14040000" w:history="1">
        <w:r>
          <w:rPr>
            <w:rStyle w:val="a4"/>
            <w:i/>
            <w:iCs/>
          </w:rPr>
          <w:t>Статья 14-4. Координация научных исследований в области защиты растений и деятельности по подготовке и повышению квалификации специалистов по защите растений</w:t>
        </w:r>
      </w:hyperlink>
    </w:p>
    <w:p w:rsidR="00000000" w:rsidRDefault="00487760">
      <w:pPr>
        <w:ind w:left="540"/>
        <w:jc w:val="both"/>
      </w:pPr>
      <w:hyperlink w:anchor="sub14050000" w:history="1">
        <w:r>
          <w:rPr>
            <w:rStyle w:val="a4"/>
            <w:i/>
            <w:iCs/>
          </w:rPr>
          <w:t>Статья 14-5. Обязанности физических и юридических</w:t>
        </w:r>
        <w:r>
          <w:rPr>
            <w:rStyle w:val="a4"/>
            <w:i/>
            <w:iCs/>
          </w:rPr>
          <w:t xml:space="preserve"> лиц, деятельность которых связана с объектами государственного фитосанитарного контроля</w:t>
        </w:r>
      </w:hyperlink>
    </w:p>
    <w:p w:rsidR="00000000" w:rsidRDefault="00487760">
      <w:pPr>
        <w:ind w:left="540"/>
        <w:jc w:val="both"/>
      </w:pPr>
      <w:hyperlink w:anchor="sub14060000" w:history="1">
        <w:r>
          <w:rPr>
            <w:rStyle w:val="a4"/>
            <w:i/>
            <w:iCs/>
          </w:rPr>
          <w:t>Статья 14-6. Государственная регистрация пестицидов (ядохимикатов)</w:t>
        </w:r>
      </w:hyperlink>
    </w:p>
    <w:p w:rsidR="00000000" w:rsidRDefault="00487760">
      <w:pPr>
        <w:jc w:val="both"/>
      </w:pPr>
      <w:hyperlink w:anchor="sub150000" w:history="1">
        <w:r>
          <w:rPr>
            <w:rStyle w:val="a4"/>
            <w:i/>
            <w:iCs/>
          </w:rPr>
          <w:t>Глава 4. Государственный фитосанитарный контроль</w:t>
        </w:r>
      </w:hyperlink>
    </w:p>
    <w:p w:rsidR="00000000" w:rsidRDefault="00487760">
      <w:pPr>
        <w:ind w:left="540"/>
        <w:jc w:val="both"/>
      </w:pPr>
      <w:hyperlink w:anchor="sub150000" w:history="1">
        <w:r>
          <w:rPr>
            <w:rStyle w:val="a4"/>
            <w:i/>
            <w:iCs/>
          </w:rPr>
          <w:t>Статья 15. Объекты, подлежащие государственному фитосанитарному контролю</w:t>
        </w:r>
      </w:hyperlink>
    </w:p>
    <w:p w:rsidR="00000000" w:rsidRDefault="00487760">
      <w:pPr>
        <w:ind w:left="1200" w:hanging="633"/>
        <w:jc w:val="both"/>
      </w:pPr>
      <w:hyperlink w:anchor="sub15010000" w:history="1">
        <w:r>
          <w:rPr>
            <w:rStyle w:val="a4"/>
            <w:i/>
            <w:iCs/>
          </w:rPr>
          <w:t>Статья 15-1. Государственный контроль в области защиты растений (гос</w:t>
        </w:r>
        <w:r>
          <w:rPr>
            <w:rStyle w:val="a4"/>
            <w:i/>
            <w:iCs/>
          </w:rPr>
          <w:t>ударственный фитосанитарный контроль)</w:t>
        </w:r>
      </w:hyperlink>
    </w:p>
    <w:p w:rsidR="00000000" w:rsidRDefault="00487760">
      <w:pPr>
        <w:ind w:left="540"/>
        <w:jc w:val="both"/>
      </w:pPr>
      <w:hyperlink w:anchor="sub160000" w:history="1">
        <w:r>
          <w:rPr>
            <w:rStyle w:val="a4"/>
            <w:i/>
            <w:iCs/>
          </w:rPr>
          <w:t>Статья 16. Исключена</w:t>
        </w:r>
      </w:hyperlink>
    </w:p>
    <w:p w:rsidR="00000000" w:rsidRDefault="00487760">
      <w:pPr>
        <w:ind w:left="540"/>
        <w:jc w:val="both"/>
      </w:pPr>
      <w:hyperlink w:anchor="sub170000" w:history="1">
        <w:r>
          <w:rPr>
            <w:rStyle w:val="a4"/>
            <w:i/>
            <w:iCs/>
          </w:rPr>
          <w:t>Статья 17. Задачи государственного фитосанитарного контроля</w:t>
        </w:r>
      </w:hyperlink>
    </w:p>
    <w:p w:rsidR="00000000" w:rsidRDefault="00487760">
      <w:pPr>
        <w:ind w:left="540"/>
        <w:jc w:val="both"/>
      </w:pPr>
      <w:hyperlink w:anchor="sub180000" w:history="1">
        <w:r>
          <w:rPr>
            <w:rStyle w:val="a4"/>
            <w:i/>
            <w:iCs/>
          </w:rPr>
          <w:t>Статья 18. Контроль за проведением фитосанитарного мониторинга и фитосанитарных мероприятий</w:t>
        </w:r>
      </w:hyperlink>
    </w:p>
    <w:p w:rsidR="00000000" w:rsidRDefault="00487760">
      <w:pPr>
        <w:ind w:left="540"/>
        <w:jc w:val="both"/>
      </w:pPr>
      <w:hyperlink w:anchor="sub190000" w:history="1">
        <w:r>
          <w:rPr>
            <w:rStyle w:val="a4"/>
            <w:i/>
            <w:iCs/>
          </w:rPr>
          <w:t>Статья 19. Контроль за хранением, транспортировкой и применением пестицидов (ядохимикатов)</w:t>
        </w:r>
      </w:hyperlink>
    </w:p>
    <w:p w:rsidR="00000000" w:rsidRDefault="00487760">
      <w:pPr>
        <w:ind w:left="540"/>
        <w:jc w:val="both"/>
      </w:pPr>
      <w:hyperlink w:anchor="sub19010000" w:history="1">
        <w:r>
          <w:rPr>
            <w:rStyle w:val="a4"/>
            <w:i/>
            <w:iCs/>
          </w:rPr>
          <w:t xml:space="preserve">Статья </w:t>
        </w:r>
        <w:r>
          <w:rPr>
            <w:rStyle w:val="a4"/>
            <w:i/>
            <w:iCs/>
          </w:rPr>
          <w:t>19-1. Контроль за ведением и представлением фитосанитарного учета и отчетности</w:t>
        </w:r>
      </w:hyperlink>
    </w:p>
    <w:p w:rsidR="00000000" w:rsidRDefault="00487760">
      <w:pPr>
        <w:ind w:left="540"/>
        <w:jc w:val="both"/>
      </w:pPr>
      <w:hyperlink w:anchor="sub19020000" w:history="1">
        <w:r>
          <w:rPr>
            <w:rStyle w:val="a4"/>
            <w:i/>
            <w:iCs/>
          </w:rPr>
          <w:t>Статья 19-2. Контроль за проведением регистрационных и производственных испытаний пестицидов (ядохимикатов)</w:t>
        </w:r>
      </w:hyperlink>
    </w:p>
    <w:p w:rsidR="00000000" w:rsidRDefault="00487760">
      <w:pPr>
        <w:ind w:left="540"/>
        <w:jc w:val="both"/>
      </w:pPr>
      <w:hyperlink w:anchor="sub190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 19-3. Контроль за обезвреживанием пестицидов (ядохимикатов) и состоянием специальных хранилищ (могильников)</w:t>
        </w:r>
      </w:hyperlink>
    </w:p>
    <w:p w:rsidR="00000000" w:rsidRDefault="00487760">
      <w:pPr>
        <w:ind w:left="540"/>
        <w:jc w:val="both"/>
      </w:pPr>
      <w:hyperlink w:anchor="sub19040000" w:history="1">
        <w:r>
          <w:rPr>
            <w:rStyle w:val="a4"/>
            <w:i/>
            <w:iCs/>
          </w:rPr>
          <w:t>Статья 19-4. Исключена</w:t>
        </w:r>
      </w:hyperlink>
    </w:p>
    <w:p w:rsidR="00000000" w:rsidRDefault="00487760">
      <w:pPr>
        <w:ind w:left="540"/>
        <w:jc w:val="both"/>
      </w:pPr>
      <w:hyperlink w:anchor="sub19050000" w:history="1">
        <w:r>
          <w:rPr>
            <w:rStyle w:val="a4"/>
            <w:i/>
            <w:iCs/>
          </w:rPr>
          <w:t>Статья 19-5. Исключена</w:t>
        </w:r>
      </w:hyperlink>
    </w:p>
    <w:p w:rsidR="00000000" w:rsidRDefault="00487760">
      <w:pPr>
        <w:jc w:val="both"/>
      </w:pPr>
      <w:hyperlink w:anchor="sub19060000" w:history="1">
        <w:r>
          <w:rPr>
            <w:rStyle w:val="a4"/>
            <w:i/>
            <w:iCs/>
          </w:rPr>
          <w:t>Глава 4-1. Общие требования безопасности в сфере оборота пестицидов (ядохимикатов)</w:t>
        </w:r>
      </w:hyperlink>
    </w:p>
    <w:p w:rsidR="00000000" w:rsidRDefault="00487760">
      <w:pPr>
        <w:ind w:left="540"/>
        <w:jc w:val="both"/>
      </w:pPr>
      <w:hyperlink w:anchor="sub19060000" w:history="1">
        <w:r>
          <w:rPr>
            <w:rStyle w:val="a4"/>
            <w:i/>
            <w:iCs/>
          </w:rPr>
          <w:t>Статья 19-6. Требования по упаковке и таре пестицидов (ядохимикатов)</w:t>
        </w:r>
      </w:hyperlink>
    </w:p>
    <w:p w:rsidR="00000000" w:rsidRDefault="00487760">
      <w:pPr>
        <w:ind w:left="540"/>
        <w:jc w:val="both"/>
      </w:pPr>
      <w:hyperlink w:anchor="sub19070000" w:history="1">
        <w:r>
          <w:rPr>
            <w:rStyle w:val="a4"/>
            <w:i/>
            <w:iCs/>
          </w:rPr>
          <w:t>Статья 19-7. Требования безопа</w:t>
        </w:r>
        <w:r>
          <w:rPr>
            <w:rStyle w:val="a4"/>
            <w:i/>
            <w:iCs/>
          </w:rPr>
          <w:t>сности при применении пестицидов (ядохимикатов)</w:t>
        </w:r>
      </w:hyperlink>
    </w:p>
    <w:p w:rsidR="00000000" w:rsidRDefault="00487760">
      <w:pPr>
        <w:ind w:left="540"/>
        <w:jc w:val="both"/>
      </w:pPr>
      <w:hyperlink w:anchor="sub19080000" w:history="1">
        <w:r>
          <w:rPr>
            <w:rStyle w:val="a4"/>
            <w:i/>
            <w:iCs/>
          </w:rPr>
          <w:t>Статья 19-8. Требования по маркировке упаковки пестицидов (ядохимикатов)</w:t>
        </w:r>
      </w:hyperlink>
    </w:p>
    <w:p w:rsidR="00000000" w:rsidRDefault="00487760">
      <w:pPr>
        <w:ind w:left="540"/>
        <w:jc w:val="both"/>
      </w:pPr>
      <w:hyperlink w:anchor="sub19090000" w:history="1">
        <w:r>
          <w:rPr>
            <w:rStyle w:val="a4"/>
            <w:i/>
            <w:iCs/>
          </w:rPr>
          <w:t>Статья 19-9. Требования безопасности при хранении пестицидов (ядохи</w:t>
        </w:r>
        <w:r>
          <w:rPr>
            <w:rStyle w:val="a4"/>
            <w:i/>
            <w:iCs/>
          </w:rPr>
          <w:t>микатов)</w:t>
        </w:r>
      </w:hyperlink>
    </w:p>
    <w:p w:rsidR="00000000" w:rsidRDefault="00487760">
      <w:pPr>
        <w:ind w:left="540"/>
        <w:jc w:val="both"/>
      </w:pPr>
      <w:hyperlink w:anchor="sub19100000" w:history="1">
        <w:r>
          <w:rPr>
            <w:rStyle w:val="a4"/>
            <w:i/>
            <w:iCs/>
          </w:rPr>
          <w:t>Статья 19-10. Требования безопасности при транспортировке пестицидов (ядохимикатов)</w:t>
        </w:r>
      </w:hyperlink>
    </w:p>
    <w:p w:rsidR="00000000" w:rsidRDefault="00487760">
      <w:pPr>
        <w:jc w:val="both"/>
      </w:pPr>
      <w:hyperlink w:anchor="sub200000" w:history="1">
        <w:r>
          <w:rPr>
            <w:rStyle w:val="a4"/>
            <w:i/>
            <w:iCs/>
          </w:rPr>
          <w:t>Глава 5. Источники финансирования мероприятий по защите растений и ответственность за нарушение з</w:t>
        </w:r>
        <w:r>
          <w:rPr>
            <w:rStyle w:val="a4"/>
            <w:i/>
            <w:iCs/>
          </w:rPr>
          <w:t>аконодательства Республики Казахстан о защите растений</w:t>
        </w:r>
      </w:hyperlink>
    </w:p>
    <w:p w:rsidR="00000000" w:rsidRDefault="00487760">
      <w:pPr>
        <w:ind w:left="540"/>
        <w:jc w:val="both"/>
      </w:pPr>
      <w:hyperlink w:anchor="sub200000" w:history="1">
        <w:r>
          <w:rPr>
            <w:rStyle w:val="a4"/>
            <w:i/>
            <w:iCs/>
          </w:rPr>
          <w:t>Статья 20. Источники финансирования мероприятий по защите растений</w:t>
        </w:r>
      </w:hyperlink>
    </w:p>
    <w:p w:rsidR="00000000" w:rsidRDefault="00487760">
      <w:pPr>
        <w:ind w:left="540"/>
        <w:jc w:val="both"/>
      </w:pPr>
      <w:hyperlink w:anchor="sub210000" w:history="1">
        <w:r>
          <w:rPr>
            <w:rStyle w:val="a4"/>
            <w:i/>
            <w:iCs/>
          </w:rPr>
          <w:t>Статья 21. Ответственность за нарушение законодательства Республики Казахстан о защите растений</w:t>
        </w:r>
      </w:hyperlink>
    </w:p>
    <w:p w:rsidR="00000000" w:rsidRDefault="00487760">
      <w:pPr>
        <w:ind w:left="540"/>
        <w:jc w:val="both"/>
      </w:pPr>
      <w:bookmarkStart w:id="2" w:name="ContentEnd"/>
      <w:bookmarkEnd w:id="2"/>
      <w:r>
        <w:t> </w:t>
      </w:r>
    </w:p>
    <w:p w:rsidR="00000000" w:rsidRDefault="00487760">
      <w:pPr>
        <w:ind w:firstLine="400"/>
        <w:jc w:val="both"/>
      </w:pPr>
      <w:r>
        <w:rPr>
          <w:rStyle w:val="s0"/>
        </w:rPr>
        <w:t>Настоящий Закон определяет правовые, экономические и организационные основы осуществления деятельности в области защиты растений от вредителей, сорняков и бол</w:t>
      </w:r>
      <w:r>
        <w:rPr>
          <w:rStyle w:val="s0"/>
        </w:rPr>
        <w:t>езней растений и направлен на сохранение урожая, его качества и предотвращение вредного воздействия на здоровье людей и окружающую среду при осуществлении фитосанитарных мероприятий на территории Республики Казахстан.</w:t>
      </w:r>
    </w:p>
    <w:p w:rsidR="00000000" w:rsidRDefault="00487760">
      <w:pPr>
        <w:ind w:firstLine="400"/>
        <w:jc w:val="both"/>
      </w:pPr>
      <w:r>
        <w:rPr>
          <w:rStyle w:val="s0"/>
        </w:rPr>
        <w:t> </w:t>
      </w:r>
    </w:p>
    <w:p w:rsidR="00000000" w:rsidRDefault="00487760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87760">
      <w:pPr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8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</w:t>
      </w:r>
      <w:r>
        <w:rPr>
          <w:rStyle w:val="s3"/>
        </w:rPr>
        <w:t xml:space="preserve">ия в соответствии с </w:t>
      </w:r>
      <w:hyperlink r:id="rId12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7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</w:t>
      </w:r>
      <w:r>
        <w:rPr>
          <w:rStyle w:val="s3"/>
        </w:rPr>
        <w:t xml:space="preserve">рвого официального </w:t>
      </w:r>
      <w:hyperlink r:id="rId2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6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В настоящем Законе </w:t>
      </w:r>
      <w:r>
        <w:rPr>
          <w:rStyle w:val="s0"/>
        </w:rPr>
        <w:t>используются следующие основные понятия:</w:t>
      </w:r>
    </w:p>
    <w:p w:rsidR="00000000" w:rsidRDefault="00487760">
      <w:pPr>
        <w:ind w:firstLine="400"/>
        <w:jc w:val="both"/>
      </w:pPr>
      <w:r>
        <w:rPr>
          <w:rStyle w:val="s0"/>
        </w:rPr>
        <w:t>1) специальные хранилища (могильники) - хранилища, предназначенные для безопасного хранения с последующей утилизацией или уничтожением запрещенных или пришедших в негодность пестицидов (ядохимикатов), а также тары и</w:t>
      </w:r>
      <w:r>
        <w:rPr>
          <w:rStyle w:val="s0"/>
        </w:rPr>
        <w:t>з-под них;</w:t>
      </w:r>
      <w:r>
        <w:t xml:space="preserve"> </w:t>
      </w:r>
    </w:p>
    <w:p w:rsidR="00000000" w:rsidRDefault="00487760">
      <w:pPr>
        <w:ind w:firstLine="400"/>
        <w:jc w:val="both"/>
      </w:pPr>
      <w:r>
        <w:rPr>
          <w:rStyle w:val="s0"/>
        </w:rPr>
        <w:t>2) специальная техника - устройство и (или) оборудование, предназначенные для применения пестицидов (ядохимикатов);</w:t>
      </w:r>
    </w:p>
    <w:p w:rsidR="00000000" w:rsidRDefault="00487760">
      <w:pPr>
        <w:ind w:firstLine="400"/>
        <w:jc w:val="both"/>
      </w:pPr>
      <w:r>
        <w:rPr>
          <w:rStyle w:val="s0"/>
        </w:rPr>
        <w:t>3) объекты сельскохозяйственного назначения - сельскохозяйственные и иные угодья, зернохранилища, овощехранилища, склады, открыт</w:t>
      </w:r>
      <w:r>
        <w:rPr>
          <w:rStyle w:val="s0"/>
        </w:rPr>
        <w:t>ые площадки, производственные и иные помещения, предназначенные для производства, хранения и переработки растениеводческой продукции;</w:t>
      </w:r>
    </w:p>
    <w:p w:rsidR="00000000" w:rsidRDefault="00487760">
      <w:pPr>
        <w:ind w:firstLine="400"/>
        <w:jc w:val="both"/>
      </w:pPr>
      <w:r>
        <w:rPr>
          <w:rStyle w:val="s0"/>
        </w:rPr>
        <w:t>4) особо опасные вредные организмы - вредители и болезни растений, способные к периодическому массовому размножению и расп</w:t>
      </w:r>
      <w:r>
        <w:rPr>
          <w:rStyle w:val="s0"/>
        </w:rPr>
        <w:t>ространению, причиняющие экономический, экологический ущерб и внесенные в перечень особо опасных вредных организмов, утверждаемый уполномоченным органом;</w:t>
      </w:r>
    </w:p>
    <w:p w:rsidR="00000000" w:rsidRDefault="00487760">
      <w:pPr>
        <w:ind w:firstLine="400"/>
        <w:jc w:val="both"/>
      </w:pPr>
      <w:r>
        <w:rPr>
          <w:rStyle w:val="s0"/>
        </w:rPr>
        <w:t>5) вредные организмы - вредители, сорняки и болезни растений, отрицательно действующие на почву, расти</w:t>
      </w:r>
      <w:r>
        <w:rPr>
          <w:rStyle w:val="s0"/>
        </w:rPr>
        <w:t>тельность и сельскохозяйственную продукцию;</w:t>
      </w:r>
    </w:p>
    <w:p w:rsidR="00000000" w:rsidRDefault="00487760">
      <w:pPr>
        <w:ind w:firstLine="400"/>
        <w:jc w:val="both"/>
      </w:pPr>
      <w:r>
        <w:rPr>
          <w:rStyle w:val="s0"/>
        </w:rPr>
        <w:t>6) экономический порог вредоносности - численность вредных и особо опасных вредных организмов, вызывающая потери растениеводческой продукции, при которой необходимо проведение фитосанитарных мероприятий;</w:t>
      </w:r>
    </w:p>
    <w:p w:rsidR="00000000" w:rsidRDefault="00487760">
      <w:pPr>
        <w:ind w:firstLine="400"/>
        <w:jc w:val="both"/>
      </w:pPr>
      <w:r>
        <w:rPr>
          <w:rStyle w:val="s0"/>
        </w:rPr>
        <w:t>7) госуд</w:t>
      </w:r>
      <w:r>
        <w:rPr>
          <w:rStyle w:val="s0"/>
        </w:rPr>
        <w:t xml:space="preserve">арственный контроль в области защиты растений (государственный фитосанитарный контроль) - деятельность уполномоченного органа в пределах его компетенции, направленная на обеспечение соблюдения физическими и юридическими лицами, а также должностными лицами </w:t>
      </w:r>
      <w:r>
        <w:rPr>
          <w:rStyle w:val="s0"/>
        </w:rPr>
        <w:t>требований законодательства Республики Казахстан;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8) защита растений - сфера деятельности, направленная на разработку и практическое применение методов фитосанитарного мониторинга, фитосанитарных мероприятий в целях предотвращения потерь растениеводческой </w:t>
      </w:r>
      <w:r>
        <w:rPr>
          <w:rStyle w:val="s0"/>
        </w:rPr>
        <w:t>продукции от вредных и особо опасных вредных организмов;</w:t>
      </w:r>
    </w:p>
    <w:p w:rsidR="00000000" w:rsidRDefault="00487760">
      <w:pPr>
        <w:ind w:firstLine="400"/>
        <w:jc w:val="both"/>
      </w:pPr>
      <w:r>
        <w:rPr>
          <w:rStyle w:val="s0"/>
        </w:rPr>
        <w:t>9) растениеводческая продукция - продукция, предназначенная для удовлетворения потребностей населения в продуктах питания, животноводства - в кормах и промышленности - в сырье;</w:t>
      </w:r>
    </w:p>
    <w:p w:rsidR="00000000" w:rsidRDefault="00487760">
      <w:pPr>
        <w:ind w:firstLine="400"/>
        <w:jc w:val="both"/>
      </w:pPr>
      <w:r>
        <w:rPr>
          <w:rStyle w:val="s0"/>
        </w:rPr>
        <w:t>10) пестициды (ядохими</w:t>
      </w:r>
      <w:r>
        <w:rPr>
          <w:rStyle w:val="s0"/>
        </w:rPr>
        <w:t>каты) - химические, биологические и другие вещества, используемые против вредных и особо опасных вредных организмов, а также для предуборочного просушивания, удаления листьев и регулирования роста растений;</w:t>
      </w:r>
    </w:p>
    <w:p w:rsidR="00000000" w:rsidRDefault="00487760">
      <w:pPr>
        <w:ind w:firstLine="400"/>
        <w:jc w:val="both"/>
      </w:pPr>
      <w:r>
        <w:rPr>
          <w:rStyle w:val="s0"/>
        </w:rPr>
        <w:t>11) обезвреживание пестицидов (ядохимикатов) - ме</w:t>
      </w:r>
      <w:r>
        <w:rPr>
          <w:rStyle w:val="s0"/>
        </w:rPr>
        <w:t>роприятия, направленные на утилизацию, уничтожение запрещенных или пришедших в негодность пестицидов (ядохимикатов), а также тары из-под них в соответствии с законодательством Республики Казахстан;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12) государственная регистрация пестицидов (ядохимикатов) </w:t>
      </w:r>
      <w:r>
        <w:rPr>
          <w:rStyle w:val="s0"/>
        </w:rPr>
        <w:t>- процедура, завершающая процесс биологической, токсикологической, гигиенической и экологической оценки препаратов, по результатам которой выдается физическим и юридическим лицам регистрационное удостоверение на право их применения на территории Республики</w:t>
      </w:r>
      <w:r>
        <w:rPr>
          <w:rStyle w:val="s0"/>
        </w:rPr>
        <w:t xml:space="preserve"> Казахстан в соответствии с законодательством Республики Казахстан о защите растений;</w:t>
      </w:r>
    </w:p>
    <w:p w:rsidR="00000000" w:rsidRDefault="00487760">
      <w:pPr>
        <w:ind w:firstLine="400"/>
        <w:jc w:val="both"/>
      </w:pPr>
      <w:r>
        <w:rPr>
          <w:rStyle w:val="s0"/>
        </w:rPr>
        <w:t>13) исходные компоненты пестицидов (ядохимикатов) - химические и другие вещества, предназначенные для производства пестицидов (ядохимикатов);</w:t>
      </w:r>
    </w:p>
    <w:p w:rsidR="00000000" w:rsidRDefault="00487760">
      <w:pPr>
        <w:ind w:firstLine="400"/>
        <w:jc w:val="both"/>
      </w:pPr>
      <w:r>
        <w:rPr>
          <w:rStyle w:val="s0"/>
        </w:rPr>
        <w:t>14) остаточное количество пе</w:t>
      </w:r>
      <w:r>
        <w:rPr>
          <w:rStyle w:val="s0"/>
        </w:rPr>
        <w:t>стицидов (ядохимикатов) - количественный показатель содержания пестицидов (ядохимикатов) в растениеводческой продукции и объектах окружающей среды, с помощью которого оценивается их безопасность для человека и животных;</w:t>
      </w:r>
    </w:p>
    <w:p w:rsidR="00000000" w:rsidRDefault="00487760">
      <w:pPr>
        <w:ind w:firstLine="400"/>
        <w:jc w:val="both"/>
      </w:pPr>
      <w:r>
        <w:rPr>
          <w:rStyle w:val="s0"/>
        </w:rPr>
        <w:t>15) производство (формуляция) пестиц</w:t>
      </w:r>
      <w:r>
        <w:rPr>
          <w:rStyle w:val="s0"/>
        </w:rPr>
        <w:t>идов (ядохимикатов) - технологический процесс изготовления пестицидов (ядохимикатов) на основе исходных компонентов;</w:t>
      </w:r>
    </w:p>
    <w:p w:rsidR="00000000" w:rsidRDefault="00487760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2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15.06.17 г. № 73-VI</w:t>
      </w:r>
    </w:p>
    <w:p w:rsidR="00000000" w:rsidRDefault="00487760">
      <w:pPr>
        <w:ind w:firstLine="400"/>
        <w:jc w:val="both"/>
      </w:pPr>
      <w:r>
        <w:rPr>
          <w:rStyle w:val="s0"/>
        </w:rPr>
        <w:t>15-1) временная регистрация пестицидов (ядохимикатов) - временная государственная регистрация пестицидов (ядохимикатов);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16) список пестицидов (ядохимикатов) - </w:t>
      </w:r>
      <w:hyperlink r:id="rId27" w:history="1">
        <w:r>
          <w:rPr>
            <w:rStyle w:val="a4"/>
          </w:rPr>
          <w:t>пе</w:t>
        </w:r>
        <w:r>
          <w:rPr>
            <w:rStyle w:val="a4"/>
          </w:rPr>
          <w:t>речень зарегистрированных пестицидов (ядохимикатов), разрешенных к применению на территории Республики Казахстан</w:t>
        </w:r>
      </w:hyperlink>
      <w:r>
        <w:rPr>
          <w:rStyle w:val="s0"/>
        </w:rPr>
        <w:t>;</w:t>
      </w:r>
    </w:p>
    <w:p w:rsidR="00000000" w:rsidRDefault="00487760">
      <w:pPr>
        <w:ind w:firstLine="400"/>
        <w:jc w:val="both"/>
      </w:pPr>
      <w:r>
        <w:rPr>
          <w:rStyle w:val="s0"/>
        </w:rPr>
        <w:t>16-1) регистрационные испытания пестицидов (ядохимикатов) - процедура подтверждения целесообразности и безопасности использования пестицидов (</w:t>
      </w:r>
      <w:r>
        <w:rPr>
          <w:rStyle w:val="s0"/>
        </w:rPr>
        <w:t>ядохимикатов), включающая биологическую, хозяйственную, токсикологическую, гигиеническую и экологическую оценки;</w:t>
      </w:r>
    </w:p>
    <w:p w:rsidR="00000000" w:rsidRDefault="00487760">
      <w:pPr>
        <w:ind w:firstLine="400"/>
        <w:jc w:val="both"/>
      </w:pPr>
      <w:r>
        <w:rPr>
          <w:rStyle w:val="s0"/>
        </w:rPr>
        <w:t>17) уполномоченный орган в области защиты растений (далее - уполномоченный орган) - центральный исполнительный орган, осуществляющий руководств</w:t>
      </w:r>
      <w:r>
        <w:rPr>
          <w:rStyle w:val="s0"/>
        </w:rPr>
        <w:t>о в области защиты растений, а также в пределах своих полномочий межотраслевую координацию;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18) фитосанитарная обстановка - сложившееся состояние объектов сельскохозяйственного назначения, определяемое численностью и вредоносностью вредных и особо опасных </w:t>
      </w:r>
      <w:r>
        <w:rPr>
          <w:rStyle w:val="s0"/>
        </w:rPr>
        <w:t>вредных организмов;</w:t>
      </w:r>
    </w:p>
    <w:p w:rsidR="00000000" w:rsidRDefault="00487760">
      <w:pPr>
        <w:ind w:firstLine="400"/>
        <w:jc w:val="both"/>
      </w:pPr>
      <w:r>
        <w:rPr>
          <w:rStyle w:val="s0"/>
        </w:rPr>
        <w:t>19) фитосанитарный прогноз - предварительное определение возможного распространения и степени развития вредных и особо опасных вредных организмов в целях планирования сроков и объемов проведения фитосанитарных мероприятий;</w:t>
      </w:r>
    </w:p>
    <w:p w:rsidR="00000000" w:rsidRDefault="00487760">
      <w:pPr>
        <w:ind w:firstLine="400"/>
        <w:jc w:val="both"/>
      </w:pPr>
      <w:r>
        <w:rPr>
          <w:rStyle w:val="s0"/>
        </w:rPr>
        <w:t>20) фитосанитарный мониторинг - система мероприятий, включающая обследование, наблюдение, учет развития и распространения вредных и особо опасных вредных организмов, а также разработку на их основе фитосанитарного прогноза;</w:t>
      </w:r>
      <w:r>
        <w:t xml:space="preserve"> </w:t>
      </w:r>
    </w:p>
    <w:p w:rsidR="00000000" w:rsidRDefault="00487760">
      <w:pPr>
        <w:ind w:firstLine="400"/>
        <w:jc w:val="both"/>
      </w:pPr>
      <w:r>
        <w:rPr>
          <w:rStyle w:val="s0"/>
        </w:rPr>
        <w:t>21) фитосанитарные нормативы - установленные параметры величин, используемые для определения объемов фитосанитарных мероприятий;</w:t>
      </w:r>
    </w:p>
    <w:p w:rsidR="00000000" w:rsidRDefault="00487760">
      <w:pPr>
        <w:ind w:firstLine="400"/>
        <w:jc w:val="both"/>
      </w:pPr>
      <w:r>
        <w:rPr>
          <w:rStyle w:val="s0"/>
        </w:rPr>
        <w:t>22) фитосанитарные мероприятия - комплекс мер, обеспечивающих снижение численности и вредоносности вредных и особо опасных вред</w:t>
      </w:r>
      <w:r>
        <w:rPr>
          <w:rStyle w:val="s0"/>
        </w:rPr>
        <w:t>ных организмов.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 защите растений </w:t>
      </w:r>
    </w:p>
    <w:p w:rsidR="00000000" w:rsidRDefault="00487760">
      <w:pPr>
        <w:ind w:firstLine="400"/>
        <w:jc w:val="both"/>
      </w:pPr>
      <w:r>
        <w:t xml:space="preserve">1. Законодательство Республики Казахстан о защите растений основывается на </w:t>
      </w:r>
      <w:hyperlink r:id="rId28" w:history="1">
        <w:r>
          <w:rPr>
            <w:rStyle w:val="a4"/>
          </w:rPr>
          <w:t>Конституции</w:t>
        </w:r>
      </w:hyperlink>
      <w:r>
        <w:t xml:space="preserve"> Республики Казахстан</w:t>
      </w:r>
      <w:r>
        <w:t xml:space="preserve"> и состоит из настоящего Закона и иных нормативных правовых актов Республики Казахстан. </w:t>
      </w:r>
    </w:p>
    <w:p w:rsidR="00000000" w:rsidRDefault="00487760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</w:t>
      </w:r>
      <w:r>
        <w:t>а международного договора.</w:t>
      </w:r>
    </w:p>
    <w:p w:rsidR="00000000" w:rsidRDefault="00487760">
      <w:pPr>
        <w:jc w:val="both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29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</w:t>
      </w:r>
      <w:r>
        <w:rPr>
          <w:rStyle w:val="s3"/>
        </w:rPr>
        <w:t xml:space="preserve">ле его первого официального </w:t>
      </w:r>
      <w:hyperlink r:id="rId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3. Основные задачи государственной полити</w:t>
      </w:r>
      <w:r>
        <w:rPr>
          <w:rStyle w:val="s1"/>
        </w:rPr>
        <w:t xml:space="preserve">ки в области защиты растений </w:t>
      </w:r>
    </w:p>
    <w:p w:rsidR="00000000" w:rsidRDefault="00487760">
      <w:pPr>
        <w:ind w:firstLine="400"/>
        <w:jc w:val="both"/>
      </w:pPr>
      <w:r>
        <w:t xml:space="preserve">Основными задачами государственной политики в области защиты растений являются: </w:t>
      </w:r>
    </w:p>
    <w:p w:rsidR="00000000" w:rsidRDefault="00487760">
      <w:pPr>
        <w:ind w:firstLine="400"/>
        <w:jc w:val="both"/>
      </w:pPr>
      <w:r>
        <w:t xml:space="preserve">1) обеспечение продовольственной безопасности </w:t>
      </w:r>
      <w:r>
        <w:rPr>
          <w:rStyle w:val="s0"/>
        </w:rPr>
        <w:t>государства</w:t>
      </w:r>
      <w:r>
        <w:t xml:space="preserve">; </w:t>
      </w:r>
    </w:p>
    <w:p w:rsidR="00000000" w:rsidRDefault="00487760">
      <w:pPr>
        <w:ind w:firstLine="400"/>
        <w:jc w:val="both"/>
      </w:pPr>
      <w:r>
        <w:t xml:space="preserve">2) обеспечение благоприятной фитосанитарной обстановки; </w:t>
      </w:r>
    </w:p>
    <w:p w:rsidR="00000000" w:rsidRDefault="00487760">
      <w:pPr>
        <w:spacing w:after="240"/>
        <w:ind w:firstLine="400"/>
        <w:jc w:val="both"/>
      </w:pPr>
      <w:r>
        <w:t>3) предупреждение и предотвр</w:t>
      </w:r>
      <w:r>
        <w:t>ащение вредного влияния пестицидов (ядохимикатов) на здоровье людей, загрязнения сельскохозяйственной продукции, окружающей среды при проведении фитосанитарных мероприятий.</w:t>
      </w:r>
    </w:p>
    <w:p w:rsidR="00000000" w:rsidRDefault="00487760">
      <w:pPr>
        <w:spacing w:after="240"/>
        <w:jc w:val="center"/>
      </w:pPr>
      <w:bookmarkStart w:id="6" w:name="SUB40000"/>
      <w:bookmarkEnd w:id="6"/>
      <w:r>
        <w:rPr>
          <w:rStyle w:val="s1"/>
        </w:rPr>
        <w:t>Глава 2. Государственное регулирование в области защиты растений</w:t>
      </w:r>
    </w:p>
    <w:p w:rsidR="00000000" w:rsidRDefault="00487760">
      <w:pPr>
        <w:jc w:val="both"/>
      </w:pPr>
      <w:r>
        <w:rPr>
          <w:rStyle w:val="s3"/>
        </w:rPr>
        <w:t>В статью 4 внесены</w:t>
      </w:r>
      <w:r>
        <w:rPr>
          <w:rStyle w:val="s3"/>
        </w:rPr>
        <w:t xml:space="preserve"> изменения в соответствии с </w:t>
      </w:r>
      <w:hyperlink r:id="rId32" w:anchor="sub_id=10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3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 xml:space="preserve">Статья 4. Государственная система защиты растений Республики Казахстан </w:t>
      </w:r>
    </w:p>
    <w:p w:rsidR="00000000" w:rsidRDefault="00487760">
      <w:pPr>
        <w:ind w:firstLine="400"/>
        <w:jc w:val="both"/>
      </w:pPr>
      <w:r>
        <w:t>В государственную</w:t>
      </w:r>
      <w:r>
        <w:t xml:space="preserve"> систему защиты растений Республики Казахстан входят: </w:t>
      </w:r>
    </w:p>
    <w:p w:rsidR="00000000" w:rsidRDefault="00487760">
      <w:pPr>
        <w:ind w:firstLine="400"/>
        <w:jc w:val="both"/>
      </w:pPr>
      <w:r>
        <w:t xml:space="preserve">1) Правительство Республики Казахстан; </w:t>
      </w:r>
    </w:p>
    <w:p w:rsidR="00000000" w:rsidRDefault="00487760">
      <w:pPr>
        <w:ind w:firstLine="400"/>
        <w:jc w:val="both"/>
      </w:pPr>
      <w:r>
        <w:t xml:space="preserve">2) уполномоченный орган и его территориальные подразделения; </w:t>
      </w:r>
    </w:p>
    <w:p w:rsidR="00000000" w:rsidRDefault="0048776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7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3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firstLine="400"/>
        <w:jc w:val="both"/>
      </w:pPr>
      <w:r>
        <w:rPr>
          <w:rStyle w:val="s0"/>
        </w:rPr>
        <w:t>3) местные исполнительные органы областей (городов республиканского значения, столицы);</w:t>
      </w:r>
    </w:p>
    <w:p w:rsidR="00000000" w:rsidRDefault="00487760">
      <w:pPr>
        <w:ind w:firstLine="400"/>
        <w:jc w:val="both"/>
      </w:pPr>
      <w:r>
        <w:t>4)</w:t>
      </w:r>
      <w:r>
        <w:t xml:space="preserve"> государственные организации, осуществляющие деятельность в области защиты растений; </w:t>
      </w:r>
    </w:p>
    <w:p w:rsidR="00000000" w:rsidRDefault="00487760">
      <w:pPr>
        <w:spacing w:after="240"/>
        <w:ind w:firstLine="400"/>
        <w:jc w:val="both"/>
      </w:pPr>
      <w:r>
        <w:t>5) физические и юридические лица, использующие объекты, подлежащие государственному фитосанитарному контролю.</w:t>
      </w:r>
    </w:p>
    <w:p w:rsidR="00000000" w:rsidRDefault="00487760">
      <w:pPr>
        <w:jc w:val="both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39" w:anchor="sub_id=10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41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7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 xml:space="preserve">Статья 5. Компетенция Правительства Республики Казахстан в области защиты растений </w:t>
      </w:r>
    </w:p>
    <w:p w:rsidR="00000000" w:rsidRDefault="00487760">
      <w:pPr>
        <w:ind w:firstLine="400"/>
        <w:jc w:val="both"/>
      </w:pPr>
      <w:r>
        <w:t xml:space="preserve">В компетенцию Правительства Республики Казахстан в области защиты растений входят: </w:t>
      </w:r>
    </w:p>
    <w:p w:rsidR="00000000" w:rsidRDefault="00487760">
      <w:pPr>
        <w:ind w:firstLine="400"/>
        <w:jc w:val="both"/>
      </w:pPr>
      <w:r>
        <w:t>1) исключен</w:t>
      </w:r>
      <w:r>
        <w:rPr>
          <w:rStyle w:val="s0"/>
        </w:rPr>
        <w:t xml:space="preserve"> в соответствии с </w:t>
      </w:r>
      <w:hyperlink r:id="rId46" w:anchor="sub_id=6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firstLine="400"/>
        <w:jc w:val="both"/>
      </w:pPr>
      <w:r>
        <w:t>2) исключен</w:t>
      </w:r>
      <w:r>
        <w:rPr>
          <w:rStyle w:val="s0"/>
        </w:rPr>
        <w:t xml:space="preserve"> </w:t>
      </w:r>
      <w:r>
        <w:rPr>
          <w:rStyle w:val="s0"/>
        </w:rPr>
        <w:t xml:space="preserve">в соответствии с </w:t>
      </w:r>
      <w:hyperlink r:id="rId48" w:anchor="sub_id=46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7760">
      <w:pPr>
        <w:ind w:firstLine="400"/>
        <w:jc w:val="both"/>
      </w:pPr>
      <w:r>
        <w:t>3) исключен</w:t>
      </w:r>
      <w:r>
        <w:rPr>
          <w:rStyle w:val="s0"/>
        </w:rPr>
        <w:t xml:space="preserve"> в соответс</w:t>
      </w:r>
      <w:r>
        <w:rPr>
          <w:rStyle w:val="s0"/>
        </w:rPr>
        <w:t xml:space="preserve">твии с </w:t>
      </w:r>
      <w:hyperlink r:id="rId50" w:anchor="sub_id=6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7760">
      <w:pPr>
        <w:ind w:firstLine="400"/>
        <w:jc w:val="both"/>
      </w:pPr>
      <w:r>
        <w:t xml:space="preserve">4) международное сотрудничество в области защиты растений; 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52" w:anchor="sub_id=10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5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87760">
      <w:pPr>
        <w:ind w:firstLine="403"/>
        <w:jc w:val="both"/>
      </w:pPr>
      <w:r>
        <w:rPr>
          <w:rStyle w:val="s0"/>
        </w:rPr>
        <w:t xml:space="preserve">6) исключен в соответствии с </w:t>
      </w:r>
      <w:hyperlink r:id="rId54" w:anchor="sub_id=6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56" w:anchor="sub_id=6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8" w:anchor="sub_id=6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firstLine="403"/>
        <w:jc w:val="both"/>
      </w:pPr>
      <w:r>
        <w:rPr>
          <w:rStyle w:val="s0"/>
        </w:rPr>
        <w:t>9) выполнение иных функций, возложенных на него Конституцией, законами Республики Казахстан и актами Президента Республики Казахстан.</w:t>
      </w:r>
    </w:p>
    <w:p w:rsidR="00000000" w:rsidRDefault="00487760">
      <w:pPr>
        <w:ind w:firstLine="403"/>
        <w:jc w:val="both"/>
      </w:pPr>
      <w:r>
        <w:rPr>
          <w:rStyle w:val="s0"/>
        </w:rPr>
        <w:t> </w:t>
      </w:r>
    </w:p>
    <w:p w:rsidR="00000000" w:rsidRDefault="00487760">
      <w:pPr>
        <w:jc w:val="both"/>
      </w:pPr>
      <w:bookmarkStart w:id="8" w:name="SUB60000"/>
      <w:bookmarkEnd w:id="8"/>
      <w:r>
        <w:rPr>
          <w:rStyle w:val="s3"/>
        </w:rPr>
        <w:t xml:space="preserve">В статью 6 внесены изменения в соответствии с </w:t>
      </w:r>
      <w:hyperlink r:id="rId60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6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10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3" w:anchor="sub_id=6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5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6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2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69" w:anchor="sub_id=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2" w:anchor="sub_id=6010301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73" w:anchor="sub_id=4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7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7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rPr>
          <w:rStyle w:val="s3"/>
        </w:rPr>
        <w:t xml:space="preserve"> (</w:t>
      </w:r>
      <w:hyperlink r:id="rId7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5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7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42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7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7" w:anchor="sub_id=6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9" w:anchor="sub_id=6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90" w:anchor="sub_id=2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9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2" w:anchor="sub_id=6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jc w:val="both"/>
      </w:pPr>
      <w:r>
        <w:rPr>
          <w:rStyle w:val="s3"/>
        </w:rPr>
        <w:t xml:space="preserve">См. изменения в статью 6 - </w:t>
      </w:r>
      <w:hyperlink r:id="rId94" w:anchor="sub_id=24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6. Компетенция уполномоченного органа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1. К компетенции </w:t>
      </w:r>
      <w:hyperlink r:id="rId96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относятся: </w:t>
      </w:r>
    </w:p>
    <w:p w:rsidR="00000000" w:rsidRDefault="00487760">
      <w:pPr>
        <w:ind w:firstLine="400"/>
        <w:jc w:val="both"/>
      </w:pPr>
      <w:r>
        <w:t xml:space="preserve">1) </w:t>
      </w:r>
      <w:r>
        <w:rPr>
          <w:rStyle w:val="s0"/>
        </w:rPr>
        <w:t>разработка основных направлений государственной политики в области за</w:t>
      </w:r>
      <w:r>
        <w:rPr>
          <w:rStyle w:val="s0"/>
        </w:rPr>
        <w:t>щиты растений;</w:t>
      </w:r>
    </w:p>
    <w:p w:rsidR="00000000" w:rsidRDefault="00487760">
      <w:pPr>
        <w:ind w:firstLine="400"/>
        <w:jc w:val="both"/>
      </w:pPr>
      <w:r>
        <w:t xml:space="preserve">2) </w:t>
      </w:r>
      <w:r>
        <w:rPr>
          <w:rStyle w:val="s0"/>
        </w:rPr>
        <w:t>разработка и утверждение в пределах своей компетенции нормативных правовых актов в области защиты растений;</w:t>
      </w:r>
    </w:p>
    <w:p w:rsidR="00000000" w:rsidRDefault="00487760">
      <w:pPr>
        <w:ind w:firstLine="400"/>
        <w:jc w:val="both"/>
      </w:pPr>
      <w:r>
        <w:rPr>
          <w:rStyle w:val="s0"/>
        </w:rPr>
        <w:t>3) осуществление координации и методического руководства местных исполнительных органов в области защиты растений;</w:t>
      </w:r>
    </w:p>
    <w:p w:rsidR="00000000" w:rsidRDefault="00487760">
      <w:pPr>
        <w:ind w:firstLine="400"/>
        <w:jc w:val="both"/>
      </w:pPr>
      <w:r>
        <w:rPr>
          <w:rStyle w:val="s0"/>
        </w:rPr>
        <w:t>4) разработка и</w:t>
      </w:r>
      <w:r>
        <w:rPr>
          <w:rStyle w:val="s0"/>
        </w:rPr>
        <w:t xml:space="preserve"> утверждение </w:t>
      </w:r>
      <w:hyperlink r:id="rId97" w:anchor="sub_id=2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особо опасных вредных организмов;</w:t>
      </w:r>
    </w:p>
    <w:p w:rsidR="00000000" w:rsidRDefault="00487760">
      <w:pPr>
        <w:ind w:firstLine="400"/>
        <w:jc w:val="both"/>
      </w:pPr>
      <w:r>
        <w:rPr>
          <w:rStyle w:val="s0"/>
        </w:rPr>
        <w:t>5) разработка и утверждение технических регламентов в сфере оборота пестицидов (ядохимикатов);</w:t>
      </w:r>
    </w:p>
    <w:p w:rsidR="00000000" w:rsidRDefault="00487760">
      <w:pPr>
        <w:jc w:val="both"/>
      </w:pPr>
      <w:r>
        <w:rPr>
          <w:rStyle w:val="s3"/>
        </w:rPr>
        <w:t>Пункт дополнен подпунктом 5</w:t>
      </w:r>
      <w:r>
        <w:rPr>
          <w:rStyle w:val="s3"/>
        </w:rPr>
        <w:t xml:space="preserve">-1 в соответствии с </w:t>
      </w:r>
      <w:hyperlink r:id="rId98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487760">
      <w:pPr>
        <w:ind w:firstLine="426"/>
        <w:jc w:val="both"/>
      </w:pPr>
      <w:r>
        <w:t xml:space="preserve">5-1) выдача заключения (разрешительного документа) на ввоз отдельных видов товаров, включенных в </w:t>
      </w:r>
      <w:hyperlink r:id="rId99" w:anchor="sub_id=1" w:history="1">
        <w:r>
          <w:rPr>
            <w:rStyle w:val="a4"/>
          </w:rPr>
          <w:t>Единый перечень товаров</w:t>
        </w:r>
      </w:hyperlink>
      <w:r>
        <w:t>, к которым применяются меры нетарифного регулирования в торговле с третьими странами, утвержденный решением уполномоченного органа Евразийского экономического союза;</w:t>
      </w:r>
    </w:p>
    <w:p w:rsidR="00000000" w:rsidRDefault="00487760">
      <w:pPr>
        <w:ind w:firstLine="400"/>
        <w:jc w:val="both"/>
      </w:pPr>
      <w:r>
        <w:t xml:space="preserve">6) </w:t>
      </w:r>
      <w:r>
        <w:rPr>
          <w:rStyle w:val="s0"/>
        </w:rPr>
        <w:t>разрабо</w:t>
      </w:r>
      <w:r>
        <w:rPr>
          <w:rStyle w:val="s0"/>
        </w:rPr>
        <w:t xml:space="preserve">тка и утверждение </w:t>
      </w:r>
      <w:hyperlink r:id="rId100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>, предъявляемых к следующим подвидам деятельности по:</w:t>
      </w:r>
    </w:p>
    <w:p w:rsidR="00000000" w:rsidRDefault="00487760">
      <w:pPr>
        <w:ind w:firstLine="400"/>
        <w:jc w:val="both"/>
      </w:pPr>
      <w:r>
        <w:rPr>
          <w:rStyle w:val="s0"/>
        </w:rPr>
        <w:t>производству (формуляции) пестицидов (ядохимикатов);</w:t>
      </w:r>
    </w:p>
    <w:p w:rsidR="00000000" w:rsidRDefault="00487760">
      <w:pPr>
        <w:ind w:firstLine="400"/>
        <w:jc w:val="both"/>
      </w:pPr>
      <w:r>
        <w:rPr>
          <w:rStyle w:val="s0"/>
        </w:rPr>
        <w:t>реализации пестицидов (ядохимикатов);</w:t>
      </w:r>
    </w:p>
    <w:p w:rsidR="00000000" w:rsidRDefault="00487760">
      <w:pPr>
        <w:ind w:firstLine="400"/>
        <w:jc w:val="both"/>
      </w:pPr>
      <w:r>
        <w:rPr>
          <w:rStyle w:val="s0"/>
        </w:rPr>
        <w:t>применению пестицидов (ядохимикатов) аэрозольным и фумигационным способами;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7) утверждение </w:t>
      </w:r>
      <w:hyperlink r:id="rId10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регистрационных, производственных испытаний и государственной </w:t>
      </w:r>
      <w:hyperlink r:id="rId102" w:history="1">
        <w:r>
          <w:rPr>
            <w:rStyle w:val="a4"/>
          </w:rPr>
          <w:t>регистрации</w:t>
        </w:r>
      </w:hyperlink>
      <w:r>
        <w:rPr>
          <w:rStyle w:val="s0"/>
        </w:rPr>
        <w:t xml:space="preserve"> пестицидов (ядохимикатов);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8) государственная </w:t>
      </w:r>
      <w:hyperlink r:id="rId103" w:history="1">
        <w:r>
          <w:rPr>
            <w:rStyle w:val="a4"/>
          </w:rPr>
          <w:t>регистрация</w:t>
        </w:r>
      </w:hyperlink>
      <w:r>
        <w:rPr>
          <w:rStyle w:val="s0"/>
        </w:rPr>
        <w:t xml:space="preserve"> </w:t>
      </w:r>
      <w:r>
        <w:rPr>
          <w:rStyle w:val="s0"/>
        </w:rPr>
        <w:t>пестицидов (ядохимикатов) и выдача регистрационных удостоверений на право применения пестицидов (ядохимикатов) на территории Республики Казахстан;</w:t>
      </w:r>
    </w:p>
    <w:p w:rsidR="00000000" w:rsidRDefault="00487760">
      <w:pPr>
        <w:ind w:firstLine="400"/>
        <w:jc w:val="both"/>
      </w:pPr>
      <w:r>
        <w:rPr>
          <w:rStyle w:val="s0"/>
        </w:rPr>
        <w:t>9) разработка, утверждение и ведение списка пестицидов (ядохимикатов);</w:t>
      </w:r>
    </w:p>
    <w:p w:rsidR="00000000" w:rsidRDefault="00487760">
      <w:pPr>
        <w:ind w:firstLine="400"/>
        <w:jc w:val="both"/>
      </w:pPr>
      <w:r>
        <w:rPr>
          <w:rStyle w:val="s0"/>
        </w:rPr>
        <w:t>10) разработка и утверждение рекоменда</w:t>
      </w:r>
      <w:r>
        <w:rPr>
          <w:rStyle w:val="s0"/>
        </w:rPr>
        <w:t>ций и методических указаний по осуществлению фитосанитарных мероприятий;</w:t>
      </w:r>
    </w:p>
    <w:p w:rsidR="00000000" w:rsidRDefault="00487760">
      <w:pPr>
        <w:ind w:firstLine="400"/>
        <w:jc w:val="both"/>
      </w:pPr>
      <w:r>
        <w:rPr>
          <w:rStyle w:val="s0"/>
        </w:rPr>
        <w:t>11) разработка и утверждение форм протоколов и предписаний, а также порядка их составления и вынесения в соответствии с законодательством Республики Казахстан;</w:t>
      </w:r>
    </w:p>
    <w:p w:rsidR="00000000" w:rsidRDefault="00487760">
      <w:pPr>
        <w:ind w:firstLine="400"/>
        <w:jc w:val="both"/>
      </w:pPr>
      <w:r>
        <w:rPr>
          <w:rStyle w:val="s0"/>
        </w:rPr>
        <w:t>12) организация фитосан</w:t>
      </w:r>
      <w:r>
        <w:rPr>
          <w:rStyle w:val="s0"/>
        </w:rPr>
        <w:t>итарных мероприятий;</w:t>
      </w:r>
    </w:p>
    <w:p w:rsidR="00000000" w:rsidRDefault="00487760">
      <w:pPr>
        <w:ind w:firstLine="400"/>
        <w:jc w:val="both"/>
      </w:pPr>
      <w:r>
        <w:rPr>
          <w:rStyle w:val="s0"/>
        </w:rPr>
        <w:t>13) координация деятельности государственных органов, физических и юридических лиц в проведении фитосанитарных мероприятий;</w:t>
      </w:r>
    </w:p>
    <w:p w:rsidR="00000000" w:rsidRDefault="00487760">
      <w:pPr>
        <w:ind w:firstLine="400"/>
        <w:jc w:val="both"/>
      </w:pPr>
      <w:r>
        <w:rPr>
          <w:rStyle w:val="s0"/>
        </w:rPr>
        <w:t>14) организация и проведение государственных закупок пестицидов (ядохимикатов), работ и услуг по их хранению, т</w:t>
      </w:r>
      <w:r>
        <w:rPr>
          <w:rStyle w:val="s0"/>
        </w:rPr>
        <w:t>ранспортировке, применению, а также создание запаса пестицидов (ядохимикатов) в порядке, установленном законодательством Республики Казахстан;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15) разработка и утверждение </w:t>
      </w:r>
      <w:hyperlink r:id="rId104" w:history="1">
        <w:r>
          <w:rPr>
            <w:rStyle w:val="a4"/>
          </w:rPr>
          <w:t>фитосанитарных норм</w:t>
        </w:r>
        <w:r>
          <w:rPr>
            <w:rStyle w:val="a4"/>
          </w:rPr>
          <w:t>ативов</w:t>
        </w:r>
      </w:hyperlink>
      <w:r>
        <w:rPr>
          <w:rStyle w:val="s0"/>
        </w:rPr>
        <w:t xml:space="preserve">, </w:t>
      </w:r>
      <w:hyperlink r:id="rId105" w:history="1">
        <w:r>
          <w:rPr>
            <w:rStyle w:val="a4"/>
          </w:rPr>
          <w:t>форм фитосанитарного учета</w:t>
        </w:r>
      </w:hyperlink>
      <w:r>
        <w:rPr>
          <w:rStyle w:val="s0"/>
        </w:rPr>
        <w:t xml:space="preserve">, а также </w:t>
      </w:r>
      <w:hyperlink r:id="rId106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их представления;</w:t>
      </w:r>
    </w:p>
    <w:p w:rsidR="00000000" w:rsidRDefault="00487760">
      <w:pPr>
        <w:ind w:firstLine="400"/>
        <w:jc w:val="both"/>
      </w:pPr>
      <w:r>
        <w:rPr>
          <w:rStyle w:val="s0"/>
        </w:rPr>
        <w:t>16) организация фитосанитарного монитори</w:t>
      </w:r>
      <w:r>
        <w:rPr>
          <w:rStyle w:val="s0"/>
        </w:rPr>
        <w:t>нга по вредным и особо опасным вредным организмам;</w:t>
      </w:r>
    </w:p>
    <w:p w:rsidR="00000000" w:rsidRDefault="00487760">
      <w:pPr>
        <w:ind w:firstLine="400"/>
        <w:jc w:val="both"/>
      </w:pPr>
      <w:r>
        <w:rPr>
          <w:rStyle w:val="s0"/>
        </w:rPr>
        <w:t>17) организация регистрационных, производственных испытаний и государственной регистрации пестицидов (ядохимикатов);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18) организация и координация, осуществление заказов на прикладные научные исследования </w:t>
      </w:r>
      <w:r>
        <w:rPr>
          <w:rStyle w:val="s0"/>
        </w:rPr>
        <w:t>в области защиты растений;</w:t>
      </w:r>
    </w:p>
    <w:p w:rsidR="00000000" w:rsidRDefault="00487760">
      <w:pPr>
        <w:ind w:firstLine="400"/>
        <w:jc w:val="both"/>
      </w:pPr>
      <w:r>
        <w:rPr>
          <w:rStyle w:val="s0"/>
        </w:rPr>
        <w:t>19) распределение пестицидов (ядохимикатов), приобретенных за счет бюджетных средств, по территории Республики Казахстан в зависимости от данных фитосанитарного мониторинга и складывающейся фитосанитарной обстановки;</w:t>
      </w:r>
    </w:p>
    <w:p w:rsidR="00000000" w:rsidRDefault="00487760">
      <w:pPr>
        <w:ind w:firstLine="400"/>
        <w:jc w:val="both"/>
      </w:pPr>
      <w:r>
        <w:rPr>
          <w:rStyle w:val="s0"/>
        </w:rPr>
        <w:t>20) осуществ</w:t>
      </w:r>
      <w:r>
        <w:rPr>
          <w:rStyle w:val="s0"/>
        </w:rPr>
        <w:t>ление сотрудничества с международными организациями и государственными органами и участие в реализации международных программ в области защиты растений;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21) установление </w:t>
      </w:r>
      <w:hyperlink r:id="rId107" w:anchor="sub_id=1" w:history="1">
        <w:r>
          <w:rPr>
            <w:rStyle w:val="a4"/>
          </w:rPr>
          <w:t>нормати</w:t>
        </w:r>
        <w:r>
          <w:rPr>
            <w:rStyle w:val="a4"/>
          </w:rPr>
          <w:t>ва запаса</w:t>
        </w:r>
      </w:hyperlink>
      <w:r>
        <w:rPr>
          <w:rStyle w:val="s0"/>
        </w:rPr>
        <w:t xml:space="preserve"> по видам пестицидов (ядохимикатов) и </w:t>
      </w:r>
      <w:hyperlink r:id="rId108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его использования;</w:t>
      </w:r>
    </w:p>
    <w:p w:rsidR="00000000" w:rsidRDefault="00487760">
      <w:pPr>
        <w:ind w:firstLine="400"/>
        <w:jc w:val="both"/>
      </w:pPr>
      <w:r>
        <w:rPr>
          <w:rStyle w:val="s0"/>
        </w:rPr>
        <w:t>22) организация и осуществление государственного фитосанитарного контроля;</w:t>
      </w:r>
    </w:p>
    <w:p w:rsidR="00000000" w:rsidRDefault="00487760">
      <w:pPr>
        <w:jc w:val="both"/>
      </w:pPr>
      <w:r>
        <w:rPr>
          <w:rStyle w:val="s3"/>
        </w:rPr>
        <w:t>Подпункт 23 изложен в реда</w:t>
      </w:r>
      <w:r>
        <w:rPr>
          <w:rStyle w:val="s3"/>
        </w:rPr>
        <w:t xml:space="preserve">кции </w:t>
      </w:r>
      <w:hyperlink r:id="rId10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0" w:anchor="sub_id=6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firstLine="397"/>
        <w:jc w:val="both"/>
      </w:pPr>
      <w:r>
        <w:rPr>
          <w:rStyle w:val="s0"/>
        </w:rPr>
        <w:t>23) осуществление контроля за соблюден</w:t>
      </w:r>
      <w:r>
        <w:rPr>
          <w:rStyle w:val="s0"/>
        </w:rPr>
        <w:t>ием законодательства Республики Казахстан о защите растений местными исполнительными органами;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24) определение </w:t>
      </w:r>
      <w:hyperlink r:id="rId111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обезвреживания пестицидов (ядохимикатов) по согласованию</w:t>
      </w:r>
      <w:r>
        <w:rPr>
          <w:rStyle w:val="s0"/>
        </w:rPr>
        <w:t xml:space="preserve"> с уполномоченными государственными органами в области охраны окружающей среды и здравоохранения;</w:t>
      </w:r>
    </w:p>
    <w:p w:rsidR="00000000" w:rsidRDefault="00487760">
      <w:pPr>
        <w:ind w:firstLine="400"/>
        <w:jc w:val="both"/>
      </w:pPr>
      <w:r>
        <w:rPr>
          <w:rStyle w:val="s0"/>
        </w:rPr>
        <w:t>25) утверждение методов, методик, рекомендаций, регламентирующих порядок, способы осуществления фитосанитарных мероприятий, организация, координация и контрол</w:t>
      </w:r>
      <w:r>
        <w:rPr>
          <w:rStyle w:val="s0"/>
        </w:rPr>
        <w:t>ь за проведением прикладных научных исследований в области защиты растений, а также согласование программ обучения (учебных программ) по подготовке и повышению квалификации специалистов по защите растений;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112" w:anchor="sub_id=4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113" w:anchor="sub_id=601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firstLine="400"/>
        <w:jc w:val="both"/>
      </w:pPr>
      <w:r>
        <w:rPr>
          <w:rStyle w:val="s0"/>
        </w:rPr>
        <w:t>27) осуществление иных полномочий, предусмотренных законодательством Республики Казахстан.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jc w:val="both"/>
      </w:pPr>
      <w:bookmarkStart w:id="9" w:name="SUB70000"/>
      <w:bookmarkEnd w:id="9"/>
      <w:r>
        <w:rPr>
          <w:rStyle w:val="s3"/>
        </w:rPr>
        <w:t xml:space="preserve">В статью 7 внесены изменения в соответствии с </w:t>
      </w:r>
      <w:hyperlink r:id="rId114" w:anchor="sub_id=4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</w:t>
      </w:r>
      <w:r>
        <w:rPr>
          <w:rStyle w:val="s3"/>
        </w:rPr>
        <w:t>(</w:t>
      </w:r>
      <w:hyperlink r:id="rId11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</w:t>
      </w:r>
      <w:r>
        <w:rPr>
          <w:rStyle w:val="s3"/>
        </w:rPr>
        <w:t xml:space="preserve"> одного календарного дня после его первого официального </w:t>
      </w:r>
      <w:hyperlink r:id="rId1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 xml:space="preserve">Статья 7. Компетенция государственных инспекторов по защите растений </w:t>
      </w:r>
    </w:p>
    <w:p w:rsidR="00000000" w:rsidRDefault="00487760">
      <w:pPr>
        <w:ind w:firstLine="400"/>
        <w:jc w:val="both"/>
      </w:pPr>
      <w:r>
        <w:t xml:space="preserve">1. Руководитель </w:t>
      </w:r>
      <w:r>
        <w:rPr>
          <w:rStyle w:val="s0"/>
        </w:rPr>
        <w:t xml:space="preserve">ведомства </w:t>
      </w:r>
      <w:r>
        <w:t xml:space="preserve">является Главным государственным инспектором по защите растений Республики Казахстан. </w:t>
      </w:r>
    </w:p>
    <w:p w:rsidR="00000000" w:rsidRDefault="00487760">
      <w:pPr>
        <w:ind w:firstLine="400"/>
        <w:jc w:val="both"/>
      </w:pPr>
      <w:r>
        <w:t xml:space="preserve">Руководители соответствующих </w:t>
      </w:r>
      <w:r>
        <w:rPr>
          <w:rStyle w:val="s0"/>
        </w:rPr>
        <w:t xml:space="preserve">территориальных подразделений ведомства </w:t>
      </w:r>
      <w:r>
        <w:t>явля</w:t>
      </w:r>
      <w:r>
        <w:t xml:space="preserve">ются главными государственными инспекторами по защите растений соответствующих административно-территориальных единиц Республики Казахстан. </w:t>
      </w:r>
    </w:p>
    <w:p w:rsidR="00000000" w:rsidRDefault="00487760">
      <w:pPr>
        <w:ind w:firstLine="400"/>
        <w:jc w:val="both"/>
      </w:pPr>
      <w:r>
        <w:t xml:space="preserve">Иные должностные лица </w:t>
      </w:r>
      <w:r>
        <w:rPr>
          <w:rStyle w:val="s0"/>
        </w:rPr>
        <w:t>ведомства, непосредственно выполняющие государственный фитосанитарный контроль</w:t>
      </w:r>
      <w:r>
        <w:t>, являются госу</w:t>
      </w:r>
      <w:r>
        <w:t xml:space="preserve">дарственными инспекторами по защите растений. </w:t>
      </w:r>
    </w:p>
    <w:p w:rsidR="00000000" w:rsidRDefault="00487760">
      <w:pPr>
        <w:ind w:firstLine="400"/>
        <w:jc w:val="both"/>
      </w:pPr>
      <w:r>
        <w:t xml:space="preserve">2. В компетенцию Главного государственного инспектора по защите растений Республики Казахстан входят: </w:t>
      </w:r>
    </w:p>
    <w:p w:rsidR="00000000" w:rsidRDefault="00487760">
      <w:pPr>
        <w:ind w:firstLine="400"/>
        <w:jc w:val="both"/>
      </w:pPr>
      <w:r>
        <w:t>1) организация и осуществление государственного фитосанитарного контроля на территории Республики Казахста</w:t>
      </w:r>
      <w:r>
        <w:t xml:space="preserve">н; </w:t>
      </w:r>
    </w:p>
    <w:p w:rsidR="00000000" w:rsidRDefault="00487760">
      <w:pPr>
        <w:ind w:firstLine="400"/>
        <w:jc w:val="both"/>
      </w:pPr>
      <w:r>
        <w:t xml:space="preserve">2) вынесение физическим и юридическим лицам предписаний по осуществлению фитосанитарных мероприятий на территории Республики Казахстан и контроль за их исполнением; </w:t>
      </w:r>
    </w:p>
    <w:p w:rsidR="00000000" w:rsidRDefault="00487760">
      <w:pPr>
        <w:ind w:firstLine="400"/>
        <w:jc w:val="both"/>
      </w:pPr>
      <w:r>
        <w:t xml:space="preserve">3) организация ведения фитосанитарных учета и отчетности; </w:t>
      </w:r>
    </w:p>
    <w:p w:rsidR="00000000" w:rsidRDefault="00487760">
      <w:pPr>
        <w:ind w:firstLine="400"/>
        <w:jc w:val="both"/>
      </w:pPr>
      <w:r>
        <w:t xml:space="preserve">4) контроль за проведением </w:t>
      </w:r>
      <w:r>
        <w:t xml:space="preserve">фитосанитарного мониторинга и фитосанитарных мероприятий на территории Республики Казахстан; 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19" w:anchor="sub_id=10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</w:t>
      </w:r>
      <w:r>
        <w:rPr>
          <w:rStyle w:val="s3"/>
        </w:rPr>
        <w:t>ие с 1 января 2005 года) (</w:t>
      </w:r>
      <w:hyperlink r:id="rId120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87760">
      <w:pPr>
        <w:ind w:firstLine="400"/>
        <w:jc w:val="both"/>
      </w:pPr>
      <w:r>
        <w:t>3. В компетенцию главного государственного инспектора по защите растений соответствующей административно-территориальной единицы вх</w:t>
      </w:r>
      <w:r>
        <w:t xml:space="preserve">одят: </w:t>
      </w:r>
    </w:p>
    <w:p w:rsidR="00000000" w:rsidRDefault="00487760">
      <w:pPr>
        <w:ind w:firstLine="400"/>
        <w:jc w:val="both"/>
      </w:pPr>
      <w:r>
        <w:t xml:space="preserve">1) организация и осуществление государственного фитосанитарного контроля на соответствующей территории; </w:t>
      </w:r>
    </w:p>
    <w:p w:rsidR="00000000" w:rsidRDefault="00487760">
      <w:pPr>
        <w:ind w:firstLine="400"/>
        <w:jc w:val="both"/>
      </w:pPr>
      <w:r>
        <w:t xml:space="preserve">2) вынесение физическим и юридическим лицам предписаний по осуществлению фитосанитарных мероприятий на соответствующей территории и контроль за </w:t>
      </w:r>
      <w:r>
        <w:t xml:space="preserve">их исполнением; </w:t>
      </w:r>
    </w:p>
    <w:p w:rsidR="00000000" w:rsidRDefault="00487760">
      <w:pPr>
        <w:ind w:firstLine="400"/>
        <w:jc w:val="both"/>
      </w:pPr>
      <w:r>
        <w:t xml:space="preserve">3) организация, ведение фитосанитарных учета и отчетности на соответствующей территории и представление отчета в порядке, установленном </w:t>
      </w:r>
      <w:hyperlink r:id="rId12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</w:t>
      </w:r>
      <w:r>
        <w:t xml:space="preserve">; </w:t>
      </w:r>
    </w:p>
    <w:p w:rsidR="00000000" w:rsidRDefault="00487760">
      <w:pPr>
        <w:ind w:firstLine="400"/>
        <w:jc w:val="both"/>
      </w:pPr>
      <w:r>
        <w:t xml:space="preserve">4) контроль за проведением фитосанитарного мониторинга и фитосанитарных мероприятий на соответствующей территории; 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22" w:anchor="sub_id=10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</w:t>
      </w:r>
      <w:r>
        <w:rPr>
          <w:rStyle w:val="s0"/>
        </w:rPr>
        <w:t xml:space="preserve">№ 13-III </w:t>
      </w:r>
      <w:r>
        <w:rPr>
          <w:rStyle w:val="s3"/>
        </w:rPr>
        <w:t>(введен в действие с 1 января 2005 года) (</w:t>
      </w:r>
      <w:hyperlink r:id="rId123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87760">
      <w:pPr>
        <w:ind w:firstLine="400"/>
        <w:jc w:val="both"/>
      </w:pPr>
      <w:r>
        <w:t xml:space="preserve">4. В компетенцию государственного инспектора по защите растений входят: </w:t>
      </w:r>
    </w:p>
    <w:p w:rsidR="00000000" w:rsidRDefault="00487760">
      <w:pPr>
        <w:ind w:firstLine="400"/>
        <w:jc w:val="both"/>
      </w:pPr>
      <w:r>
        <w:t xml:space="preserve">1) осуществление государственного фитосанитарного контроля на соответствующей территории; </w:t>
      </w:r>
    </w:p>
    <w:p w:rsidR="00000000" w:rsidRDefault="00487760">
      <w:pPr>
        <w:ind w:firstLine="400"/>
        <w:jc w:val="both"/>
      </w:pPr>
      <w:r>
        <w:t xml:space="preserve">2) ведение фитосанитарных учета и отчетности </w:t>
      </w:r>
      <w:hyperlink r:id="rId124" w:history="1">
        <w:r>
          <w:rPr>
            <w:rStyle w:val="a4"/>
          </w:rPr>
          <w:t>по установленной форме и представление их</w:t>
        </w:r>
      </w:hyperlink>
      <w:r>
        <w:t xml:space="preserve"> уполномоченно</w:t>
      </w:r>
      <w:r>
        <w:t xml:space="preserve">му органу; </w:t>
      </w:r>
    </w:p>
    <w:p w:rsidR="00000000" w:rsidRDefault="00487760">
      <w:pPr>
        <w:ind w:firstLine="400"/>
        <w:jc w:val="both"/>
      </w:pPr>
      <w:r>
        <w:t xml:space="preserve">3) контроль за проведением фитосанитарного мониторинга и фитосанитарных мероприятий на соответствующей территории; 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25" w:anchor="sub_id=10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</w:t>
      </w:r>
      <w:r>
        <w:rPr>
          <w:rStyle w:val="s0"/>
        </w:rPr>
        <w:t xml:space="preserve">12.04 г. № 13-III </w:t>
      </w:r>
      <w:r>
        <w:rPr>
          <w:rStyle w:val="s3"/>
        </w:rPr>
        <w:t>(введен в действие с 1 января 2005 года) (</w:t>
      </w:r>
      <w:hyperlink r:id="rId126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jc w:val="both"/>
      </w:pPr>
      <w:bookmarkStart w:id="10" w:name="SUB80000"/>
      <w:bookmarkEnd w:id="10"/>
      <w:r>
        <w:rPr>
          <w:rStyle w:val="s3"/>
        </w:rPr>
        <w:t xml:space="preserve">В статью 8 внесены изменения в соответствии с </w:t>
      </w:r>
      <w:hyperlink r:id="rId127" w:anchor="sub_id=4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2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05.07.14 г. № 236-V (</w:t>
      </w:r>
      <w:hyperlink r:id="rId133" w:anchor="sub_id=8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 xml:space="preserve">Статья 8. Права государственных инспекторов по защите растений </w:t>
      </w:r>
    </w:p>
    <w:p w:rsidR="00000000" w:rsidRDefault="00487760">
      <w:pPr>
        <w:ind w:firstLine="400"/>
        <w:jc w:val="both"/>
      </w:pPr>
      <w:r>
        <w:t xml:space="preserve">1. Государственные инспекторы по защите растений имеют право: </w:t>
      </w:r>
    </w:p>
    <w:p w:rsidR="00000000" w:rsidRDefault="00487760">
      <w:pPr>
        <w:ind w:firstLine="400"/>
        <w:jc w:val="both"/>
      </w:pPr>
      <w:r>
        <w:rPr>
          <w:rStyle w:val="s0"/>
        </w:rPr>
        <w:t>1) с целью государственного фитосанитарного контроля посещать объекты государственного фитосанитарного контроля;</w:t>
      </w:r>
    </w:p>
    <w:p w:rsidR="00000000" w:rsidRDefault="00487760">
      <w:pPr>
        <w:ind w:firstLine="400"/>
        <w:jc w:val="both"/>
      </w:pPr>
      <w:r>
        <w:t xml:space="preserve">2) выносить </w:t>
      </w:r>
      <w:hyperlink r:id="rId134" w:anchor="sub_id=2" w:history="1">
        <w:r>
          <w:rPr>
            <w:rStyle w:val="a4"/>
          </w:rPr>
          <w:t>предписания</w:t>
        </w:r>
      </w:hyperlink>
      <w:r>
        <w:t xml:space="preserve"> физическим и юридическим лицам об устранении выявленных нарушений законодательства Республики Казахстан о защите растений; </w:t>
      </w:r>
    </w:p>
    <w:p w:rsidR="00000000" w:rsidRDefault="00487760">
      <w:pPr>
        <w:ind w:firstLine="400"/>
        <w:jc w:val="both"/>
      </w:pPr>
      <w:r>
        <w:t xml:space="preserve">3) </w:t>
      </w:r>
      <w:r>
        <w:rPr>
          <w:rStyle w:val="s0"/>
        </w:rPr>
        <w:t>приостанавливать или запре</w:t>
      </w:r>
      <w:r>
        <w:rPr>
          <w:rStyle w:val="s0"/>
        </w:rPr>
        <w:t xml:space="preserve">щать деятельность или отдельных ее видов без судебного решения в случаях, предусмотренных </w:t>
      </w:r>
      <w:hyperlink r:id="rId135" w:anchor="sub_id=480000" w:history="1">
        <w:r>
          <w:rPr>
            <w:rStyle w:val="a4"/>
          </w:rPr>
          <w:t>статьей 48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об административных правонарушениях, с обязательным предъявлением в течение трех суток материалов по делу об административном правонарушении в суд. При этом акт о запрещении или приостановлении деятельности действует до вынесен</w:t>
      </w:r>
      <w:r>
        <w:rPr>
          <w:rStyle w:val="s0"/>
        </w:rPr>
        <w:t>ия судебного решения</w:t>
      </w:r>
      <w:r>
        <w:t xml:space="preserve">; </w:t>
      </w:r>
    </w:p>
    <w:p w:rsidR="00000000" w:rsidRDefault="00487760">
      <w:pPr>
        <w:ind w:firstLine="400"/>
        <w:jc w:val="both"/>
      </w:pPr>
      <w:r>
        <w:t xml:space="preserve">4) привлекать к </w:t>
      </w:r>
      <w:hyperlink r:id="rId136" w:anchor="sub_id=7070000" w:history="1">
        <w:r>
          <w:rPr>
            <w:rStyle w:val="a4"/>
          </w:rPr>
          <w:t>административной ответственности</w:t>
        </w:r>
      </w:hyperlink>
      <w:r>
        <w:t xml:space="preserve"> физических и юридических лиц в случае нарушения законодательства Республики Казахстан о защите раст</w:t>
      </w:r>
      <w:r>
        <w:t xml:space="preserve">ений в соответствии с законами Республики Казахстан. </w:t>
      </w:r>
    </w:p>
    <w:p w:rsidR="00000000" w:rsidRDefault="00487760">
      <w:pPr>
        <w:spacing w:after="240"/>
        <w:ind w:firstLine="400"/>
        <w:jc w:val="both"/>
      </w:pPr>
      <w:r>
        <w:t xml:space="preserve">2. Действия государственных инспекторов по защите растений могут быть обжалованы в порядке, установленном </w:t>
      </w:r>
      <w:hyperlink r:id="rId137" w:anchor="sub_id=2920000" w:history="1">
        <w:r>
          <w:rPr>
            <w:rStyle w:val="a4"/>
          </w:rPr>
          <w:t>законодател</w:t>
        </w:r>
        <w:r>
          <w:rPr>
            <w:rStyle w:val="a4"/>
          </w:rPr>
          <w:t>ьством</w:t>
        </w:r>
      </w:hyperlink>
      <w:r>
        <w:t xml:space="preserve"> Республики Казахстан.</w:t>
      </w:r>
    </w:p>
    <w:p w:rsidR="00000000" w:rsidRDefault="00487760">
      <w:pPr>
        <w:jc w:val="both"/>
      </w:pPr>
      <w:bookmarkStart w:id="11" w:name="SUB90000"/>
      <w:bookmarkEnd w:id="11"/>
      <w:r>
        <w:rPr>
          <w:rStyle w:val="s3"/>
        </w:rPr>
        <w:t xml:space="preserve">Статья 9 изложена в редакции </w:t>
      </w:r>
      <w:hyperlink r:id="rId138" w:anchor="sub_id=103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2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2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</w:t>
      </w:r>
      <w:r>
        <w:rPr>
          <w:rStyle w:val="s3"/>
        </w:rPr>
        <w:t xml:space="preserve">лендарного дня после его первого официального </w:t>
      </w:r>
      <w:hyperlink r:id="rId14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7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4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2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4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5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9. Компетенция местных исполнительных органов областей (городов республиканского значения, столицы) в области защиты растений</w:t>
      </w:r>
    </w:p>
    <w:p w:rsidR="00000000" w:rsidRDefault="00487760">
      <w:pPr>
        <w:ind w:firstLine="400"/>
        <w:jc w:val="both"/>
      </w:pPr>
      <w:r>
        <w:rPr>
          <w:rStyle w:val="s0"/>
        </w:rPr>
        <w:t>В компетенцию местных исполнительных органов областей (городов республиканского значения, столицы) в област</w:t>
      </w:r>
      <w:r>
        <w:rPr>
          <w:rStyle w:val="s0"/>
        </w:rPr>
        <w:t>и защиты растений входят:</w:t>
      </w:r>
    </w:p>
    <w:p w:rsidR="00000000" w:rsidRDefault="00487760">
      <w:pPr>
        <w:ind w:firstLine="400"/>
        <w:jc w:val="both"/>
      </w:pPr>
      <w:r>
        <w:rPr>
          <w:rStyle w:val="s0"/>
        </w:rPr>
        <w:t>1) организация работ по обезвреживанию пестицидов (ядохимикатов) по согласованию с уполномоченными государственными органами в области охраны окружающей среды и здравоохранения;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52" w:anchor="sub_id=29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5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54" w:anchor="sub_id=29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5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firstLine="400"/>
        <w:jc w:val="both"/>
      </w:pPr>
      <w:r>
        <w:rPr>
          <w:rStyle w:val="s0"/>
        </w:rPr>
        <w:t>4) строительство, содержание и поддержание в надлежащем состоянии специаль</w:t>
      </w:r>
      <w:r>
        <w:rPr>
          <w:rStyle w:val="s0"/>
        </w:rPr>
        <w:t>ных хранилищ (могильников);</w:t>
      </w:r>
    </w:p>
    <w:p w:rsidR="00000000" w:rsidRDefault="00487760">
      <w:pPr>
        <w:ind w:firstLine="400"/>
        <w:jc w:val="both"/>
      </w:pPr>
      <w:r>
        <w:rPr>
          <w:rStyle w:val="s0"/>
        </w:rPr>
        <w:t>5) лицензирование деятельности по:</w:t>
      </w:r>
    </w:p>
    <w:p w:rsidR="00000000" w:rsidRDefault="00487760">
      <w:pPr>
        <w:ind w:firstLine="400"/>
        <w:jc w:val="both"/>
      </w:pPr>
      <w:r>
        <w:rPr>
          <w:rStyle w:val="s0"/>
        </w:rPr>
        <w:t>производству (формуляции) пестицидов (ядохимикатов);</w:t>
      </w:r>
    </w:p>
    <w:p w:rsidR="00000000" w:rsidRDefault="00487760">
      <w:pPr>
        <w:ind w:firstLine="400"/>
        <w:jc w:val="both"/>
      </w:pPr>
      <w:r>
        <w:rPr>
          <w:rStyle w:val="s0"/>
        </w:rPr>
        <w:t>реализации пестицидов (ядохимикатов);</w:t>
      </w:r>
    </w:p>
    <w:p w:rsidR="00000000" w:rsidRDefault="00487760">
      <w:pPr>
        <w:ind w:firstLine="400"/>
        <w:jc w:val="both"/>
      </w:pPr>
      <w:r>
        <w:rPr>
          <w:rStyle w:val="s0"/>
        </w:rPr>
        <w:t>применению пестицидов (ядохимикатов) аэрозольным и фумигационным способами;</w:t>
      </w:r>
    </w:p>
    <w:p w:rsidR="00000000" w:rsidRDefault="00487760">
      <w:pPr>
        <w:ind w:firstLine="400"/>
        <w:jc w:val="both"/>
      </w:pPr>
      <w:r>
        <w:rPr>
          <w:rStyle w:val="s0"/>
        </w:rPr>
        <w:t>6) осуществление в интерес</w:t>
      </w:r>
      <w:r>
        <w:rPr>
          <w:rStyle w:val="s0"/>
        </w:rPr>
        <w:t>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487760">
      <w:pPr>
        <w:ind w:firstLine="400"/>
        <w:jc w:val="both"/>
      </w:pPr>
      <w:r>
        <w:rPr>
          <w:rStyle w:val="s0"/>
        </w:rPr>
        <w:t> </w:t>
      </w:r>
    </w:p>
    <w:p w:rsidR="00000000" w:rsidRDefault="00487760">
      <w:pPr>
        <w:jc w:val="both"/>
      </w:pPr>
      <w:bookmarkStart w:id="12" w:name="SUB100000"/>
      <w:bookmarkEnd w:id="12"/>
      <w:r>
        <w:rPr>
          <w:rStyle w:val="s3"/>
        </w:rPr>
        <w:t xml:space="preserve">В статью 10 внесены изменения в соответствии с </w:t>
      </w:r>
      <w:hyperlink r:id="rId156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15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4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</w:t>
      </w:r>
      <w:r>
        <w:rPr>
          <w:rStyle w:val="s3"/>
        </w:rPr>
        <w:t>г. № 188-IV (</w:t>
      </w:r>
      <w:hyperlink r:id="rId15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17.07.09 г. № 189-IV (введен в действие по истечении двадцати одного календарного дня после его первого официального </w:t>
      </w:r>
      <w:hyperlink r:id="rId16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 xml:space="preserve">Статья 10. Государственные организации, осуществляющие деятельность в области защиты растений </w:t>
      </w:r>
    </w:p>
    <w:p w:rsidR="00000000" w:rsidRDefault="00487760">
      <w:pPr>
        <w:ind w:firstLine="400"/>
        <w:jc w:val="both"/>
      </w:pPr>
      <w:r>
        <w:t>1. Государственные организации, осуществляющие деятельность в области защиты растений, создаются Правительством Р</w:t>
      </w:r>
      <w:r>
        <w:t xml:space="preserve">еспублики Казахстан с целью выполнения следующих видов деятельности: </w:t>
      </w:r>
    </w:p>
    <w:p w:rsidR="00000000" w:rsidRDefault="00487760">
      <w:pPr>
        <w:ind w:firstLine="400"/>
        <w:jc w:val="both"/>
      </w:pPr>
      <w:r>
        <w:t xml:space="preserve">1) фитосанитарный мониторинг вредных и особо опасных вредных организмов; </w:t>
      </w:r>
    </w:p>
    <w:p w:rsidR="00000000" w:rsidRDefault="00487760">
      <w:pPr>
        <w:ind w:firstLine="400"/>
        <w:jc w:val="both"/>
      </w:pPr>
      <w:r>
        <w:t xml:space="preserve">1-1) составление фитосанитарного прогноза; </w:t>
      </w:r>
    </w:p>
    <w:p w:rsidR="00000000" w:rsidRDefault="00487760">
      <w:pPr>
        <w:ind w:firstLine="400"/>
        <w:jc w:val="both"/>
      </w:pPr>
      <w:r>
        <w:t>2) производственные испытания рекомендуемых к регистрации пестицидов</w:t>
      </w:r>
      <w:r>
        <w:t xml:space="preserve"> (ядохимикатов) для их апробации в производственных условиях; </w:t>
      </w:r>
    </w:p>
    <w:p w:rsidR="00000000" w:rsidRDefault="00487760">
      <w:pPr>
        <w:ind w:firstLine="400"/>
        <w:jc w:val="both"/>
      </w:pPr>
      <w:r>
        <w:t xml:space="preserve">3) </w:t>
      </w:r>
      <w:r>
        <w:rPr>
          <w:rStyle w:val="s0"/>
        </w:rPr>
        <w:t>анализ и экспертиза</w:t>
      </w:r>
      <w:r>
        <w:t xml:space="preserve"> сельскохозяйственной продукции на содержание остаточных количеств пестицидов (ядохимикатов), нитратов, нитритов и солей тяжелых металлов. </w:t>
      </w:r>
    </w:p>
    <w:p w:rsidR="00000000" w:rsidRDefault="00487760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63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16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firstLine="400"/>
        <w:jc w:val="both"/>
      </w:pPr>
      <w:r>
        <w:t xml:space="preserve">3. Государственные организации, осуществляющие деятельность в области защиты растений, ведут фитосанитарный учет и представляют отчетность уполномоченному органу в порядке, установленном </w:t>
      </w:r>
      <w:hyperlink r:id="rId165" w:history="1">
        <w:r>
          <w:rPr>
            <w:rStyle w:val="a4"/>
          </w:rPr>
          <w:t>зако</w:t>
        </w:r>
        <w:r>
          <w:rPr>
            <w:rStyle w:val="a4"/>
          </w:rPr>
          <w:t>нодательством</w:t>
        </w:r>
      </w:hyperlink>
      <w:r>
        <w:t xml:space="preserve"> Республики Казахстан.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jc w:val="both"/>
      </w:pPr>
      <w:bookmarkStart w:id="13" w:name="SUB110000"/>
      <w:bookmarkEnd w:id="13"/>
      <w:r>
        <w:rPr>
          <w:rStyle w:val="s3"/>
        </w:rPr>
        <w:t xml:space="preserve">Глава 3 изложена в редакции </w:t>
      </w:r>
      <w:hyperlink r:id="rId166" w:anchor="sub_id=4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6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firstLine="400"/>
        <w:jc w:val="center"/>
      </w:pPr>
      <w:r>
        <w:rPr>
          <w:rStyle w:val="s1"/>
        </w:rPr>
        <w:t>Глава 3. Требования по защите растений</w:t>
      </w:r>
    </w:p>
    <w:p w:rsidR="00000000" w:rsidRDefault="00487760">
      <w:pPr>
        <w:ind w:firstLine="400"/>
        <w:jc w:val="center"/>
      </w:pPr>
      <w:r>
        <w:rPr>
          <w:rStyle w:val="s1"/>
        </w:rPr>
        <w:t> </w:t>
      </w:r>
    </w:p>
    <w:p w:rsidR="00000000" w:rsidRDefault="00487760">
      <w:pPr>
        <w:ind w:firstLine="400"/>
        <w:jc w:val="both"/>
      </w:pPr>
      <w:r>
        <w:rPr>
          <w:rStyle w:val="s1"/>
        </w:rPr>
        <w:t>Статья 11. Фитосанитарный мониторинг и фитосанитарные мероприятия</w:t>
      </w:r>
    </w:p>
    <w:p w:rsidR="00000000" w:rsidRDefault="00487760">
      <w:pPr>
        <w:ind w:firstLine="400"/>
        <w:jc w:val="both"/>
      </w:pPr>
      <w:r>
        <w:rPr>
          <w:rStyle w:val="s0"/>
        </w:rPr>
        <w:t>В целях обеспечения благоприятной фитосанитарной обстановки физические и юридические лица, деятельность которых связана</w:t>
      </w:r>
      <w:r>
        <w:rPr>
          <w:rStyle w:val="s0"/>
        </w:rPr>
        <w:t xml:space="preserve"> с объектами государственного фитосанитарного контроля, должны осуществлять на своих территориях фитосанитарный мониторинг и в случае выявления вредных и особо опасных вредных организмов с численностью выше экономического порога вредоносности проводить фит</w:t>
      </w:r>
      <w:r>
        <w:rPr>
          <w:rStyle w:val="s0"/>
        </w:rPr>
        <w:t>осанитарные мероприятия.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jc w:val="both"/>
      </w:pPr>
      <w:bookmarkStart w:id="14" w:name="SUB120000"/>
      <w:bookmarkEnd w:id="14"/>
      <w:r>
        <w:rPr>
          <w:rStyle w:val="s3"/>
        </w:rPr>
        <w:t xml:space="preserve">В статью 12 внесены изменения в соответствии с </w:t>
      </w:r>
      <w:hyperlink r:id="rId168" w:anchor="sub_id=2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9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0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7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17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</w:t>
      </w:r>
      <w:r>
        <w:rPr>
          <w:rStyle w:val="s3"/>
        </w:rPr>
        <w:t xml:space="preserve">е по истечении двадцати одного календарного дня после его первого официального </w:t>
      </w:r>
      <w:hyperlink r:id="rId17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5" w:anchor="sub_id=12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12. Хранение, транспортировка и применение пестицидов (ядохимикатов)</w:t>
      </w:r>
    </w:p>
    <w:p w:rsidR="00000000" w:rsidRDefault="00487760">
      <w:pPr>
        <w:ind w:firstLine="400"/>
        <w:jc w:val="both"/>
      </w:pPr>
      <w:r>
        <w:rPr>
          <w:rStyle w:val="s0"/>
        </w:rPr>
        <w:t>1. Хранение, транспортировка и применение пестицидов (ядохимикатов) должны осуществляться в условиях, обеспечивающих предотвращение вредного воздействия пестицидов (ядохимикато</w:t>
      </w:r>
      <w:r>
        <w:rPr>
          <w:rStyle w:val="s0"/>
        </w:rPr>
        <w:t>в) на здоровье человека и окружающую среду.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2. Обязательные требования к условиям хранения, транспортировки и применения пестицидов (ядохимикатов) устанавливаются </w:t>
      </w:r>
      <w:hyperlink r:id="rId176" w:history="1">
        <w:r>
          <w:rPr>
            <w:rStyle w:val="a4"/>
          </w:rPr>
          <w:t>техническими регламентами</w:t>
        </w:r>
      </w:hyperlink>
      <w:r>
        <w:rPr>
          <w:rStyle w:val="s0"/>
        </w:rPr>
        <w:t xml:space="preserve"> в </w:t>
      </w:r>
      <w:r>
        <w:rPr>
          <w:rStyle w:val="s0"/>
        </w:rPr>
        <w:t>сфере оборота пестицидов (ядохимикатов).</w:t>
      </w:r>
    </w:p>
    <w:p w:rsidR="00000000" w:rsidRDefault="00487760">
      <w:pPr>
        <w:ind w:firstLine="400"/>
        <w:jc w:val="both"/>
      </w:pPr>
      <w:r>
        <w:rPr>
          <w:rStyle w:val="s0"/>
        </w:rPr>
        <w:t>3. Количество пестицидов (ядохимикатов), ввозимых для регистрационных, производственных испытаний и научных исследований, определяется уполномоченным органом.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jc w:val="both"/>
      </w:pPr>
      <w:bookmarkStart w:id="15" w:name="SUB130000"/>
      <w:bookmarkEnd w:id="15"/>
      <w:r>
        <w:rPr>
          <w:rStyle w:val="s3"/>
        </w:rPr>
        <w:t xml:space="preserve">В статью 13 внесены изменения в соответствии с </w:t>
      </w:r>
      <w:hyperlink r:id="rId177" w:anchor="sub_id=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13. Фитосанитарный учет и отчетность</w:t>
      </w:r>
    </w:p>
    <w:p w:rsidR="00000000" w:rsidRDefault="00487760">
      <w:pPr>
        <w:ind w:firstLine="400"/>
        <w:jc w:val="both"/>
      </w:pPr>
      <w:r>
        <w:rPr>
          <w:rStyle w:val="s0"/>
        </w:rPr>
        <w:t>1. Физические и юридические лица, деятельность которых связана с объектами государ</w:t>
      </w:r>
      <w:r>
        <w:rPr>
          <w:rStyle w:val="s0"/>
        </w:rPr>
        <w:t>ственного фитосанитарного контроля, ведут фитосанитарный учет и представляют уполномоченному органу фитосанитарную отчетность.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2. </w:t>
      </w:r>
      <w:hyperlink r:id="rId180" w:history="1">
        <w:r>
          <w:rPr>
            <w:rStyle w:val="a4"/>
          </w:rPr>
          <w:t>Виды фитосанитарной отчетности, формы и сроки их представлени</w:t>
        </w:r>
        <w:r>
          <w:rPr>
            <w:rStyle w:val="a4"/>
          </w:rPr>
          <w:t>я</w:t>
        </w:r>
      </w:hyperlink>
      <w:r>
        <w:rPr>
          <w:rStyle w:val="s0"/>
        </w:rPr>
        <w:t xml:space="preserve"> определяются уполномоченным органом.</w:t>
      </w:r>
    </w:p>
    <w:p w:rsidR="00000000" w:rsidRDefault="00487760">
      <w:pPr>
        <w:ind w:firstLine="400"/>
        <w:jc w:val="both"/>
      </w:pPr>
      <w:r>
        <w:rPr>
          <w:rStyle w:val="s0"/>
        </w:rPr>
        <w:t> </w:t>
      </w:r>
    </w:p>
    <w:p w:rsidR="00000000" w:rsidRDefault="00487760">
      <w:pPr>
        <w:jc w:val="both"/>
      </w:pPr>
      <w:bookmarkStart w:id="16" w:name="SUB140000"/>
      <w:bookmarkEnd w:id="16"/>
      <w:r>
        <w:rPr>
          <w:rStyle w:val="s3"/>
        </w:rPr>
        <w:t xml:space="preserve">Статья 14 изложена в редакции </w:t>
      </w:r>
      <w:hyperlink r:id="rId181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8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16.05.14 г. № 203-V (</w:t>
      </w:r>
      <w:hyperlink r:id="rId18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 xml:space="preserve">Статья 14. Лицензирование деятельности в области защиты растений </w:t>
      </w:r>
    </w:p>
    <w:p w:rsidR="00000000" w:rsidRDefault="00487760">
      <w:pPr>
        <w:ind w:firstLine="400"/>
        <w:jc w:val="both"/>
      </w:pPr>
      <w:r>
        <w:rPr>
          <w:rStyle w:val="s0"/>
        </w:rPr>
        <w:t>Лицензирование деятельности в области защиты растений осуществл</w:t>
      </w:r>
      <w:r>
        <w:rPr>
          <w:rStyle w:val="s0"/>
        </w:rPr>
        <w:t xml:space="preserve">яется в соответствии с </w:t>
      </w:r>
      <w:hyperlink r:id="rId18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487760">
      <w:pPr>
        <w:jc w:val="both"/>
      </w:pPr>
      <w:r>
        <w:rPr>
          <w:rStyle w:val="s3"/>
        </w:rPr>
        <w:t xml:space="preserve">См.: </w:t>
      </w:r>
      <w:hyperlink r:id="rId187" w:anchor="sub_id=100" w:history="1">
        <w:r>
          <w:rPr>
            <w:rStyle w:val="a4"/>
            <w:i/>
            <w:iCs/>
          </w:rPr>
          <w:t>квалификацион</w:t>
        </w:r>
        <w:r>
          <w:rPr>
            <w:rStyle w:val="a4"/>
            <w:i/>
            <w:iCs/>
          </w:rPr>
          <w:t>ные требования и перечень документов</w:t>
        </w:r>
      </w:hyperlink>
      <w:r>
        <w:rPr>
          <w:rStyle w:val="s3"/>
        </w:rPr>
        <w:t>, подтверждающих соответствие им, предъявляемых к деятельности по производству (формуляции) пестицидов (ядохимикатов), реализации пестицидов (ядохимикатов), применению пестицидов (ядохимикатов) аэрозольным и фумигационны</w:t>
      </w:r>
      <w:r>
        <w:rPr>
          <w:rStyle w:val="s3"/>
        </w:rPr>
        <w:t xml:space="preserve">м способами, </w:t>
      </w:r>
      <w:hyperlink r:id="rId188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осуществление деятельности по производству, переработке, приобретению, хранению, реализации, использованию, уничтожению ядов» </w:t>
      </w:r>
      <w:r>
        <w:rPr>
          <w:rStyle w:val="s3"/>
        </w:rPr>
        <w:t>(приложение 5 к приказу МИР РК от 30 апреля 2015 года № 563)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jc w:val="both"/>
      </w:pPr>
      <w:bookmarkStart w:id="17" w:name="SUB14010000"/>
      <w:bookmarkEnd w:id="17"/>
      <w:r>
        <w:rPr>
          <w:rStyle w:val="s3"/>
        </w:rPr>
        <w:t xml:space="preserve">В статью 14-1 внесены изменения в соответствии с </w:t>
      </w:r>
      <w:hyperlink r:id="rId189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17.07.09 г. № 189-IV (введен в действие по истечении двадцати одного календарного дня после его первого официального </w:t>
      </w:r>
      <w:hyperlink r:id="rId19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1" w:anchor="sub_id=1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2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93" w:anchor="sub_id=1401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изложена в редакции </w:t>
      </w:r>
      <w:hyperlink r:id="rId194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95" w:anchor="sub_id=1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14-1. Обезвреживание пестицидов (ядохимикатов)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1. Запрещенные, пришедшие в негодность пестициды (ядохимикаты) и тара из-под пестицидов (ядохимикатов) подлежат обезвреживанию. </w:t>
      </w:r>
      <w:hyperlink r:id="rId19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</w:t>
      </w:r>
      <w:r>
        <w:rPr>
          <w:rStyle w:val="s0"/>
        </w:rPr>
        <w:t>безвреживания пестицидов (ядохимикатов) определяется уполномоченным органом по согласованию с уполномоченными государственными органами в области окружающей среды и водных ресурсов и здравоохранения.</w:t>
      </w:r>
    </w:p>
    <w:p w:rsidR="00000000" w:rsidRDefault="00487760">
      <w:pPr>
        <w:ind w:firstLine="400"/>
        <w:jc w:val="both"/>
      </w:pPr>
      <w:r>
        <w:rPr>
          <w:rStyle w:val="s0"/>
        </w:rPr>
        <w:t>2. Для обезвреживания пестицидов (ядохимикатов) использу</w:t>
      </w:r>
      <w:r>
        <w:rPr>
          <w:rStyle w:val="s0"/>
        </w:rPr>
        <w:t>ются специальные хранилища (могильники).</w:t>
      </w:r>
    </w:p>
    <w:p w:rsidR="00000000" w:rsidRDefault="00487760">
      <w:pPr>
        <w:ind w:firstLine="400"/>
        <w:jc w:val="both"/>
      </w:pPr>
      <w:r>
        <w:rPr>
          <w:rStyle w:val="s0"/>
        </w:rPr>
        <w:t>3. Разрешение на строительство специальных хранилищ (могильников), а также на обезвреживание пестицидов (ядохимикатов) выдается уполномоченным государственным органом в области окружающей среды и водных ресурсов.</w:t>
      </w:r>
    </w:p>
    <w:p w:rsidR="00000000" w:rsidRDefault="00487760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Целесообразность размещения в регионах специальных хранилищ (могильников) и их количество определяются местными исполнительными органами областей, городов республиканского значения и столицы по согласованию с уполномоченными государственными органами в об</w:t>
      </w:r>
      <w:r>
        <w:rPr>
          <w:rStyle w:val="s0"/>
        </w:rPr>
        <w:t>ласти окружающей среды и водных ресурсов и здравоохранения.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ind w:left="1200" w:hanging="800"/>
        <w:jc w:val="both"/>
      </w:pPr>
      <w:bookmarkStart w:id="18" w:name="SUB14020000"/>
      <w:bookmarkEnd w:id="18"/>
      <w:r>
        <w:rPr>
          <w:rStyle w:val="s1"/>
        </w:rPr>
        <w:t>Статья 14-2. Запас пестицидов (ядохимикатов)</w:t>
      </w:r>
    </w:p>
    <w:p w:rsidR="00000000" w:rsidRDefault="00487760">
      <w:pPr>
        <w:ind w:firstLine="400"/>
        <w:jc w:val="both"/>
      </w:pPr>
      <w:r>
        <w:rPr>
          <w:rStyle w:val="s0"/>
        </w:rPr>
        <w:t>1. Запас пестицидов (ядохимикатов) представляет собой определенный объем регулярно обновляемых пестицидов (ядохимикатов) и является государственной с</w:t>
      </w:r>
      <w:r>
        <w:rPr>
          <w:rStyle w:val="s0"/>
        </w:rPr>
        <w:t>обственностью, находящейся в ведении (распоряжении) уполномоченного органа.</w:t>
      </w:r>
    </w:p>
    <w:p w:rsidR="00000000" w:rsidRDefault="00487760">
      <w:pPr>
        <w:ind w:firstLine="400"/>
        <w:jc w:val="both"/>
      </w:pPr>
      <w:r>
        <w:rPr>
          <w:rStyle w:val="s0"/>
        </w:rPr>
        <w:t>2. Запас пестицидов (ядохимикатов) предназначен для ликвидации непредвиденного массового распространения особо опасных вредных организмов и формируется из объема пестицидов (ядохим</w:t>
      </w:r>
      <w:r>
        <w:rPr>
          <w:rStyle w:val="s0"/>
        </w:rPr>
        <w:t>икатов), закупленных за счет бюджетных средств, на основе фитосанитарного мониторинга с учетом складывающейся фитосанитарной обстановки.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3. </w:t>
      </w:r>
      <w:hyperlink r:id="rId197" w:history="1">
        <w:r>
          <w:rPr>
            <w:rStyle w:val="a4"/>
          </w:rPr>
          <w:t xml:space="preserve">Норматив запаса по видам пестицидов (ядохимикатов) </w:t>
        </w:r>
        <w:r>
          <w:rPr>
            <w:rStyle w:val="a4"/>
          </w:rPr>
          <w:t>и порядок их использования</w:t>
        </w:r>
      </w:hyperlink>
      <w:r>
        <w:rPr>
          <w:rStyle w:val="s0"/>
        </w:rPr>
        <w:t xml:space="preserve"> устанавливаются уполномоченным органом.</w:t>
      </w:r>
    </w:p>
    <w:p w:rsidR="00000000" w:rsidRDefault="00487760">
      <w:pPr>
        <w:ind w:firstLine="400"/>
        <w:jc w:val="both"/>
      </w:pPr>
      <w:r>
        <w:rPr>
          <w:rStyle w:val="s0"/>
        </w:rPr>
        <w:t> </w:t>
      </w:r>
    </w:p>
    <w:p w:rsidR="00000000" w:rsidRDefault="00487760">
      <w:pPr>
        <w:ind w:left="1200" w:hanging="800"/>
        <w:jc w:val="both"/>
      </w:pPr>
      <w:bookmarkStart w:id="19" w:name="SUB14030000"/>
      <w:bookmarkEnd w:id="19"/>
      <w:r>
        <w:rPr>
          <w:rStyle w:val="s1"/>
        </w:rPr>
        <w:t>Статья 14-3. Фитосанитарные нормативы</w:t>
      </w:r>
    </w:p>
    <w:p w:rsidR="00000000" w:rsidRDefault="00487760">
      <w:pPr>
        <w:ind w:firstLine="400"/>
        <w:jc w:val="both"/>
      </w:pPr>
      <w:r>
        <w:rPr>
          <w:rStyle w:val="s0"/>
        </w:rPr>
        <w:t>1. Фитосанитарные нормативы определяют допустимые количественное и (или) качественное значения показателей, характеризующих фитосанитарную обстановку</w:t>
      </w:r>
      <w:r>
        <w:rPr>
          <w:rStyle w:val="s0"/>
        </w:rPr>
        <w:t xml:space="preserve"> с точки зрения ее безопасности для растениеводческой продукции, объектов сельскохозяйственного назначения.</w:t>
      </w:r>
    </w:p>
    <w:p w:rsidR="00000000" w:rsidRDefault="00487760">
      <w:pPr>
        <w:ind w:firstLine="400"/>
        <w:jc w:val="both"/>
      </w:pPr>
      <w:r>
        <w:rPr>
          <w:rStyle w:val="s0"/>
        </w:rPr>
        <w:t>2. Фитосанитарные нормативы устанавливаются на основе исследований, проводимых в соответствии с законодательством Республики Казахстан.</w:t>
      </w:r>
    </w:p>
    <w:p w:rsidR="00000000" w:rsidRDefault="00487760">
      <w:pPr>
        <w:ind w:firstLine="400"/>
        <w:jc w:val="both"/>
      </w:pPr>
      <w:r>
        <w:rPr>
          <w:rStyle w:val="s0"/>
        </w:rPr>
        <w:t>3. Фитосанит</w:t>
      </w:r>
      <w:r>
        <w:rPr>
          <w:rStyle w:val="s0"/>
        </w:rPr>
        <w:t>арные нормативы являются основой для проведения объективного и обоснованного планирования объема фитосанитарных мероприятий, а также прогнозирования возможности массового размножения, распространения и ликвидации вредных и особо опасных вредных организмов.</w:t>
      </w:r>
    </w:p>
    <w:p w:rsidR="00000000" w:rsidRDefault="00487760">
      <w:pPr>
        <w:ind w:firstLine="400"/>
        <w:jc w:val="both"/>
      </w:pPr>
      <w:r>
        <w:rPr>
          <w:rStyle w:val="s0"/>
        </w:rPr>
        <w:t>4. Фитосанитарные нормативы являются основой для проведения государственного фитосанитарного контроля государственными инспекторами по защите растений.</w:t>
      </w:r>
    </w:p>
    <w:p w:rsidR="00000000" w:rsidRDefault="00487760">
      <w:pPr>
        <w:ind w:firstLine="400"/>
        <w:jc w:val="both"/>
      </w:pPr>
      <w:r>
        <w:rPr>
          <w:rStyle w:val="s0"/>
        </w:rPr>
        <w:t> </w:t>
      </w:r>
    </w:p>
    <w:p w:rsidR="00000000" w:rsidRDefault="00487760">
      <w:pPr>
        <w:jc w:val="both"/>
      </w:pPr>
      <w:bookmarkStart w:id="20" w:name="SUB14040000"/>
      <w:bookmarkEnd w:id="20"/>
      <w:r>
        <w:rPr>
          <w:rStyle w:val="s3"/>
        </w:rPr>
        <w:t xml:space="preserve">В статью 14-4 внесены изменения в соответствии с </w:t>
      </w:r>
      <w:hyperlink r:id="rId198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0" w:anchor="sub_id=1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14-4. Координация научных исследований в области защиты растений и деятельности по подготовке и повышению квалификации специалистов по защите растений</w:t>
      </w:r>
    </w:p>
    <w:p w:rsidR="00000000" w:rsidRDefault="00487760">
      <w:pPr>
        <w:ind w:firstLine="400"/>
        <w:jc w:val="both"/>
      </w:pPr>
      <w:r>
        <w:rPr>
          <w:rStyle w:val="s0"/>
        </w:rPr>
        <w:t>1. Уполномо</w:t>
      </w:r>
      <w:r>
        <w:rPr>
          <w:rStyle w:val="s0"/>
        </w:rPr>
        <w:t>ченный орган организует, координирует и контролирует проведение прикладных научных исследований в области защиты растений, утверждает разработанные в результате исследований методы, методики, рекомендации, регламентирующие порядок и способы осуществления ф</w:t>
      </w:r>
      <w:r>
        <w:rPr>
          <w:rStyle w:val="s0"/>
        </w:rPr>
        <w:t>итосанитарных мероприятий.</w:t>
      </w:r>
    </w:p>
    <w:p w:rsidR="00000000" w:rsidRDefault="00487760">
      <w:pPr>
        <w:ind w:firstLine="400"/>
        <w:jc w:val="both"/>
      </w:pPr>
      <w:r>
        <w:rPr>
          <w:rStyle w:val="s0"/>
        </w:rPr>
        <w:t>2. Учебные программы по подготовке и повышению квалификации специалистов по защите растений подлежат согласованию с уполномоченным органом.</w:t>
      </w:r>
    </w:p>
    <w:p w:rsidR="00000000" w:rsidRDefault="00487760">
      <w:pPr>
        <w:ind w:firstLine="400"/>
        <w:jc w:val="both"/>
      </w:pPr>
      <w:r>
        <w:rPr>
          <w:rStyle w:val="s0"/>
        </w:rPr>
        <w:t> </w:t>
      </w:r>
    </w:p>
    <w:p w:rsidR="00000000" w:rsidRDefault="00487760">
      <w:pPr>
        <w:jc w:val="both"/>
      </w:pPr>
      <w:bookmarkStart w:id="21" w:name="SUB14050000"/>
      <w:bookmarkEnd w:id="21"/>
      <w:r>
        <w:rPr>
          <w:rStyle w:val="s3"/>
        </w:rPr>
        <w:t xml:space="preserve">В статью 14-5 внесены изменения в соответствии с </w:t>
      </w:r>
      <w:hyperlink r:id="rId201" w:anchor="sub_id=221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02" w:anchor="sub_id=1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14-5. Обязанности физических и юридических лиц, деятельность которых связана с объектами государственного фитосанитарного контроля</w:t>
      </w:r>
    </w:p>
    <w:p w:rsidR="00000000" w:rsidRDefault="00487760">
      <w:pPr>
        <w:ind w:firstLine="400"/>
        <w:jc w:val="both"/>
      </w:pPr>
      <w:r>
        <w:rPr>
          <w:rStyle w:val="s0"/>
        </w:rPr>
        <w:t>Физические и юридические лица, деятельность которых связана с объектами государственного фитосанитарного контроля, обя</w:t>
      </w:r>
      <w:r>
        <w:rPr>
          <w:rStyle w:val="s0"/>
        </w:rPr>
        <w:t>заны:</w:t>
      </w:r>
    </w:p>
    <w:p w:rsidR="00000000" w:rsidRDefault="00487760">
      <w:pPr>
        <w:ind w:firstLine="400"/>
        <w:jc w:val="both"/>
      </w:pPr>
      <w:r>
        <w:rPr>
          <w:rStyle w:val="s0"/>
        </w:rPr>
        <w:t>1) проводить фитосанитарный мониторинг и фитосанитарные мероприятия и не допускать развития и распространения вредных организмов с численностью выше экономического порога вредоносности;</w:t>
      </w:r>
    </w:p>
    <w:p w:rsidR="00000000" w:rsidRDefault="00487760">
      <w:pPr>
        <w:ind w:firstLine="400"/>
        <w:jc w:val="both"/>
      </w:pPr>
      <w:r>
        <w:rPr>
          <w:rStyle w:val="s0"/>
        </w:rPr>
        <w:t>2) соблюдать требования безопасности в сфере оборота пестицидов (ядохимикатов), установленные техническими регламентами;</w:t>
      </w:r>
    </w:p>
    <w:p w:rsidR="00000000" w:rsidRDefault="00487760">
      <w:pPr>
        <w:ind w:firstLine="400"/>
        <w:jc w:val="both"/>
      </w:pPr>
      <w:r>
        <w:rPr>
          <w:rStyle w:val="s0"/>
        </w:rPr>
        <w:t>3) вести фитосанитарный учет и представлять отчетность уполномоченному органу;</w:t>
      </w:r>
    </w:p>
    <w:p w:rsidR="00000000" w:rsidRDefault="00487760">
      <w:pPr>
        <w:ind w:firstLine="400"/>
        <w:jc w:val="both"/>
      </w:pPr>
      <w:r>
        <w:rPr>
          <w:rStyle w:val="s0"/>
        </w:rPr>
        <w:t>4) проводить регистрационные и производственные испытани</w:t>
      </w:r>
      <w:r>
        <w:rPr>
          <w:rStyle w:val="s0"/>
        </w:rPr>
        <w:t>я пестицидов (ядохимикатов) в соответствии с правилами;</w:t>
      </w:r>
    </w:p>
    <w:p w:rsidR="00000000" w:rsidRDefault="00487760">
      <w:pPr>
        <w:ind w:firstLine="400"/>
        <w:jc w:val="both"/>
      </w:pPr>
      <w:r>
        <w:rPr>
          <w:rStyle w:val="s0"/>
        </w:rPr>
        <w:t>5) обезвреживать пестициды (ядохимикаты) и содержать специальные хранилища (могильники) в надлежащем состоянии;</w:t>
      </w:r>
    </w:p>
    <w:p w:rsidR="00000000" w:rsidRDefault="00487760">
      <w:pPr>
        <w:ind w:firstLine="400"/>
        <w:jc w:val="both"/>
      </w:pPr>
      <w:r>
        <w:rPr>
          <w:rStyle w:val="s0"/>
        </w:rPr>
        <w:t>6) соблюдать требования, предъявляемые к лицензируемым видам деятельности;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7) выполнять </w:t>
      </w:r>
      <w:r>
        <w:rPr>
          <w:rStyle w:val="s0"/>
        </w:rPr>
        <w:t>предписания государственных инспекторов по защите растений в соответствии с законодательством Республики Казахстан о защите растений;</w:t>
      </w:r>
    </w:p>
    <w:p w:rsidR="00000000" w:rsidRDefault="00487760">
      <w:pPr>
        <w:ind w:firstLine="400"/>
        <w:jc w:val="both"/>
      </w:pPr>
      <w:r>
        <w:rPr>
          <w:rStyle w:val="s0"/>
        </w:rPr>
        <w:t>8) оказывать содействие государственным инспекторам по защите растений в выполнении ими законодательства Республики Казахс</w:t>
      </w:r>
      <w:r>
        <w:rPr>
          <w:rStyle w:val="s0"/>
        </w:rPr>
        <w:t>тан о защите растений.</w:t>
      </w:r>
    </w:p>
    <w:p w:rsidR="00000000" w:rsidRDefault="00487760">
      <w:pPr>
        <w:ind w:firstLine="400"/>
        <w:jc w:val="both"/>
      </w:pPr>
      <w:r>
        <w:rPr>
          <w:rStyle w:val="s0"/>
        </w:rPr>
        <w:t> </w:t>
      </w:r>
    </w:p>
    <w:p w:rsidR="00000000" w:rsidRDefault="00487760">
      <w:pPr>
        <w:jc w:val="both"/>
      </w:pPr>
      <w:bookmarkStart w:id="22" w:name="SUB14060000"/>
      <w:bookmarkEnd w:id="22"/>
      <w:r>
        <w:rPr>
          <w:rStyle w:val="s3"/>
        </w:rPr>
        <w:t xml:space="preserve">Закон дополнен статьей 14-6 в соответствии с </w:t>
      </w:r>
      <w:hyperlink r:id="rId203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</w:t>
      </w:r>
      <w:r>
        <w:rPr>
          <w:rStyle w:val="s3"/>
        </w:rPr>
        <w:t xml:space="preserve"> его первого официального </w:t>
      </w:r>
      <w:hyperlink r:id="rId20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205" w:anchor="sub_id=7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</w:t>
      </w:r>
      <w:r>
        <w:rPr>
          <w:rStyle w:val="s3"/>
        </w:rPr>
        <w:t xml:space="preserve">IV (введены в действие по истечении трех месяцев после его первого официального </w:t>
      </w:r>
      <w:hyperlink r:id="rId20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7" w:anchor="sub_id=1406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208" w:anchor="sub_id=62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9" w:anchor="sub_id=14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1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11" w:anchor="sub_id=14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2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13" w:anchor="sub_id=14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14-6. Государственная регистрация пестицидов (ядохимикатов)</w:t>
      </w:r>
    </w:p>
    <w:p w:rsidR="00000000" w:rsidRDefault="0048776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4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15" w:anchor="sub_id=1406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87760">
      <w:pPr>
        <w:ind w:firstLine="400"/>
        <w:jc w:val="both"/>
      </w:pPr>
      <w:r>
        <w:rPr>
          <w:rStyle w:val="s0"/>
        </w:rPr>
        <w:t>1. Государственная регистрация пестицидов (ядохимикатов) проводится по итогам регистрационных (мелкоделяночных и производственных) испытаний в соответствии с правилами, утвержденными уполномоченным органом.</w:t>
      </w:r>
    </w:p>
    <w:p w:rsidR="00000000" w:rsidRDefault="00487760">
      <w:pPr>
        <w:ind w:firstLine="400"/>
        <w:jc w:val="both"/>
      </w:pPr>
      <w:r>
        <w:rPr>
          <w:rStyle w:val="s0"/>
        </w:rPr>
        <w:t>Основаниями для мотивированного отказа в г</w:t>
      </w:r>
      <w:r>
        <w:rPr>
          <w:rStyle w:val="s0"/>
        </w:rPr>
        <w:t>осударственной регистрации пестицидов (ядохимикатов) являются:</w:t>
      </w:r>
    </w:p>
    <w:p w:rsidR="00000000" w:rsidRDefault="00487760">
      <w:pPr>
        <w:ind w:firstLine="400"/>
        <w:jc w:val="both"/>
      </w:pPr>
      <w:r>
        <w:rPr>
          <w:rStyle w:val="s0"/>
        </w:rPr>
        <w:t>1) несоответствие химического состава, рецептуры и технологии производства пестицидов (ядохимикатов), заявленных для проведения регистрационных (мелкоделяночных и производственных) испытаний, х</w:t>
      </w:r>
      <w:r>
        <w:rPr>
          <w:rStyle w:val="s0"/>
        </w:rPr>
        <w:t>имическому составу, рецептуре и технологии производства пестицидов (ядохимикатов), представленных на государственную регистрацию пестицидов (ядохимикатов);</w:t>
      </w:r>
    </w:p>
    <w:p w:rsidR="00000000" w:rsidRDefault="00487760">
      <w:pPr>
        <w:ind w:firstLine="400"/>
        <w:jc w:val="both"/>
      </w:pPr>
      <w:r>
        <w:rPr>
          <w:rStyle w:val="s0"/>
        </w:rPr>
        <w:t>2) нарушение прав патентообладателей на изобретения, относящиеся к пестицидам (ядохимикатам).</w:t>
      </w:r>
    </w:p>
    <w:p w:rsidR="00000000" w:rsidRDefault="00487760">
      <w:pPr>
        <w:ind w:firstLine="400"/>
        <w:jc w:val="both"/>
      </w:pPr>
      <w:r>
        <w:rPr>
          <w:rStyle w:val="s0"/>
        </w:rPr>
        <w:t>Пестиц</w:t>
      </w:r>
      <w:r>
        <w:rPr>
          <w:rStyle w:val="s0"/>
        </w:rPr>
        <w:t>иды (ядохимикаты), прошедшие государственную регистрацию, разрешаются к применению и вносятся уполномоченным органом в список пестицидов (ядохимикатов).</w:t>
      </w:r>
    </w:p>
    <w:p w:rsidR="00000000" w:rsidRDefault="00487760">
      <w:pPr>
        <w:ind w:firstLine="400"/>
        <w:jc w:val="both"/>
      </w:pPr>
      <w:r>
        <w:rPr>
          <w:rStyle w:val="s0"/>
        </w:rPr>
        <w:t>Допускается в порядке, определенном уполномоченным органом, временная регистрация пестицидов (ядохимика</w:t>
      </w:r>
      <w:r>
        <w:rPr>
          <w:rStyle w:val="s0"/>
        </w:rPr>
        <w:t xml:space="preserve">тов) на срок не более двух лет для борьбы с отдельными вредными и особо опасными вредными организмами, а также впервые выявленными на территории Республики Казахстан карантинными объектами, распространение которых может привести к причинению значительного </w:t>
      </w:r>
      <w:r>
        <w:rPr>
          <w:rStyle w:val="s0"/>
        </w:rPr>
        <w:t>вреда растениям и растениеводческой продукции, ухудшению фитосанитарной обстановки.</w:t>
      </w:r>
    </w:p>
    <w:p w:rsidR="00000000" w:rsidRDefault="00487760">
      <w:pPr>
        <w:ind w:firstLine="400"/>
        <w:jc w:val="both"/>
      </w:pPr>
      <w:r>
        <w:rPr>
          <w:rStyle w:val="s0"/>
        </w:rPr>
        <w:t>2. Запрещаются производство (формуляция), ввоз, хранение, транспортировка, реализация и применение пестицидов (ядохимикатов), не прошедших государственную регистрацию, а та</w:t>
      </w:r>
      <w:r>
        <w:rPr>
          <w:rStyle w:val="s0"/>
        </w:rPr>
        <w:t>кже исходных компонентов для производства незарегистрированных пестицидов (ядохимикатов), за исключением опытных образцов, ввозимых для проведения регистрационных (мелкоделяночных и производственных) испытаний и (или) научных исследований на основании закл</w:t>
      </w:r>
      <w:r>
        <w:rPr>
          <w:rStyle w:val="s0"/>
        </w:rPr>
        <w:t>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испытаний и (или) научных исследований в соответствии с решениями Коллегии Евр</w:t>
      </w:r>
      <w:r>
        <w:rPr>
          <w:rStyle w:val="s0"/>
        </w:rPr>
        <w:t>азийской экономической комиссии. Количество пестицидов (ядохимикатов), ввозимых для регистрационных (мелкоделяночных и производственных) испытаний и (или) научных исследований, определяется уполномоченным органом.</w:t>
      </w:r>
    </w:p>
    <w:p w:rsidR="00000000" w:rsidRDefault="00487760">
      <w:pPr>
        <w:ind w:firstLine="400"/>
        <w:jc w:val="both"/>
      </w:pPr>
      <w:r>
        <w:rPr>
          <w:rStyle w:val="s0"/>
        </w:rPr>
        <w:t>Основанием для мотивированного отказа на в</w:t>
      </w:r>
      <w:r>
        <w:rPr>
          <w:rStyle w:val="s0"/>
        </w:rPr>
        <w:t>воз незарегистрированных образцов пестицидов (ядохимикатов), предназначенных для проведения регистрационных (мелкоделяночных и производственных) испытаний и (или) научных исследований, является отсутствие незарегистрированных пестицидов (ядохимикатов) в пл</w:t>
      </w:r>
      <w:r>
        <w:rPr>
          <w:rStyle w:val="s0"/>
        </w:rPr>
        <w:t>анах проведения регистрационных (мелкоделяночных и производственных) испытаний пестицидов (ядохимикатов).</w:t>
      </w:r>
    </w:p>
    <w:p w:rsidR="00000000" w:rsidRDefault="00487760">
      <w:pPr>
        <w:jc w:val="both"/>
      </w:pPr>
      <w:r>
        <w:rPr>
          <w:rStyle w:val="s3"/>
        </w:rPr>
        <w:t xml:space="preserve">См: </w:t>
      </w:r>
      <w:hyperlink r:id="rId21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сельского хозяйства Республики Казахстан от 24 июня 2015 года № 1</w:t>
      </w:r>
      <w:r>
        <w:rPr>
          <w:rStyle w:val="s3"/>
        </w:rPr>
        <w:t>5-1/565 «Об утверждении стандарта государственной услуги «Государственная регистрация пестицидов (ядохимикатов)»</w:t>
      </w:r>
    </w:p>
    <w:p w:rsidR="00000000" w:rsidRDefault="00487760">
      <w:pPr>
        <w:jc w:val="center"/>
      </w:pPr>
      <w:r>
        <w:rPr>
          <w:rStyle w:val="s1"/>
        </w:rPr>
        <w:t> </w:t>
      </w:r>
    </w:p>
    <w:p w:rsidR="00000000" w:rsidRDefault="00487760">
      <w:pPr>
        <w:jc w:val="both"/>
      </w:pPr>
      <w:bookmarkStart w:id="23" w:name="SUB150000"/>
      <w:bookmarkEnd w:id="23"/>
      <w:r>
        <w:rPr>
          <w:rStyle w:val="s3"/>
        </w:rPr>
        <w:t xml:space="preserve">Глава 4 изложена в редакции </w:t>
      </w:r>
      <w:hyperlink r:id="rId217" w:anchor="sub_id=4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31.01.06 г. № 125-</w:t>
      </w:r>
      <w:r>
        <w:rPr>
          <w:rStyle w:val="s3"/>
        </w:rPr>
        <w:t>III (</w:t>
      </w:r>
      <w:hyperlink r:id="rId21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jc w:val="center"/>
      </w:pPr>
      <w:r>
        <w:rPr>
          <w:rStyle w:val="s1"/>
        </w:rPr>
        <w:t>Глава 4. Государственный фитосанитарный контроль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15. Объекты, подлежащие государственному фитосанитарному контролю</w:t>
      </w:r>
    </w:p>
    <w:p w:rsidR="00000000" w:rsidRDefault="00487760">
      <w:pPr>
        <w:ind w:firstLine="400"/>
        <w:jc w:val="both"/>
      </w:pPr>
      <w:r>
        <w:rPr>
          <w:rStyle w:val="s0"/>
        </w:rPr>
        <w:t>Объектами, подлежащими государственному фитосанитарному контролю, являются:</w:t>
      </w:r>
    </w:p>
    <w:p w:rsidR="00000000" w:rsidRDefault="00487760">
      <w:pPr>
        <w:ind w:firstLine="400"/>
        <w:jc w:val="both"/>
      </w:pPr>
      <w:r>
        <w:rPr>
          <w:rStyle w:val="s0"/>
        </w:rPr>
        <w:t>1) объекты сельскохозяйственного назначения, полосы отвода и охранные зоны автомобильных, железных дорог и иные территории, являющиеся местами обитания вредных и особо опасных вред</w:t>
      </w:r>
      <w:r>
        <w:rPr>
          <w:rStyle w:val="s0"/>
        </w:rPr>
        <w:t>ных организмов, а также растениеводческая продукция;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2) вредные и </w:t>
      </w:r>
      <w:hyperlink r:id="rId219" w:anchor="sub_id=2" w:history="1">
        <w:r>
          <w:rPr>
            <w:rStyle w:val="a4"/>
          </w:rPr>
          <w:t>особо опасные вредные</w:t>
        </w:r>
      </w:hyperlink>
      <w:r>
        <w:rPr>
          <w:rStyle w:val="s0"/>
        </w:rPr>
        <w:t xml:space="preserve"> организмы;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3) специальная техника и пестициды (ядохимикаты), используемые для проведения </w:t>
      </w:r>
      <w:r>
        <w:rPr>
          <w:rStyle w:val="s0"/>
        </w:rPr>
        <w:t>фитосанитарных мероприятий;</w:t>
      </w:r>
    </w:p>
    <w:p w:rsidR="00000000" w:rsidRDefault="00487760">
      <w:pPr>
        <w:ind w:firstLine="400"/>
        <w:jc w:val="both"/>
      </w:pPr>
      <w:r>
        <w:rPr>
          <w:rStyle w:val="s0"/>
        </w:rPr>
        <w:t>4) специальные хранилища (могильники).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jc w:val="both"/>
      </w:pPr>
      <w:bookmarkStart w:id="24" w:name="SUB15010000"/>
      <w:bookmarkEnd w:id="24"/>
      <w:r>
        <w:rPr>
          <w:rStyle w:val="s3"/>
        </w:rPr>
        <w:t xml:space="preserve">Закон дополнен статьей 15-1 в соответствии с </w:t>
      </w:r>
      <w:hyperlink r:id="rId220" w:anchor="sub_id=7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</w:t>
      </w:r>
      <w:r>
        <w:rPr>
          <w:rStyle w:val="s3"/>
        </w:rPr>
        <w:t xml:space="preserve">течении трех месяцев после его первого официального </w:t>
      </w:r>
      <w:hyperlink r:id="rId2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222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23" w:anchor="sub_id=1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4" w:anchor="sub_id=1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5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15-1. Государственный контроль в области защиты растений (государственный фитосанитарны</w:t>
      </w:r>
      <w:r>
        <w:rPr>
          <w:rStyle w:val="s1"/>
        </w:rPr>
        <w:t>й контроль)</w:t>
      </w:r>
    </w:p>
    <w:p w:rsidR="00000000" w:rsidRDefault="00487760">
      <w:pPr>
        <w:ind w:firstLine="397"/>
        <w:jc w:val="both"/>
      </w:pPr>
      <w:r>
        <w:rPr>
          <w:rStyle w:val="s0"/>
        </w:rPr>
        <w:t xml:space="preserve">1. Государственный контроль в области защиты растений (государственный фитосанитарный контроль) осуществляется в форме проверки и профилактического контроля с посещением субъекта (объекта) контроля в соответствии с </w:t>
      </w:r>
      <w:hyperlink r:id="rId22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87760">
      <w:pPr>
        <w:ind w:firstLine="397"/>
        <w:jc w:val="both"/>
      </w:pPr>
      <w:r>
        <w:rPr>
          <w:rStyle w:val="s0"/>
        </w:rPr>
        <w:t>2. Профилактический контроль без посещения субъекта (объекта) контроля осуществляется в соответствии с Предпринимательским кодексом Республики Казахстан и настоящим Зако</w:t>
      </w:r>
      <w:r>
        <w:rPr>
          <w:rStyle w:val="s0"/>
        </w:rPr>
        <w:t>ном.</w:t>
      </w:r>
    </w:p>
    <w:p w:rsidR="00000000" w:rsidRDefault="00487760">
      <w:pPr>
        <w:ind w:firstLine="397"/>
        <w:jc w:val="both"/>
      </w:pPr>
      <w:r>
        <w:rPr>
          <w:rStyle w:val="s0"/>
        </w:rPr>
        <w:t>3. Профилактический контроль без посещения субъекта (объекта) контроля проводится ведомством уполномоченного органа и (или) его территориальными подразделениями путем анализа, сопоставления данных и информации:</w:t>
      </w:r>
    </w:p>
    <w:p w:rsidR="00000000" w:rsidRDefault="00487760">
      <w:pPr>
        <w:ind w:firstLine="397"/>
        <w:jc w:val="both"/>
      </w:pPr>
      <w:r>
        <w:rPr>
          <w:rStyle w:val="s0"/>
        </w:rPr>
        <w:t>1) из информационных систем;</w:t>
      </w:r>
    </w:p>
    <w:p w:rsidR="00000000" w:rsidRDefault="00487760">
      <w:pPr>
        <w:ind w:firstLine="397"/>
        <w:jc w:val="both"/>
      </w:pPr>
      <w:r>
        <w:rPr>
          <w:rStyle w:val="s0"/>
        </w:rPr>
        <w:t>2) из фитос</w:t>
      </w:r>
      <w:r>
        <w:rPr>
          <w:rStyle w:val="s0"/>
        </w:rPr>
        <w:t>анитарного учета и отчетности;</w:t>
      </w:r>
    </w:p>
    <w:p w:rsidR="00000000" w:rsidRDefault="00487760">
      <w:pPr>
        <w:ind w:firstLine="397"/>
        <w:jc w:val="both"/>
      </w:pPr>
      <w:r>
        <w:rPr>
          <w:rStyle w:val="s0"/>
        </w:rPr>
        <w:t>3) поступающих от организаций, входящих в государственную систему защиты растений Республики Казахстан;</w:t>
      </w:r>
    </w:p>
    <w:p w:rsidR="00000000" w:rsidRDefault="00487760">
      <w:pPr>
        <w:ind w:firstLine="397"/>
        <w:jc w:val="both"/>
      </w:pPr>
      <w:r>
        <w:rPr>
          <w:rStyle w:val="s0"/>
        </w:rPr>
        <w:t>4) из открытых источников, средств массовой информации.</w:t>
      </w:r>
    </w:p>
    <w:p w:rsidR="00000000" w:rsidRDefault="00487760">
      <w:pPr>
        <w:ind w:firstLine="397"/>
        <w:jc w:val="both"/>
      </w:pPr>
      <w:r>
        <w:rPr>
          <w:rStyle w:val="s0"/>
        </w:rPr>
        <w:t>Целями профилактического контроля без посещения субъекта (объекта</w:t>
      </w:r>
      <w:r>
        <w:rPr>
          <w:rStyle w:val="s0"/>
        </w:rPr>
        <w:t>) контроля являются своевременное пресечение и недопущение нарушений, предоставление субъектам контроля права самостоятельного устранения нарушений, выявленных ведомством уполномоченного органа и (или) его территориальными подразделениями по результатам пр</w:t>
      </w:r>
      <w:r>
        <w:rPr>
          <w:rStyle w:val="s0"/>
        </w:rPr>
        <w:t>офилактического контроля без посещения субъекта (объекта) контроля, и снижение административной нагрузки на них.</w:t>
      </w:r>
    </w:p>
    <w:p w:rsidR="00000000" w:rsidRDefault="00487760">
      <w:pPr>
        <w:ind w:firstLine="397"/>
        <w:jc w:val="both"/>
      </w:pPr>
      <w:r>
        <w:rPr>
          <w:rStyle w:val="s0"/>
        </w:rPr>
        <w:t>Профилактический контроль без посещения субъекта (объекта) контроля проводится путем анализа, сопоставления данных и информации, имеющихся в уп</w:t>
      </w:r>
      <w:r>
        <w:rPr>
          <w:rStyle w:val="s0"/>
        </w:rPr>
        <w:t>олномоченном органе, и (или) сведений, поступающих от организаций, субъектов контроля, государственных органов, уполномоченных органов других государств.</w:t>
      </w:r>
    </w:p>
    <w:p w:rsidR="00000000" w:rsidRDefault="00487760">
      <w:pPr>
        <w:ind w:firstLine="397"/>
        <w:jc w:val="both"/>
      </w:pPr>
      <w:r>
        <w:rPr>
          <w:rStyle w:val="s0"/>
        </w:rPr>
        <w:t>Профилактический контроль без посещения субъекта (объекта) контроля осуществляется ежеквартально не по</w:t>
      </w:r>
      <w:r>
        <w:rPr>
          <w:rStyle w:val="s0"/>
        </w:rPr>
        <w:t>зднее 25 числа месяца, следующего за отчетным периодом.</w:t>
      </w:r>
    </w:p>
    <w:p w:rsidR="00000000" w:rsidRDefault="00487760">
      <w:pPr>
        <w:ind w:firstLine="397"/>
        <w:jc w:val="both"/>
      </w:pPr>
      <w:r>
        <w:rPr>
          <w:rStyle w:val="s0"/>
        </w:rPr>
        <w:t>В случае выявления нарушений по результатам профилактического контроля без посещения субъекта (объекта) контроля в действиях (бездействии) субъекта контроля оформляется и направляется рекомендация в с</w:t>
      </w:r>
      <w:r>
        <w:rPr>
          <w:rStyle w:val="s0"/>
        </w:rPr>
        <w:t>рок не позднее пяти рабочих дней со дня выявления нарушений.</w:t>
      </w:r>
    </w:p>
    <w:p w:rsidR="00000000" w:rsidRDefault="00487760">
      <w:pPr>
        <w:ind w:firstLine="397"/>
        <w:jc w:val="both"/>
      </w:pPr>
      <w:r>
        <w:rPr>
          <w:rStyle w:val="s0"/>
        </w:rPr>
        <w:t>Рекомендация должна быть вручена субъекту контроля лично под роспись или иным способом, подтверждающим факты отправки и получения.</w:t>
      </w:r>
    </w:p>
    <w:p w:rsidR="00000000" w:rsidRDefault="00487760">
      <w:pPr>
        <w:ind w:firstLine="397"/>
        <w:jc w:val="both"/>
      </w:pPr>
      <w:r>
        <w:rPr>
          <w:rStyle w:val="s0"/>
        </w:rPr>
        <w:t xml:space="preserve">Рекомендация, направленная одним из нижеперечисленных способов, </w:t>
      </w:r>
      <w:r>
        <w:rPr>
          <w:rStyle w:val="s0"/>
        </w:rPr>
        <w:t>считается врученной в следующих случаях:</w:t>
      </w:r>
    </w:p>
    <w:p w:rsidR="00000000" w:rsidRDefault="00487760">
      <w:pPr>
        <w:ind w:firstLine="397"/>
        <w:jc w:val="both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487760">
      <w:pPr>
        <w:ind w:firstLine="397"/>
        <w:jc w:val="both"/>
      </w:pPr>
      <w:r>
        <w:rPr>
          <w:rStyle w:val="s0"/>
        </w:rPr>
        <w:t>2) почтой - заказным письмом;</w:t>
      </w:r>
    </w:p>
    <w:p w:rsidR="00000000" w:rsidRDefault="00487760">
      <w:pPr>
        <w:ind w:firstLine="397"/>
        <w:jc w:val="both"/>
      </w:pPr>
      <w:r>
        <w:rPr>
          <w:rStyle w:val="s0"/>
        </w:rPr>
        <w:t>3) электронным способом - с даты отправки на электронный адрес субъекта контроля, указанный в письме при запросе.</w:t>
      </w:r>
    </w:p>
    <w:p w:rsidR="00000000" w:rsidRDefault="00487760">
      <w:pPr>
        <w:ind w:firstLine="397"/>
        <w:jc w:val="both"/>
      </w:pPr>
      <w:r>
        <w:rPr>
          <w:rStyle w:val="s0"/>
        </w:rPr>
        <w:t>Рекомендация об</w:t>
      </w:r>
      <w:r>
        <w:rPr>
          <w:rStyle w:val="s0"/>
        </w:rPr>
        <w:t xml:space="preserve"> устранении 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487760">
      <w:pPr>
        <w:ind w:firstLine="397"/>
        <w:jc w:val="both"/>
      </w:pPr>
      <w:r>
        <w:rPr>
          <w:rStyle w:val="s0"/>
        </w:rPr>
        <w:t>Субъект контроля в случае несогласия с нарушениями, указанными в рекомендации, вправе направить в ведомство уполномоченного органа и (или) его территориальные подразделения, направившие рекомендацию, возражение в течение пяти рабочих дней со дня, следующег</w:t>
      </w:r>
      <w:r>
        <w:rPr>
          <w:rStyle w:val="s0"/>
        </w:rPr>
        <w:t>о за днем вручения рекомендации.</w:t>
      </w:r>
    </w:p>
    <w:p w:rsidR="00000000" w:rsidRDefault="00487760">
      <w:pPr>
        <w:ind w:firstLine="397"/>
        <w:jc w:val="both"/>
      </w:pPr>
      <w:r>
        <w:rPr>
          <w:rStyle w:val="s0"/>
        </w:rPr>
        <w:t>Неисполнение в установленный срок рекомендации об устранении нарушений, выявленных по результатам профилактического контроля без посещения субъекта (объекта) контроля, влечет назначение профилактического контроля с посещени</w:t>
      </w:r>
      <w:r>
        <w:rPr>
          <w:rStyle w:val="s0"/>
        </w:rPr>
        <w:t>ем субъекта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487760">
      <w:pPr>
        <w:jc w:val="both"/>
      </w:pPr>
      <w:r>
        <w:rPr>
          <w:rStyle w:val="s3"/>
        </w:rPr>
        <w:t>См.:</w:t>
      </w:r>
      <w:r>
        <w:t xml:space="preserve"> </w:t>
      </w:r>
      <w:hyperlink r:id="rId227" w:history="1">
        <w:r>
          <w:rPr>
            <w:rStyle w:val="a4"/>
            <w:i/>
            <w:iCs/>
          </w:rPr>
          <w:t>Совместный</w:t>
        </w:r>
      </w:hyperlink>
      <w:r>
        <w:rPr>
          <w:rStyle w:val="s3"/>
        </w:rPr>
        <w:t xml:space="preserve"> приказ Министра сельского х</w:t>
      </w:r>
      <w:r>
        <w:rPr>
          <w:rStyle w:val="s3"/>
        </w:rPr>
        <w:t>озяйства Республики Казахстан от 28 декабря 2015 года № 15-05/1135 и Министра национальной экономики Республики Казахстан от 29 декабря 2015 года № 821 «Об утверждении критериев оценки степени риска и проверочного листа в области защиты растений»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ind w:firstLine="397"/>
        <w:jc w:val="both"/>
      </w:pPr>
      <w:bookmarkStart w:id="25" w:name="SUB160000"/>
      <w:bookmarkEnd w:id="25"/>
      <w:r>
        <w:rPr>
          <w:rStyle w:val="s1"/>
        </w:rPr>
        <w:t xml:space="preserve">Статья </w:t>
      </w:r>
      <w:r>
        <w:rPr>
          <w:rStyle w:val="s1"/>
        </w:rPr>
        <w:t xml:space="preserve">16. </w:t>
      </w:r>
      <w:r>
        <w:rPr>
          <w:rStyle w:val="s0"/>
        </w:rPr>
        <w:t xml:space="preserve">Исключена в соответствии с </w:t>
      </w:r>
      <w:hyperlink r:id="rId228" w:anchor="sub_id=1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189-IV </w:t>
      </w:r>
      <w:r>
        <w:rPr>
          <w:rStyle w:val="s3"/>
        </w:rPr>
        <w:t xml:space="preserve">(введен в действие по истечении двадцати одного календарного дня после его первого официального </w:t>
      </w:r>
      <w:hyperlink r:id="rId2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firstLine="400"/>
        <w:jc w:val="both"/>
      </w:pPr>
      <w:r>
        <w:rPr>
          <w:rStyle w:val="s0"/>
        </w:rPr>
        <w:t> </w:t>
      </w:r>
    </w:p>
    <w:p w:rsidR="00000000" w:rsidRDefault="00487760">
      <w:pPr>
        <w:jc w:val="both"/>
      </w:pPr>
      <w:bookmarkStart w:id="26" w:name="SUB170000"/>
      <w:bookmarkEnd w:id="26"/>
      <w:r>
        <w:rPr>
          <w:rStyle w:val="s3"/>
        </w:rPr>
        <w:t xml:space="preserve">В статью 17 внесены изменения в соответствии с </w:t>
      </w:r>
      <w:hyperlink r:id="rId231" w:anchor="sub_id=1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32" w:history="1">
        <w:r>
          <w:rPr>
            <w:rStyle w:val="a4"/>
            <w:i/>
            <w:iCs/>
          </w:rPr>
          <w:t>опубл</w:t>
        </w:r>
        <w:r>
          <w:rPr>
            <w:rStyle w:val="a4"/>
            <w:i/>
            <w:iCs/>
          </w:rPr>
          <w:t>икования</w:t>
        </w:r>
      </w:hyperlink>
      <w:r>
        <w:rPr>
          <w:rStyle w:val="s3"/>
        </w:rPr>
        <w:t>) (</w:t>
      </w:r>
      <w:hyperlink r:id="rId23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3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</w:t>
      </w:r>
      <w:r>
        <w:rPr>
          <w:rStyle w:val="s3"/>
        </w:rPr>
        <w:t xml:space="preserve">ении шести месяцев после его первого официального </w:t>
      </w:r>
      <w:hyperlink r:id="rId23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3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17. Задачи государственного фитосанитарного контроля</w:t>
      </w:r>
    </w:p>
    <w:p w:rsidR="00000000" w:rsidRDefault="00487760">
      <w:pPr>
        <w:ind w:firstLine="400"/>
        <w:jc w:val="both"/>
      </w:pPr>
      <w:r>
        <w:rPr>
          <w:rStyle w:val="s0"/>
        </w:rPr>
        <w:t>Гос</w:t>
      </w:r>
      <w:r>
        <w:rPr>
          <w:rStyle w:val="s0"/>
        </w:rPr>
        <w:t>ударственный фитосанитарный контроль включает контроль за:</w:t>
      </w:r>
    </w:p>
    <w:p w:rsidR="00000000" w:rsidRDefault="00487760">
      <w:pPr>
        <w:ind w:firstLine="400"/>
        <w:jc w:val="both"/>
      </w:pPr>
      <w:r>
        <w:rPr>
          <w:rStyle w:val="s0"/>
        </w:rPr>
        <w:t>1) проведением фитосанитарного мониторинга и фитосанитарных мероприятий;</w:t>
      </w:r>
    </w:p>
    <w:p w:rsidR="00000000" w:rsidRDefault="00487760">
      <w:pPr>
        <w:ind w:firstLine="400"/>
        <w:jc w:val="both"/>
      </w:pPr>
      <w:r>
        <w:rPr>
          <w:rStyle w:val="s0"/>
        </w:rPr>
        <w:t>2) хранением, транспортировкой и применением пестицидов (ядохимикатов);</w:t>
      </w:r>
    </w:p>
    <w:p w:rsidR="00000000" w:rsidRDefault="00487760">
      <w:pPr>
        <w:ind w:firstLine="400"/>
        <w:jc w:val="both"/>
      </w:pPr>
      <w:r>
        <w:rPr>
          <w:rStyle w:val="s0"/>
        </w:rPr>
        <w:t>3) ведением и представлением фитосанитарного учета и</w:t>
      </w:r>
      <w:r>
        <w:rPr>
          <w:rStyle w:val="s0"/>
        </w:rPr>
        <w:t xml:space="preserve"> отчетности;</w:t>
      </w:r>
    </w:p>
    <w:p w:rsidR="00000000" w:rsidRDefault="00487760">
      <w:pPr>
        <w:ind w:firstLine="400"/>
        <w:jc w:val="both"/>
      </w:pPr>
      <w:r>
        <w:rPr>
          <w:rStyle w:val="s0"/>
        </w:rPr>
        <w:t>4) проведением регистрационных и производственных испытаний пестицидов (ядохимикатов);</w:t>
      </w:r>
    </w:p>
    <w:p w:rsidR="00000000" w:rsidRDefault="00487760">
      <w:pPr>
        <w:ind w:firstLine="400"/>
        <w:jc w:val="both"/>
      </w:pPr>
      <w:r>
        <w:rPr>
          <w:rStyle w:val="s0"/>
        </w:rPr>
        <w:t>5) обезвреживанием пестицидов (ядохимикатов) и состоянием специальных хранилищ (могильников);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6) соблюдением требований, установленных </w:t>
      </w:r>
      <w:hyperlink r:id="rId23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ind w:left="1200" w:hanging="800"/>
        <w:jc w:val="both"/>
      </w:pPr>
      <w:bookmarkStart w:id="27" w:name="SUB180000"/>
      <w:bookmarkEnd w:id="27"/>
      <w:r>
        <w:rPr>
          <w:rStyle w:val="s1"/>
        </w:rPr>
        <w:t>Статья 18. Контроль за проведением фитосанитарного мониторинга и фитосанитарных мероприятий</w:t>
      </w:r>
    </w:p>
    <w:p w:rsidR="00000000" w:rsidRDefault="00487760">
      <w:pPr>
        <w:ind w:firstLine="400"/>
        <w:jc w:val="both"/>
      </w:pPr>
      <w:r>
        <w:rPr>
          <w:rStyle w:val="s0"/>
        </w:rPr>
        <w:t>1. Контроль за проведением фитосанитарного мониторинга и фитосанитарных мероприятий осуществляется на предмет наличия вредных и особо опасных вредных организмов на объектах сельскохозяйственного назначения, полосах отвода и охранных зонах автомобильных, же</w:t>
      </w:r>
      <w:r>
        <w:rPr>
          <w:rStyle w:val="s0"/>
        </w:rPr>
        <w:t>лезных дорог и иных территориях, являющихся местами обитания вредных и особо опасных вредных организмов, а также растениеводческой продукции.</w:t>
      </w:r>
    </w:p>
    <w:p w:rsidR="00000000" w:rsidRDefault="00487760">
      <w:pPr>
        <w:ind w:firstLine="400"/>
        <w:jc w:val="both"/>
      </w:pPr>
      <w:r>
        <w:rPr>
          <w:rStyle w:val="s0"/>
        </w:rPr>
        <w:t>2. Контроль за проведением фитосанитарного мониторинга и фитосанитарных мероприятий проводится в период наступлени</w:t>
      </w:r>
      <w:r>
        <w:rPr>
          <w:rStyle w:val="s0"/>
        </w:rPr>
        <w:t xml:space="preserve">я оптимальных сроков развития и распространения вредных и особо опасных вредных организмов периодичностью не более трех раз в год и продолжительностью не более двух дней. </w:t>
      </w:r>
    </w:p>
    <w:p w:rsidR="00000000" w:rsidRDefault="00487760">
      <w:pPr>
        <w:ind w:firstLine="400"/>
        <w:jc w:val="both"/>
      </w:pPr>
      <w:r>
        <w:rPr>
          <w:rStyle w:val="s0"/>
        </w:rPr>
        <w:t> </w:t>
      </w:r>
    </w:p>
    <w:p w:rsidR="00000000" w:rsidRDefault="00487760">
      <w:pPr>
        <w:ind w:left="1200" w:hanging="800"/>
        <w:jc w:val="both"/>
      </w:pPr>
      <w:bookmarkStart w:id="28" w:name="SUB190000"/>
      <w:bookmarkEnd w:id="28"/>
      <w:r>
        <w:rPr>
          <w:rStyle w:val="s1"/>
        </w:rPr>
        <w:t>Статья 19. Контроль за хранением, транспортировкой и применением пестицидов (ядохи</w:t>
      </w:r>
      <w:r>
        <w:rPr>
          <w:rStyle w:val="s1"/>
        </w:rPr>
        <w:t>микатов)</w:t>
      </w:r>
    </w:p>
    <w:p w:rsidR="00000000" w:rsidRDefault="00487760">
      <w:pPr>
        <w:ind w:firstLine="400"/>
        <w:jc w:val="both"/>
      </w:pPr>
      <w:r>
        <w:rPr>
          <w:rStyle w:val="s0"/>
        </w:rPr>
        <w:t>Контроль за хранением, транспортировкой и применением пестицидов (ядохимикатов) осуществляется в период их проведения на предмет соответствия условий хранения, транспортировки и применения пестицидов (ядохимикатов) обязательным требованиям техноло</w:t>
      </w:r>
      <w:r>
        <w:rPr>
          <w:rStyle w:val="s0"/>
        </w:rPr>
        <w:t>гии и безопасности.</w:t>
      </w:r>
    </w:p>
    <w:p w:rsidR="00000000" w:rsidRDefault="00487760">
      <w:pPr>
        <w:ind w:firstLine="400"/>
        <w:jc w:val="both"/>
      </w:pPr>
      <w:r>
        <w:rPr>
          <w:rStyle w:val="s0"/>
        </w:rPr>
        <w:t> </w:t>
      </w:r>
    </w:p>
    <w:p w:rsidR="00000000" w:rsidRDefault="00487760">
      <w:pPr>
        <w:ind w:left="1200" w:hanging="800"/>
        <w:jc w:val="both"/>
      </w:pPr>
      <w:bookmarkStart w:id="29" w:name="SUB19010000"/>
      <w:bookmarkEnd w:id="29"/>
      <w:r>
        <w:rPr>
          <w:rStyle w:val="s1"/>
        </w:rPr>
        <w:t>Статья 19-1. Контроль за ведением и представлением фитосанитарного учета и отчетности</w:t>
      </w:r>
    </w:p>
    <w:p w:rsidR="00000000" w:rsidRDefault="00487760">
      <w:pPr>
        <w:ind w:firstLine="400"/>
        <w:jc w:val="both"/>
      </w:pPr>
      <w:r>
        <w:rPr>
          <w:rStyle w:val="s0"/>
        </w:rPr>
        <w:t>1. Контроль за ведением и представлением фитосанитарного учета и отчетности осуществляется постоянно на предмет полноты и своевременности представле</w:t>
      </w:r>
      <w:r>
        <w:rPr>
          <w:rStyle w:val="s0"/>
        </w:rPr>
        <w:t>ния фитосанитарной отчетности.</w:t>
      </w:r>
    </w:p>
    <w:p w:rsidR="00000000" w:rsidRDefault="00487760">
      <w:pPr>
        <w:ind w:firstLine="400"/>
        <w:jc w:val="both"/>
      </w:pPr>
      <w:r>
        <w:rPr>
          <w:rStyle w:val="s0"/>
        </w:rPr>
        <w:t>2. Контроль за ведением и представлением фитосанитарного учета и отчетности осуществляется в установленные сроки представления отчетности, периодичностью не более трех раз и продолжительностью не более двух дней.</w:t>
      </w:r>
    </w:p>
    <w:p w:rsidR="00000000" w:rsidRDefault="00487760">
      <w:pPr>
        <w:ind w:firstLine="400"/>
        <w:jc w:val="both"/>
      </w:pPr>
      <w:r>
        <w:rPr>
          <w:rStyle w:val="s0"/>
        </w:rPr>
        <w:t> </w:t>
      </w:r>
    </w:p>
    <w:p w:rsidR="00000000" w:rsidRDefault="00487760">
      <w:pPr>
        <w:jc w:val="both"/>
      </w:pPr>
      <w:bookmarkStart w:id="30" w:name="SUB19020000"/>
      <w:bookmarkEnd w:id="30"/>
      <w:r>
        <w:rPr>
          <w:rStyle w:val="s3"/>
        </w:rPr>
        <w:t xml:space="preserve">В статью 19-2 внесены изменения в соответствии с </w:t>
      </w:r>
      <w:hyperlink r:id="rId240" w:anchor="sub_id=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</w:t>
      </w:r>
      <w:r>
        <w:rPr>
          <w:rStyle w:val="s3"/>
        </w:rPr>
        <w:t xml:space="preserve">ного </w:t>
      </w:r>
      <w:hyperlink r:id="rId24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2" w:anchor="sub_id=19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38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44" w:anchor="sub_id=19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19-2. Контроль за проведением регистрационных и производственных испытаний пестицидов (ядохимика</w:t>
      </w:r>
      <w:r>
        <w:rPr>
          <w:rStyle w:val="s1"/>
        </w:rPr>
        <w:t>тов)</w:t>
      </w:r>
    </w:p>
    <w:p w:rsidR="00000000" w:rsidRDefault="00487760">
      <w:pPr>
        <w:ind w:firstLine="400"/>
        <w:jc w:val="both"/>
      </w:pPr>
      <w:r>
        <w:rPr>
          <w:rStyle w:val="s0"/>
        </w:rPr>
        <w:t>1. Контроль за проведением регистрационных и производственных испытаний пестицидов (ядохимикатов) осуществляется на предмет методической выдержанности.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2. </w:t>
      </w:r>
      <w:hyperlink r:id="rId24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регистрацион</w:t>
      </w:r>
      <w:r>
        <w:rPr>
          <w:rStyle w:val="s0"/>
        </w:rPr>
        <w:t>ных и производственных испытаний устанавливается уполномоченным органом по согласованию с уполномоченными государственными органами в области окружающей среды и водных ресурсов и здравоохранения.</w:t>
      </w:r>
    </w:p>
    <w:p w:rsidR="00000000" w:rsidRDefault="00487760">
      <w:pPr>
        <w:ind w:firstLine="400"/>
        <w:jc w:val="both"/>
      </w:pPr>
      <w:r>
        <w:rPr>
          <w:rStyle w:val="s0"/>
        </w:rPr>
        <w:t>3. Контроль за проведением регистрационных и производственны</w:t>
      </w:r>
      <w:r>
        <w:rPr>
          <w:rStyle w:val="s0"/>
        </w:rPr>
        <w:t>х испытаний осуществляется в период их проведения периодичностью не более двух раз и продолжительностью не более двух дней.</w:t>
      </w:r>
    </w:p>
    <w:p w:rsidR="00000000" w:rsidRDefault="00487760">
      <w:pPr>
        <w:ind w:firstLine="400"/>
        <w:jc w:val="both"/>
      </w:pPr>
      <w:r>
        <w:rPr>
          <w:rStyle w:val="s0"/>
        </w:rPr>
        <w:t> </w:t>
      </w:r>
    </w:p>
    <w:p w:rsidR="00000000" w:rsidRDefault="00487760">
      <w:pPr>
        <w:jc w:val="both"/>
      </w:pPr>
      <w:bookmarkStart w:id="31" w:name="SUB19030000"/>
      <w:bookmarkEnd w:id="31"/>
      <w:r>
        <w:rPr>
          <w:rStyle w:val="s3"/>
        </w:rPr>
        <w:t xml:space="preserve">В статью 19-3 внесены изменения в соответствии с </w:t>
      </w:r>
      <w:hyperlink r:id="rId246" w:anchor="sub_id=1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4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8" w:anchor="sub_id=19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381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50" w:anchor="sub_id=19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19-3. Контроль за обезвреживанием пестицидов (ядохимикатов) и состоянием специальных хранилищ (могильников)</w:t>
      </w:r>
    </w:p>
    <w:p w:rsidR="00000000" w:rsidRDefault="00487760">
      <w:pPr>
        <w:ind w:firstLine="400"/>
        <w:jc w:val="both"/>
      </w:pPr>
      <w:r>
        <w:rPr>
          <w:rStyle w:val="s0"/>
        </w:rPr>
        <w:t>1. Контроль за обезвреживанием пестицидов (ядохимикатов) осуществляется на</w:t>
      </w:r>
      <w:r>
        <w:rPr>
          <w:rStyle w:val="s0"/>
        </w:rPr>
        <w:t xml:space="preserve"> объектах, подлежащих государственному фитосанитарному контролю, на предмет выявления запрещенных, пришедших в негодность пестицидов (ядохимикатов) и тары из-под пестицидов (ядохимикатов), подлежащих обезвреживанию, а также оценки состояния специальных хра</w:t>
      </w:r>
      <w:r>
        <w:rPr>
          <w:rStyle w:val="s0"/>
        </w:rPr>
        <w:t>нилищ (могильников).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2. </w:t>
      </w:r>
      <w:hyperlink r:id="rId25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обезвреживания пестицидов (ядохимикатов), а также условия содержания специальных хранилищ (могильников) в надлежащем состоянии определяются уполномоченным орга</w:t>
      </w:r>
      <w:r>
        <w:rPr>
          <w:rStyle w:val="s0"/>
        </w:rPr>
        <w:t>ном по согласованию с уполномоченными государственными органами в области окружающей среды, водных ресурсов и здравоохранения.</w:t>
      </w:r>
    </w:p>
    <w:p w:rsidR="00000000" w:rsidRDefault="00487760">
      <w:pPr>
        <w:ind w:firstLine="400"/>
        <w:jc w:val="both"/>
      </w:pPr>
      <w:r>
        <w:rPr>
          <w:rStyle w:val="s0"/>
        </w:rPr>
        <w:t>3. Контроль за обезвреживанием пестицидов (ядохимикатов) осуществляется после завершения полевых работ периодичностью не более дв</w:t>
      </w:r>
      <w:r>
        <w:rPr>
          <w:rStyle w:val="s0"/>
        </w:rPr>
        <w:t>ух раз в год и продолжительностью не более двух дней.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ind w:firstLine="397"/>
        <w:jc w:val="both"/>
      </w:pPr>
      <w:bookmarkStart w:id="32" w:name="SUB19040000"/>
      <w:bookmarkEnd w:id="32"/>
      <w:r>
        <w:rPr>
          <w:rStyle w:val="s1"/>
        </w:rPr>
        <w:t xml:space="preserve">Статья 19-4. </w:t>
      </w:r>
      <w:r>
        <w:rPr>
          <w:rStyle w:val="s0"/>
        </w:rPr>
        <w:t xml:space="preserve">Исключена в соответствии с </w:t>
      </w:r>
      <w:hyperlink r:id="rId252" w:anchor="sub_id=3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</w:t>
      </w:r>
      <w:r>
        <w:rPr>
          <w:rStyle w:val="s3"/>
        </w:rPr>
        <w:t xml:space="preserve">ев после его первого официального </w:t>
      </w:r>
      <w:hyperlink r:id="rId25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4" w:anchor="sub_id=19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firstLine="397"/>
        <w:jc w:val="both"/>
      </w:pPr>
      <w:bookmarkStart w:id="33" w:name="SUB19050000"/>
      <w:bookmarkEnd w:id="33"/>
      <w:r>
        <w:rPr>
          <w:rStyle w:val="s1"/>
        </w:rPr>
        <w:t>Статья</w:t>
      </w:r>
      <w:r>
        <w:rPr>
          <w:rStyle w:val="s1"/>
          <w:lang w:val="en-US"/>
        </w:rPr>
        <w:t xml:space="preserve"> 19-5. </w:t>
      </w:r>
      <w:r>
        <w:rPr>
          <w:rStyle w:val="s0"/>
        </w:rPr>
        <w:t>Исключена в соответствии с</w:t>
      </w:r>
      <w:r>
        <w:rPr>
          <w:rStyle w:val="s0"/>
        </w:rPr>
        <w:t xml:space="preserve"> </w:t>
      </w:r>
      <w:hyperlink r:id="rId255" w:anchor="sub_id=19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  <w:i w:val="0"/>
          <w:iCs w:val="0"/>
        </w:rPr>
        <w:t>(</w:t>
      </w:r>
      <w:hyperlink r:id="rId256" w:anchor="sub_id=19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i w:val="0"/>
          <w:iCs w:val="0"/>
        </w:rPr>
        <w:t>)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jc w:val="both"/>
      </w:pPr>
      <w:r>
        <w:rPr>
          <w:rStyle w:val="s3"/>
        </w:rPr>
        <w:t xml:space="preserve">Закон дополнен главой 4-1 в соответствии с </w:t>
      </w:r>
      <w:hyperlink r:id="rId257" w:anchor="sub_id=221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487760">
      <w:pPr>
        <w:jc w:val="center"/>
      </w:pPr>
      <w:bookmarkStart w:id="34" w:name="SUB19060000"/>
      <w:bookmarkEnd w:id="34"/>
      <w:r>
        <w:rPr>
          <w:rStyle w:val="s1"/>
        </w:rPr>
        <w:t>Глава 4-1. Общие требования безопасности в сфере оборота пестицидов (ядохимикатов)</w:t>
      </w:r>
    </w:p>
    <w:p w:rsidR="00000000" w:rsidRDefault="00487760">
      <w:pPr>
        <w:jc w:val="center"/>
      </w:pPr>
      <w:r>
        <w:rPr>
          <w:rStyle w:val="s1"/>
        </w:rPr>
        <w:t> </w:t>
      </w:r>
    </w:p>
    <w:p w:rsidR="00000000" w:rsidRDefault="00487760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19-6 внесены изменения в соответствии с </w:t>
      </w:r>
      <w:hyperlink r:id="rId258" w:anchor="sub_id=1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0" w:anchor="sub_id=19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19-6. Требования по упаковке и таре пестицидов (ядохимикатов)</w:t>
      </w:r>
    </w:p>
    <w:p w:rsidR="00000000" w:rsidRDefault="00487760">
      <w:pPr>
        <w:ind w:firstLine="400"/>
        <w:jc w:val="both"/>
      </w:pPr>
      <w:r>
        <w:rPr>
          <w:rStyle w:val="s0"/>
        </w:rPr>
        <w:t>1. Упак</w:t>
      </w:r>
      <w:r>
        <w:rPr>
          <w:rStyle w:val="s0"/>
        </w:rPr>
        <w:t>овка и тара, предназначенные для пестицидов (ядохимикатов), должны обеспечивать безопасность при их хранении, перевозке и реализации продукции.</w:t>
      </w:r>
    </w:p>
    <w:p w:rsidR="00000000" w:rsidRDefault="00487760">
      <w:pPr>
        <w:ind w:firstLine="400"/>
        <w:jc w:val="both"/>
      </w:pPr>
      <w:r>
        <w:rPr>
          <w:rStyle w:val="s0"/>
        </w:rPr>
        <w:t>2. Материалы, используемые для упаковки и тары, должны быть специально приспособлены для защиты человека, окружа</w:t>
      </w:r>
      <w:r>
        <w:rPr>
          <w:rStyle w:val="s0"/>
        </w:rPr>
        <w:t>ющей среды от опасных свойств пестицидов (ядохимикатов).</w:t>
      </w:r>
    </w:p>
    <w:p w:rsidR="00000000" w:rsidRDefault="00487760">
      <w:pPr>
        <w:ind w:firstLine="400"/>
        <w:jc w:val="both"/>
      </w:pPr>
      <w:r>
        <w:rPr>
          <w:rStyle w:val="s0"/>
        </w:rPr>
        <w:t>3. Материалы, используемые для упаковки и тары, должны быть устойчивы к разрушающему или иному вредному воздействию составных веществ пестицидов (ядохимикатов) и не взаимодействовать с ними, вступая в реакцию, вызывающую:</w:t>
      </w:r>
    </w:p>
    <w:p w:rsidR="00000000" w:rsidRDefault="00487760">
      <w:pPr>
        <w:ind w:firstLine="400"/>
        <w:jc w:val="both"/>
      </w:pPr>
      <w:r>
        <w:rPr>
          <w:rStyle w:val="s0"/>
        </w:rPr>
        <w:t>1) возгорание и (или) выделение зн</w:t>
      </w:r>
      <w:r>
        <w:rPr>
          <w:rStyle w:val="s0"/>
        </w:rPr>
        <w:t>ачительного количества тепла;</w:t>
      </w:r>
    </w:p>
    <w:p w:rsidR="00000000" w:rsidRDefault="00487760">
      <w:pPr>
        <w:ind w:firstLine="400"/>
        <w:jc w:val="both"/>
      </w:pPr>
      <w:r>
        <w:rPr>
          <w:rStyle w:val="s0"/>
        </w:rPr>
        <w:t>2) выделение легковоспламеняющихся, токсичных или удушающих газов;</w:t>
      </w:r>
    </w:p>
    <w:p w:rsidR="00000000" w:rsidRDefault="00487760">
      <w:pPr>
        <w:ind w:firstLine="400"/>
        <w:jc w:val="both"/>
      </w:pPr>
      <w:r>
        <w:rPr>
          <w:rStyle w:val="s0"/>
        </w:rPr>
        <w:t>3) образование других химически активных и опасных веществ.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ind w:left="1200" w:hanging="800"/>
        <w:jc w:val="both"/>
      </w:pPr>
      <w:bookmarkStart w:id="35" w:name="SUB19070000"/>
      <w:bookmarkEnd w:id="35"/>
      <w:r>
        <w:rPr>
          <w:rStyle w:val="s1"/>
        </w:rPr>
        <w:t>Статья 19-7. Требования безопасности при применении пестицидов (ядохимикатов)</w:t>
      </w:r>
    </w:p>
    <w:p w:rsidR="00000000" w:rsidRDefault="00487760">
      <w:pPr>
        <w:ind w:firstLine="400"/>
        <w:jc w:val="both"/>
      </w:pPr>
      <w:r>
        <w:rPr>
          <w:rStyle w:val="s0"/>
        </w:rPr>
        <w:t>1. Применение пести</w:t>
      </w:r>
      <w:r>
        <w:rPr>
          <w:rStyle w:val="s0"/>
        </w:rPr>
        <w:t>цидов (ядохимикатов) осуществляется с соблюдением технологии эффективного и безопасного применения, установленной в списке пестицидов (ядохимикатов), разрешенных к применению на территории Республики Казахстан.</w:t>
      </w:r>
    </w:p>
    <w:p w:rsidR="00000000" w:rsidRDefault="00487760">
      <w:pPr>
        <w:ind w:firstLine="400"/>
        <w:jc w:val="both"/>
      </w:pPr>
      <w:r>
        <w:rPr>
          <w:rStyle w:val="s0"/>
        </w:rPr>
        <w:t>2. Применение пестицидов (ядохимикатов) с нар</w:t>
      </w:r>
      <w:r>
        <w:rPr>
          <w:rStyle w:val="s0"/>
        </w:rPr>
        <w:t>ушением требований технических регламентов запрещается.</w:t>
      </w:r>
    </w:p>
    <w:p w:rsidR="00000000" w:rsidRDefault="00487760">
      <w:pPr>
        <w:ind w:firstLine="400"/>
        <w:jc w:val="both"/>
      </w:pPr>
      <w:r>
        <w:rPr>
          <w:rStyle w:val="s0"/>
        </w:rPr>
        <w:t>3. Запрещается оставление неиспользованных пестицидов (ядохимикатов) на месте работы, кроме специально предназначенных для временного хранения мест.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jc w:val="both"/>
      </w:pPr>
      <w:bookmarkStart w:id="36" w:name="SUB19080000"/>
      <w:bookmarkEnd w:id="36"/>
      <w:r>
        <w:rPr>
          <w:rStyle w:val="s3"/>
        </w:rPr>
        <w:t xml:space="preserve">В статью 19-8 внесены изменения в соответствии с </w:t>
      </w:r>
      <w:hyperlink r:id="rId261" w:anchor="sub_id=1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3" w:anchor="sub_id=19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19-8. Требования по маркировке упаковки пестицидов (ядохимикатов)</w:t>
      </w:r>
    </w:p>
    <w:p w:rsidR="00000000" w:rsidRDefault="00487760">
      <w:pPr>
        <w:ind w:firstLine="400"/>
        <w:jc w:val="both"/>
      </w:pPr>
      <w:r>
        <w:rPr>
          <w:rStyle w:val="s0"/>
        </w:rPr>
        <w:t>1. Маркировка упаковки пестицидов (ядохимика</w:t>
      </w:r>
      <w:r>
        <w:rPr>
          <w:rStyle w:val="s0"/>
        </w:rPr>
        <w:t>тов) должна включать:</w:t>
      </w:r>
    </w:p>
    <w:p w:rsidR="00000000" w:rsidRDefault="00487760">
      <w:pPr>
        <w:ind w:firstLine="400"/>
        <w:jc w:val="both"/>
      </w:pPr>
      <w:r>
        <w:rPr>
          <w:rStyle w:val="s0"/>
        </w:rPr>
        <w:t>1) наименование и полный адрес заявителя (поставщика, изготовителя, дистрибьютора или импортера), включая номера телефона, факса, телекса, и электронный адрес;</w:t>
      </w:r>
    </w:p>
    <w:p w:rsidR="00000000" w:rsidRDefault="00487760">
      <w:pPr>
        <w:ind w:firstLine="400"/>
        <w:jc w:val="both"/>
      </w:pPr>
      <w:r>
        <w:rPr>
          <w:rStyle w:val="s0"/>
        </w:rPr>
        <w:t>2) наименование пестицида (ядохимиката) и его целевое назначение;</w:t>
      </w:r>
    </w:p>
    <w:p w:rsidR="00000000" w:rsidRDefault="00487760">
      <w:pPr>
        <w:ind w:firstLine="400"/>
        <w:jc w:val="both"/>
      </w:pPr>
      <w:r>
        <w:rPr>
          <w:rStyle w:val="s0"/>
        </w:rPr>
        <w:t>3) номин</w:t>
      </w:r>
      <w:r>
        <w:rPr>
          <w:rStyle w:val="s0"/>
        </w:rPr>
        <w:t>альное количество (массу или объем) пестицида (ядохимиката);</w:t>
      </w:r>
    </w:p>
    <w:p w:rsidR="00000000" w:rsidRDefault="00487760">
      <w:pPr>
        <w:ind w:firstLine="400"/>
        <w:jc w:val="both"/>
      </w:pPr>
      <w:r>
        <w:rPr>
          <w:rStyle w:val="s0"/>
        </w:rPr>
        <w:t>4) обозначение номера партии выпуска;</w:t>
      </w:r>
    </w:p>
    <w:p w:rsidR="00000000" w:rsidRDefault="00487760">
      <w:pPr>
        <w:ind w:firstLine="400"/>
        <w:jc w:val="both"/>
      </w:pPr>
      <w:r>
        <w:rPr>
          <w:rStyle w:val="s0"/>
        </w:rPr>
        <w:t>5) дату изготовления (выпуска);</w:t>
      </w:r>
    </w:p>
    <w:p w:rsidR="00000000" w:rsidRDefault="00487760">
      <w:pPr>
        <w:ind w:firstLine="400"/>
        <w:jc w:val="both"/>
      </w:pPr>
      <w:r>
        <w:rPr>
          <w:rStyle w:val="s0"/>
        </w:rPr>
        <w:t>6) знаки (пиктограммы) свойств опасности и классов воздействия на человека, окружающую среду и имущество;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7) рекомендации по </w:t>
      </w:r>
      <w:r>
        <w:rPr>
          <w:rStyle w:val="s0"/>
        </w:rPr>
        <w:t>безопасному хранению, перевозке, реализации, применению и утилизации продукции.</w:t>
      </w:r>
    </w:p>
    <w:p w:rsidR="00000000" w:rsidRDefault="00487760">
      <w:pPr>
        <w:ind w:firstLine="400"/>
        <w:jc w:val="both"/>
      </w:pPr>
      <w:r>
        <w:rPr>
          <w:rStyle w:val="s0"/>
        </w:rPr>
        <w:t>2. Маркировка упаковки наносится четкими несмываемыми буквами или символами.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jc w:val="both"/>
      </w:pPr>
      <w:bookmarkStart w:id="37" w:name="SUB19090000"/>
      <w:bookmarkEnd w:id="37"/>
      <w:r>
        <w:rPr>
          <w:rStyle w:val="s3"/>
        </w:rPr>
        <w:t xml:space="preserve">В статью 19-9 внесены изменения в соответствии с </w:t>
      </w:r>
      <w:hyperlink r:id="rId264" w:anchor="sub_id=1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6" w:anchor="sub_id=19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19-9. Требования безопасности при хранении пестицидов (ядохимикатов)</w:t>
      </w:r>
    </w:p>
    <w:p w:rsidR="00000000" w:rsidRDefault="00487760">
      <w:pPr>
        <w:ind w:firstLine="400"/>
        <w:jc w:val="both"/>
      </w:pPr>
      <w:r>
        <w:rPr>
          <w:rStyle w:val="s0"/>
        </w:rPr>
        <w:t>1. Хранение пестицидов (ядохимикатов) дол</w:t>
      </w:r>
      <w:r>
        <w:rPr>
          <w:rStyle w:val="s0"/>
        </w:rPr>
        <w:t>жно осуществляться в специально предназначенных для этого складских помещениях, отвечающих требованиям строительных норм и правил, экологическим требованиям, санитарным правилам и гигиеническим нормативам.</w:t>
      </w:r>
    </w:p>
    <w:p w:rsidR="00000000" w:rsidRDefault="00487760">
      <w:pPr>
        <w:ind w:firstLine="400"/>
        <w:jc w:val="both"/>
      </w:pPr>
      <w:r>
        <w:rPr>
          <w:rStyle w:val="s0"/>
        </w:rPr>
        <w:t>2. Склады оборудуются приточной и вытяжной вентиля</w:t>
      </w:r>
      <w:r>
        <w:rPr>
          <w:rStyle w:val="s0"/>
        </w:rPr>
        <w:t>цией. Вытяжная вентиляция должна оборудоваться сухими фильтрующими элементами.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3. Хранение пестицидов (ядохимикатов) на складе допускается только после того, как помещение будет обследовано органами санитарно-эпидемиологической и пожарной службы с последующим составлением санитарного паспорта на право получения и хранения пестицидов </w:t>
      </w:r>
      <w:r>
        <w:rPr>
          <w:rStyle w:val="s0"/>
        </w:rPr>
        <w:t>(ядохимикатов).</w:t>
      </w:r>
    </w:p>
    <w:p w:rsidR="00000000" w:rsidRDefault="00487760">
      <w:pPr>
        <w:ind w:firstLine="400"/>
        <w:jc w:val="both"/>
      </w:pPr>
      <w:r>
        <w:rPr>
          <w:rStyle w:val="s0"/>
        </w:rPr>
        <w:t>4. Количество хранимых пестицидов (ядохимикатов) не должно превышать емкость склада, предусмотренную проектной документацией склада.</w:t>
      </w:r>
    </w:p>
    <w:p w:rsidR="00000000" w:rsidRDefault="00487760">
      <w:pPr>
        <w:ind w:firstLine="400"/>
        <w:jc w:val="both"/>
      </w:pPr>
      <w:r>
        <w:rPr>
          <w:rStyle w:val="s0"/>
        </w:rPr>
        <w:t>5. Разработка требований к условиям и порядку хранения пестицидов (ядохимикатов), а также контроль за соблю</w:t>
      </w:r>
      <w:r>
        <w:rPr>
          <w:rStyle w:val="s0"/>
        </w:rPr>
        <w:t>дением указанных требований осуществляются органами государственного санитарно-эпидемиологического контроля.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ind w:left="1200" w:hanging="800"/>
        <w:jc w:val="both"/>
      </w:pPr>
      <w:bookmarkStart w:id="38" w:name="SUB19100000"/>
      <w:bookmarkEnd w:id="38"/>
      <w:r>
        <w:rPr>
          <w:rStyle w:val="s1"/>
        </w:rPr>
        <w:t>Статья 19-10. Требования безопасности при транспортировке пестицидов (ядохимикатов)</w:t>
      </w:r>
    </w:p>
    <w:p w:rsidR="00000000" w:rsidRDefault="00487760">
      <w:pPr>
        <w:ind w:firstLine="400"/>
        <w:jc w:val="both"/>
      </w:pPr>
      <w:r>
        <w:rPr>
          <w:rStyle w:val="s0"/>
        </w:rPr>
        <w:t>1. Транспортировка пестицидов (ядохимикатов) осуществляется в</w:t>
      </w:r>
      <w:r>
        <w:rPr>
          <w:rStyle w:val="s0"/>
        </w:rPr>
        <w:t xml:space="preserve"> порядке, установленном нормативными правовыми актами по вопросам перевозки опасных грузов транспортными средствами.</w:t>
      </w:r>
    </w:p>
    <w:p w:rsidR="00000000" w:rsidRDefault="00487760">
      <w:pPr>
        <w:ind w:firstLine="400"/>
        <w:jc w:val="both"/>
      </w:pPr>
      <w:r>
        <w:rPr>
          <w:rStyle w:val="s0"/>
        </w:rPr>
        <w:t>2. Категорически запрещается перевозка совместно с пестицидами (ядохимикатами) или в транспортных средствах, ранее использованных для перев</w:t>
      </w:r>
      <w:r>
        <w:rPr>
          <w:rStyle w:val="s0"/>
        </w:rPr>
        <w:t>озки пестицидов (ядохимикатов), пищевых продуктов, фуража и питьевой воды.</w:t>
      </w:r>
    </w:p>
    <w:p w:rsidR="00000000" w:rsidRDefault="00487760">
      <w:pPr>
        <w:ind w:firstLine="400"/>
        <w:jc w:val="both"/>
      </w:pPr>
      <w:r>
        <w:rPr>
          <w:rStyle w:val="s0"/>
        </w:rPr>
        <w:t>3. Транспорт, использованный для перевозки пестицидов (ядохимикатов), не может быть использован для перевозки других непищевых грузов без предварительной очистки и обеззараживания т</w:t>
      </w:r>
      <w:r>
        <w:rPr>
          <w:rStyle w:val="s0"/>
        </w:rPr>
        <w:t>ранспортного средства.</w:t>
      </w:r>
    </w:p>
    <w:p w:rsidR="00000000" w:rsidRDefault="00487760">
      <w:pPr>
        <w:ind w:firstLine="400"/>
        <w:jc w:val="both"/>
      </w:pPr>
      <w:r>
        <w:t> </w:t>
      </w:r>
    </w:p>
    <w:p w:rsidR="00000000" w:rsidRDefault="00487760">
      <w:pPr>
        <w:jc w:val="both"/>
      </w:pPr>
      <w:bookmarkStart w:id="39" w:name="SUB200000"/>
      <w:bookmarkEnd w:id="39"/>
      <w:r>
        <w:rPr>
          <w:rStyle w:val="s3"/>
        </w:rPr>
        <w:t xml:space="preserve">В заголовок главы 5 внесены изменения в соответствии с </w:t>
      </w:r>
      <w:hyperlink r:id="rId267" w:anchor="sub_id=5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</w:t>
      </w:r>
      <w:r>
        <w:rPr>
          <w:rStyle w:val="s3"/>
        </w:rPr>
        <w:t xml:space="preserve"> дня после его первого официального </w:t>
      </w:r>
      <w:hyperlink r:id="rId26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jc w:val="center"/>
      </w:pPr>
      <w:r>
        <w:rPr>
          <w:rStyle w:val="s1"/>
        </w:rPr>
        <w:t>Глава 5. Источники финансирования мероп</w:t>
      </w:r>
      <w:r>
        <w:rPr>
          <w:rStyle w:val="s1"/>
        </w:rPr>
        <w:t xml:space="preserve">риятий по защите растений и ответственность </w:t>
      </w:r>
    </w:p>
    <w:p w:rsidR="00000000" w:rsidRDefault="00487760">
      <w:pPr>
        <w:jc w:val="center"/>
      </w:pPr>
      <w:r>
        <w:rPr>
          <w:rStyle w:val="s1"/>
        </w:rPr>
        <w:t>за нарушение законодательства Республики Казахстан о защите растений</w:t>
      </w:r>
    </w:p>
    <w:p w:rsidR="00000000" w:rsidRDefault="00487760">
      <w:pPr>
        <w:jc w:val="center"/>
      </w:pPr>
      <w:r>
        <w:t> </w:t>
      </w:r>
    </w:p>
    <w:p w:rsidR="00000000" w:rsidRDefault="00487760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270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09.07.04 г. № 584-II (</w:t>
      </w:r>
      <w:hyperlink r:id="rId27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0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</w:t>
      </w:r>
      <w:r>
        <w:rPr>
          <w:rStyle w:val="s3"/>
        </w:rPr>
        <w:t>ие с 1 января 2005 года) (</w:t>
      </w:r>
      <w:hyperlink r:id="rId27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4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275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</w:t>
      </w:r>
      <w:r>
        <w:rPr>
          <w:rStyle w:val="s3"/>
        </w:rPr>
        <w:t>(</w:t>
      </w:r>
      <w:hyperlink r:id="rId27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7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</w:t>
      </w:r>
      <w:r>
        <w:rPr>
          <w:rStyle w:val="s3"/>
        </w:rPr>
        <w:t xml:space="preserve"> месяцев после его первого официального </w:t>
      </w:r>
      <w:hyperlink r:id="rId27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6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8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 xml:space="preserve">Статья 20. Источники финансирования мероприятий по защите растений </w:t>
      </w:r>
    </w:p>
    <w:p w:rsidR="00000000" w:rsidRDefault="00487760">
      <w:pPr>
        <w:ind w:firstLine="400"/>
        <w:jc w:val="both"/>
      </w:pPr>
      <w:r>
        <w:t>1. Ме</w:t>
      </w:r>
      <w:r>
        <w:t xml:space="preserve">роприятия, осуществляемые за счет бюджетных средств, включают в себя: </w:t>
      </w:r>
    </w:p>
    <w:p w:rsidR="00000000" w:rsidRDefault="00487760">
      <w:pPr>
        <w:ind w:firstLine="400"/>
        <w:jc w:val="both"/>
      </w:pPr>
      <w:r>
        <w:t xml:space="preserve">1) проведение фитосанитарного мониторинга по выявлению мест заселения вредными и особо опасными вредными организмами; </w:t>
      </w:r>
    </w:p>
    <w:p w:rsidR="00000000" w:rsidRDefault="00487760">
      <w:pPr>
        <w:ind w:firstLine="400"/>
        <w:jc w:val="both"/>
      </w:pPr>
      <w:r>
        <w:t>2) закуп пестицидов (ядохимикатов) для проведения химических обраб</w:t>
      </w:r>
      <w:r>
        <w:t xml:space="preserve">оток против особо опасных вредных организмов, а также формирование, хранение и обновление запаса пестицидов (ядохимикатов); </w:t>
      </w:r>
    </w:p>
    <w:p w:rsidR="00000000" w:rsidRDefault="00487760">
      <w:pPr>
        <w:ind w:firstLine="400"/>
        <w:jc w:val="both"/>
      </w:pPr>
      <w:r>
        <w:t xml:space="preserve">3) таможенное </w:t>
      </w:r>
      <w:r>
        <w:rPr>
          <w:rStyle w:val="s0"/>
        </w:rPr>
        <w:t>декларирование</w:t>
      </w:r>
      <w:r>
        <w:t xml:space="preserve">, хранение и доставку пестицидов (ядохимикатов) до мест выполнения работ; </w:t>
      </w:r>
    </w:p>
    <w:p w:rsidR="00000000" w:rsidRDefault="00487760">
      <w:pPr>
        <w:ind w:firstLine="400"/>
        <w:jc w:val="both"/>
      </w:pPr>
      <w:r>
        <w:t>4) проведение химической обр</w:t>
      </w:r>
      <w:r>
        <w:t xml:space="preserve">аботки мест заселения особо опасными вредными организмами выше экономического порога вредоносности; </w:t>
      </w:r>
    </w:p>
    <w:p w:rsidR="00000000" w:rsidRDefault="00487760">
      <w:pPr>
        <w:ind w:firstLine="400"/>
        <w:jc w:val="both"/>
      </w:pPr>
      <w:r>
        <w:t xml:space="preserve">5) проведение обезвреживания пестицидов (ядохимикатов), приобретенных за счет бюджетных средств; </w:t>
      </w:r>
    </w:p>
    <w:p w:rsidR="00000000" w:rsidRDefault="00487760">
      <w:pPr>
        <w:ind w:firstLine="400"/>
        <w:jc w:val="both"/>
      </w:pPr>
      <w:r>
        <w:t>6) проведение прикладных научных исследований в области з</w:t>
      </w:r>
      <w:r>
        <w:t xml:space="preserve">ащиты растений; </w:t>
      </w:r>
    </w:p>
    <w:p w:rsidR="00000000" w:rsidRDefault="00487760">
      <w:pPr>
        <w:ind w:firstLine="400"/>
        <w:jc w:val="both"/>
      </w:pPr>
      <w:r>
        <w:t xml:space="preserve">7) содержание, строительство и ремонт специальных хранилищ (могильников). </w:t>
      </w:r>
    </w:p>
    <w:p w:rsidR="00000000" w:rsidRDefault="00487760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83" w:anchor="sub_id=103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</w:t>
      </w:r>
      <w:r>
        <w:rPr>
          <w:rStyle w:val="s3"/>
        </w:rPr>
        <w:t xml:space="preserve"> с 1 января 2005 года) (</w:t>
      </w:r>
      <w:hyperlink r:id="rId284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87760">
      <w:pPr>
        <w:ind w:firstLine="400"/>
        <w:jc w:val="both"/>
      </w:pPr>
      <w:r>
        <w:t>3. За счет средств владельцев объектов, подлежащих государственному фитосанитарному контролю в порядке, установленном уполномоченным</w:t>
      </w:r>
      <w:r>
        <w:t xml:space="preserve"> органом, проводятся следующие фитосанитарные мероприятия: </w:t>
      </w:r>
    </w:p>
    <w:p w:rsidR="00000000" w:rsidRDefault="00487760">
      <w:pPr>
        <w:ind w:firstLine="400"/>
        <w:jc w:val="both"/>
      </w:pPr>
      <w:r>
        <w:t xml:space="preserve">1) обезвреживание пестицидов (ядохимикатов), приобретенных за счет собственных средств, по предписанию государственных инспекторов по защите растений; </w:t>
      </w:r>
    </w:p>
    <w:p w:rsidR="00000000" w:rsidRDefault="00487760">
      <w:pPr>
        <w:ind w:firstLine="400"/>
        <w:jc w:val="both"/>
      </w:pPr>
      <w:r>
        <w:t xml:space="preserve">2) проведение фитосанитарных мероприятий с вредными организмами; </w:t>
      </w:r>
    </w:p>
    <w:p w:rsidR="00000000" w:rsidRDefault="00487760">
      <w:pPr>
        <w:ind w:firstLine="400"/>
        <w:jc w:val="both"/>
      </w:pPr>
      <w:r>
        <w:t xml:space="preserve">3) </w:t>
      </w:r>
      <w:r>
        <w:rPr>
          <w:rStyle w:val="s0"/>
        </w:rPr>
        <w:t>анализ и экспертиза</w:t>
      </w:r>
      <w:r>
        <w:t xml:space="preserve"> сельскохозяйственной продукции на содержание остаточного количества пестицидов (ядохимикатов). </w:t>
      </w:r>
    </w:p>
    <w:p w:rsidR="00000000" w:rsidRDefault="00487760">
      <w:pPr>
        <w:spacing w:after="240"/>
        <w:ind w:firstLine="400"/>
        <w:jc w:val="both"/>
      </w:pPr>
      <w:r>
        <w:rPr>
          <w:rStyle w:val="s0"/>
        </w:rPr>
        <w:t>4. Регистрационные, производственные испытания пестицидов (ядохимикатов</w:t>
      </w:r>
      <w:r>
        <w:rPr>
          <w:rStyle w:val="s0"/>
        </w:rPr>
        <w:t xml:space="preserve">) проводятся за счет средств производителей пестицидов (ядохимикатов) в </w:t>
      </w:r>
      <w:hyperlink r:id="rId285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Республики Казахстан.</w:t>
      </w:r>
    </w:p>
    <w:p w:rsidR="00000000" w:rsidRDefault="00487760">
      <w:pPr>
        <w:jc w:val="both"/>
      </w:pPr>
      <w:bookmarkStart w:id="40" w:name="SUB210000"/>
      <w:bookmarkEnd w:id="40"/>
      <w:r>
        <w:rPr>
          <w:rStyle w:val="s3"/>
        </w:rPr>
        <w:t xml:space="preserve">Статья 21 изложена в редакции </w:t>
      </w:r>
      <w:hyperlink r:id="rId286" w:anchor="sub_id=2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7760">
      <w:pPr>
        <w:ind w:left="1200" w:hanging="800"/>
        <w:jc w:val="both"/>
      </w:pPr>
      <w:r>
        <w:rPr>
          <w:rStyle w:val="s1"/>
        </w:rPr>
        <w:t>Статья 21. Ответственность за нарушение законодательства Республики Казахстан о защите растений</w:t>
      </w:r>
    </w:p>
    <w:p w:rsidR="00000000" w:rsidRDefault="00487760">
      <w:pPr>
        <w:ind w:firstLine="400"/>
        <w:jc w:val="both"/>
      </w:pPr>
      <w:r>
        <w:rPr>
          <w:rStyle w:val="s0"/>
        </w:rPr>
        <w:t>Нарушение законодательст</w:t>
      </w:r>
      <w:r>
        <w:rPr>
          <w:rStyle w:val="s0"/>
        </w:rPr>
        <w:t xml:space="preserve">ва Республики Казахстан о защите растений влечет ответственность, установленную </w:t>
      </w:r>
      <w:hyperlink r:id="rId289" w:history="1">
        <w:r>
          <w:rPr>
            <w:rStyle w:val="a4"/>
          </w:rPr>
          <w:t>законами</w:t>
        </w:r>
      </w:hyperlink>
      <w:r>
        <w:t xml:space="preserve"> </w:t>
      </w:r>
      <w:r>
        <w:rPr>
          <w:rStyle w:val="s0"/>
        </w:rPr>
        <w:t>Республики Казахстан.</w:t>
      </w:r>
    </w:p>
    <w:p w:rsidR="00000000" w:rsidRDefault="00487760">
      <w:pPr>
        <w:ind w:firstLine="400"/>
        <w:jc w:val="both"/>
      </w:pPr>
      <w:r>
        <w:rPr>
          <w:rStyle w:val="s0"/>
        </w:rPr>
        <w:t> </w:t>
      </w:r>
    </w:p>
    <w:p w:rsidR="00000000" w:rsidRDefault="0048776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0"/>
        <w:gridCol w:w="131"/>
        <w:gridCol w:w="385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87760">
            <w:pPr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87760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87760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87760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87760">
            <w:pPr>
              <w:jc w:val="right"/>
            </w:pPr>
            <w:r>
              <w:rPr>
                <w:b/>
                <w:bCs/>
              </w:rPr>
              <w:t>Н. Н</w:t>
            </w:r>
            <w:r>
              <w:rPr>
                <w:b/>
                <w:bCs/>
                <w:caps/>
              </w:rPr>
              <w:t>азарбаев</w:t>
            </w:r>
            <w:r>
              <w:rPr>
                <w:b/>
                <w:bCs/>
              </w:rPr>
              <w:t xml:space="preserve"> </w:t>
            </w:r>
          </w:p>
        </w:tc>
      </w:tr>
    </w:tbl>
    <w:p w:rsidR="00000000" w:rsidRDefault="00487760">
      <w:r>
        <w:t> </w:t>
      </w:r>
    </w:p>
    <w:sectPr w:rsidR="00000000">
      <w:headerReference w:type="even" r:id="rId290"/>
      <w:headerReference w:type="default" r:id="rId291"/>
      <w:footerReference w:type="even" r:id="rId292"/>
      <w:footerReference w:type="default" r:id="rId293"/>
      <w:headerReference w:type="first" r:id="rId294"/>
      <w:footerReference w:type="first" r:id="rId2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7760" w:rsidRDefault="00487760" w:rsidP="00487760">
      <w:r>
        <w:separator/>
      </w:r>
    </w:p>
  </w:endnote>
  <w:endnote w:type="continuationSeparator" w:id="0">
    <w:p w:rsidR="00487760" w:rsidRDefault="00487760" w:rsidP="004877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760" w:rsidRDefault="004877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760" w:rsidRDefault="004877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760" w:rsidRDefault="004877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7760" w:rsidRDefault="00487760" w:rsidP="00487760">
      <w:r>
        <w:separator/>
      </w:r>
    </w:p>
  </w:footnote>
  <w:footnote w:type="continuationSeparator" w:id="0">
    <w:p w:rsidR="00487760" w:rsidRDefault="00487760" w:rsidP="004877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760" w:rsidRDefault="004877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760" w:rsidRDefault="00487760" w:rsidP="004877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7760" w:rsidRPr="00487760" w:rsidRDefault="00487760" w:rsidP="004877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 ИЮЛЯ 2002 ГОДА № 331-...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760" w:rsidRDefault="004877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7760"/>
    <w:rsid w:val="00487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77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77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77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77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77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77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77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77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48331" TargetMode="External"/><Relationship Id="rId21" Type="http://schemas.openxmlformats.org/officeDocument/2006/relationships/hyperlink" Target="http://online.zakon.kz/Document/?doc_id=31063830" TargetMode="External"/><Relationship Id="rId42" Type="http://schemas.openxmlformats.org/officeDocument/2006/relationships/hyperlink" Target="http://online.zakon.kz/Document/?doc_id=30084226" TargetMode="External"/><Relationship Id="rId63" Type="http://schemas.openxmlformats.org/officeDocument/2006/relationships/hyperlink" Target="http://online.zakon.kz/Document/?doc_id=3131934" TargetMode="External"/><Relationship Id="rId84" Type="http://schemas.openxmlformats.org/officeDocument/2006/relationships/hyperlink" Target="http://online.zakon.kz/Document/?doc_id=31063830" TargetMode="External"/><Relationship Id="rId138" Type="http://schemas.openxmlformats.org/officeDocument/2006/relationships/hyperlink" Target="http://online.zakon.kz/Document/?doc_id=1052440" TargetMode="External"/><Relationship Id="rId159" Type="http://schemas.openxmlformats.org/officeDocument/2006/relationships/hyperlink" Target="http://online.zakon.kz/Document/?doc_id=30448965" TargetMode="External"/><Relationship Id="rId170" Type="http://schemas.openxmlformats.org/officeDocument/2006/relationships/hyperlink" Target="http://online.zakon.kz/Document/?doc_id=30086150" TargetMode="External"/><Relationship Id="rId191" Type="http://schemas.openxmlformats.org/officeDocument/2006/relationships/hyperlink" Target="http://online.zakon.kz/Document/?doc_id=30454613" TargetMode="External"/><Relationship Id="rId205" Type="http://schemas.openxmlformats.org/officeDocument/2006/relationships/hyperlink" Target="http://online.zakon.kz/Document/?doc_id=31025535" TargetMode="External"/><Relationship Id="rId226" Type="http://schemas.openxmlformats.org/officeDocument/2006/relationships/hyperlink" Target="http://online.zakon.kz/Document/?doc_id=38259854" TargetMode="External"/><Relationship Id="rId247" Type="http://schemas.openxmlformats.org/officeDocument/2006/relationships/hyperlink" Target="http://online.zakon.kz/Document/?doc_id=30448331" TargetMode="External"/><Relationship Id="rId107" Type="http://schemas.openxmlformats.org/officeDocument/2006/relationships/hyperlink" Target="http://online.zakon.kz/Document/?doc_id=35825962" TargetMode="External"/><Relationship Id="rId268" Type="http://schemas.openxmlformats.org/officeDocument/2006/relationships/hyperlink" Target="http://online.zakon.kz/Document/?doc_id=30448331" TargetMode="External"/><Relationship Id="rId289" Type="http://schemas.openxmlformats.org/officeDocument/2006/relationships/hyperlink" Target="http://online.zakon.kz/Document/?link_id=1004431007" TargetMode="External"/><Relationship Id="rId11" Type="http://schemas.openxmlformats.org/officeDocument/2006/relationships/hyperlink" Target="http://online.zakon.kz/Document/?doc_id=30084226" TargetMode="External"/><Relationship Id="rId32" Type="http://schemas.openxmlformats.org/officeDocument/2006/relationships/hyperlink" Target="http://online.zakon.kz/Document/?doc_id=1052440" TargetMode="External"/><Relationship Id="rId53" Type="http://schemas.openxmlformats.org/officeDocument/2006/relationships/hyperlink" Target="http://online.zakon.kz/Document/?doc_id=3131934" TargetMode="External"/><Relationship Id="rId74" Type="http://schemas.openxmlformats.org/officeDocument/2006/relationships/hyperlink" Target="http://online.zakon.kz/Document/?doc_id=30448965" TargetMode="External"/><Relationship Id="rId128" Type="http://schemas.openxmlformats.org/officeDocument/2006/relationships/hyperlink" Target="http://online.zakon.kz/Document/?doc_id=30448965" TargetMode="External"/><Relationship Id="rId149" Type="http://schemas.openxmlformats.org/officeDocument/2006/relationships/hyperlink" Target="http://online.zakon.kz/Document/?doc_id=3140578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7002335" TargetMode="External"/><Relationship Id="rId160" Type="http://schemas.openxmlformats.org/officeDocument/2006/relationships/hyperlink" Target="http://online.zakon.kz/Document/?doc_id=30448328" TargetMode="External"/><Relationship Id="rId181" Type="http://schemas.openxmlformats.org/officeDocument/2006/relationships/hyperlink" Target="http://online.zakon.kz/Document/?doc_id=30086150" TargetMode="External"/><Relationship Id="rId216" Type="http://schemas.openxmlformats.org/officeDocument/2006/relationships/hyperlink" Target="http://online.zakon.kz/Document/?doc_id=39692604" TargetMode="External"/><Relationship Id="rId237" Type="http://schemas.openxmlformats.org/officeDocument/2006/relationships/hyperlink" Target="http://online.zakon.kz/Document/?doc_id=31548165" TargetMode="External"/><Relationship Id="rId258" Type="http://schemas.openxmlformats.org/officeDocument/2006/relationships/hyperlink" Target="http://online.zakon.kz/Document/?doc_id=30448328" TargetMode="External"/><Relationship Id="rId279" Type="http://schemas.openxmlformats.org/officeDocument/2006/relationships/hyperlink" Target="http://online.zakon.kz/Document/?doc_id=31025539" TargetMode="External"/><Relationship Id="rId22" Type="http://schemas.openxmlformats.org/officeDocument/2006/relationships/hyperlink" Target="http://online.zakon.kz/Document/?doc_id=31405151" TargetMode="External"/><Relationship Id="rId43" Type="http://schemas.openxmlformats.org/officeDocument/2006/relationships/hyperlink" Target="http://online.zakon.kz/Document/?doc_id=31025535" TargetMode="External"/><Relationship Id="rId64" Type="http://schemas.openxmlformats.org/officeDocument/2006/relationships/hyperlink" Target="http://online.zakon.kz/Document/?doc_id=30041359" TargetMode="External"/><Relationship Id="rId118" Type="http://schemas.openxmlformats.org/officeDocument/2006/relationships/hyperlink" Target="http://online.zakon.kz/Document/?doc_id=30454613" TargetMode="External"/><Relationship Id="rId139" Type="http://schemas.openxmlformats.org/officeDocument/2006/relationships/hyperlink" Target="http://online.zakon.kz/Document/?doc_id=3131934" TargetMode="External"/><Relationship Id="rId290" Type="http://schemas.openxmlformats.org/officeDocument/2006/relationships/header" Target="header1.xml"/><Relationship Id="rId85" Type="http://schemas.openxmlformats.org/officeDocument/2006/relationships/hyperlink" Target="http://online.zakon.kz/Document/?doc_id=31034509" TargetMode="External"/><Relationship Id="rId150" Type="http://schemas.openxmlformats.org/officeDocument/2006/relationships/hyperlink" Target="http://online.zakon.kz/Document/?doc_id=36810001" TargetMode="External"/><Relationship Id="rId171" Type="http://schemas.openxmlformats.org/officeDocument/2006/relationships/hyperlink" Target="http://online.zakon.kz/Document/?doc_id=30086150" TargetMode="External"/><Relationship Id="rId192" Type="http://schemas.openxmlformats.org/officeDocument/2006/relationships/hyperlink" Target="http://online.zakon.kz/Document/?doc_id=31405151" TargetMode="External"/><Relationship Id="rId206" Type="http://schemas.openxmlformats.org/officeDocument/2006/relationships/hyperlink" Target="http://online.zakon.kz/Document/?doc_id=31025539" TargetMode="External"/><Relationship Id="rId227" Type="http://schemas.openxmlformats.org/officeDocument/2006/relationships/hyperlink" Target="http://online.zakon.kz/Document/?doc_id=34803099" TargetMode="External"/><Relationship Id="rId248" Type="http://schemas.openxmlformats.org/officeDocument/2006/relationships/hyperlink" Target="http://online.zakon.kz/Document/?doc_id=30454613" TargetMode="External"/><Relationship Id="rId269" Type="http://schemas.openxmlformats.org/officeDocument/2006/relationships/hyperlink" Target="http://online.zakon.kz/Document/?doc_id=30454613" TargetMode="External"/><Relationship Id="rId12" Type="http://schemas.openxmlformats.org/officeDocument/2006/relationships/hyperlink" Target="http://online.zakon.kz/Document/?doc_id=30448496" TargetMode="External"/><Relationship Id="rId33" Type="http://schemas.openxmlformats.org/officeDocument/2006/relationships/hyperlink" Target="http://online.zakon.kz/Document/?doc_id=3131934" TargetMode="External"/><Relationship Id="rId108" Type="http://schemas.openxmlformats.org/officeDocument/2006/relationships/hyperlink" Target="http://online.zakon.kz/Document/?doc_id=35825962" TargetMode="External"/><Relationship Id="rId129" Type="http://schemas.openxmlformats.org/officeDocument/2006/relationships/hyperlink" Target="http://online.zakon.kz/Document/?doc_id=30448328" TargetMode="External"/><Relationship Id="rId280" Type="http://schemas.openxmlformats.org/officeDocument/2006/relationships/hyperlink" Target="http://online.zakon.kz/Document/?doc_id=31063830" TargetMode="External"/><Relationship Id="rId54" Type="http://schemas.openxmlformats.org/officeDocument/2006/relationships/hyperlink" Target="http://online.zakon.kz/Document/?doc_id=31609276" TargetMode="External"/><Relationship Id="rId75" Type="http://schemas.openxmlformats.org/officeDocument/2006/relationships/hyperlink" Target="http://online.zakon.kz/Document/?doc_id=30448328" TargetMode="External"/><Relationship Id="rId96" Type="http://schemas.openxmlformats.org/officeDocument/2006/relationships/hyperlink" Target="http://online.zakon.kz/Document/?doc_id=30007997" TargetMode="External"/><Relationship Id="rId140" Type="http://schemas.openxmlformats.org/officeDocument/2006/relationships/hyperlink" Target="http://online.zakon.kz/Document/?doc_id=30041359" TargetMode="External"/><Relationship Id="rId161" Type="http://schemas.openxmlformats.org/officeDocument/2006/relationships/hyperlink" Target="http://online.zakon.kz/Document/?doc_id=30448331" TargetMode="External"/><Relationship Id="rId182" Type="http://schemas.openxmlformats.org/officeDocument/2006/relationships/hyperlink" Target="http://online.zakon.kz/Document/?doc_id=30086150" TargetMode="External"/><Relationship Id="rId217" Type="http://schemas.openxmlformats.org/officeDocument/2006/relationships/hyperlink" Target="http://online.zakon.kz/Document/?doc_id=3004501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25463" TargetMode="External"/><Relationship Id="rId259" Type="http://schemas.openxmlformats.org/officeDocument/2006/relationships/hyperlink" Target="http://online.zakon.kz/Document/?doc_id=30448331" TargetMode="External"/><Relationship Id="rId23" Type="http://schemas.openxmlformats.org/officeDocument/2006/relationships/hyperlink" Target="http://online.zakon.kz/Document/?doc_id=31405787" TargetMode="External"/><Relationship Id="rId119" Type="http://schemas.openxmlformats.org/officeDocument/2006/relationships/hyperlink" Target="http://online.zakon.kz/Document/?doc_id=1052440" TargetMode="External"/><Relationship Id="rId270" Type="http://schemas.openxmlformats.org/officeDocument/2006/relationships/hyperlink" Target="http://online.zakon.kz/Document/?doc_id=1049264" TargetMode="External"/><Relationship Id="rId291" Type="http://schemas.openxmlformats.org/officeDocument/2006/relationships/header" Target="header2.xml"/><Relationship Id="rId44" Type="http://schemas.openxmlformats.org/officeDocument/2006/relationships/hyperlink" Target="http://online.zakon.kz/Document/?doc_id=31025539" TargetMode="External"/><Relationship Id="rId65" Type="http://schemas.openxmlformats.org/officeDocument/2006/relationships/hyperlink" Target="http://online.zakon.kz/Document/?doc_id=30041708" TargetMode="External"/><Relationship Id="rId86" Type="http://schemas.openxmlformats.org/officeDocument/2006/relationships/hyperlink" Target="http://online.zakon.kz/Document/?doc_id=31034833" TargetMode="External"/><Relationship Id="rId130" Type="http://schemas.openxmlformats.org/officeDocument/2006/relationships/hyperlink" Target="http://online.zakon.kz/Document/?doc_id=30448331" TargetMode="External"/><Relationship Id="rId151" Type="http://schemas.openxmlformats.org/officeDocument/2006/relationships/hyperlink" Target="http://online.zakon.kz/Document/?doc_id=32932117" TargetMode="External"/><Relationship Id="rId172" Type="http://schemas.openxmlformats.org/officeDocument/2006/relationships/hyperlink" Target="http://online.zakon.kz/Document/?doc_id=30113891" TargetMode="External"/><Relationship Id="rId193" Type="http://schemas.openxmlformats.org/officeDocument/2006/relationships/hyperlink" Target="http://online.zakon.kz/Document/?doc_id=31405787" TargetMode="External"/><Relationship Id="rId207" Type="http://schemas.openxmlformats.org/officeDocument/2006/relationships/hyperlink" Target="http://online.zakon.kz/Document/?doc_id=31063830" TargetMode="External"/><Relationship Id="rId228" Type="http://schemas.openxmlformats.org/officeDocument/2006/relationships/hyperlink" Target="http://online.zakon.kz/Document/?doc_id=30448328" TargetMode="External"/><Relationship Id="rId249" Type="http://schemas.openxmlformats.org/officeDocument/2006/relationships/hyperlink" Target="http://online.zakon.kz/Document/?doc_id=31548165" TargetMode="External"/><Relationship Id="rId13" Type="http://schemas.openxmlformats.org/officeDocument/2006/relationships/hyperlink" Target="http://online.zakon.kz/Document/?doc_id=30448965" TargetMode="External"/><Relationship Id="rId109" Type="http://schemas.openxmlformats.org/officeDocument/2006/relationships/hyperlink" Target="http://online.zakon.kz/Document/?doc_id=36227306" TargetMode="External"/><Relationship Id="rId260" Type="http://schemas.openxmlformats.org/officeDocument/2006/relationships/hyperlink" Target="http://online.zakon.kz/Document/?doc_id=30454613" TargetMode="External"/><Relationship Id="rId281" Type="http://schemas.openxmlformats.org/officeDocument/2006/relationships/hyperlink" Target="http://online.zakon.kz/Document/?doc_id=31609276" TargetMode="External"/><Relationship Id="rId34" Type="http://schemas.openxmlformats.org/officeDocument/2006/relationships/hyperlink" Target="http://online.zakon.kz/Document/?doc_id=30448328" TargetMode="External"/><Relationship Id="rId55" Type="http://schemas.openxmlformats.org/officeDocument/2006/relationships/hyperlink" Target="http://online.zakon.kz/Document/?doc_id=31610118" TargetMode="External"/><Relationship Id="rId76" Type="http://schemas.openxmlformats.org/officeDocument/2006/relationships/hyperlink" Target="http://online.zakon.kz/Document/?doc_id=30448331" TargetMode="External"/><Relationship Id="rId97" Type="http://schemas.openxmlformats.org/officeDocument/2006/relationships/hyperlink" Target="http://online.zakon.kz/Document/?doc_id=38977233" TargetMode="External"/><Relationship Id="rId120" Type="http://schemas.openxmlformats.org/officeDocument/2006/relationships/hyperlink" Target="http://online.zakon.kz/Document/?doc_id=3131934" TargetMode="External"/><Relationship Id="rId141" Type="http://schemas.openxmlformats.org/officeDocument/2006/relationships/hyperlink" Target="http://online.zakon.kz/Document/?doc_id=30041708" TargetMode="External"/><Relationship Id="rId7" Type="http://schemas.openxmlformats.org/officeDocument/2006/relationships/hyperlink" Target="http://online.zakon.kz/Document/?doc_id=2031934" TargetMode="External"/><Relationship Id="rId71" Type="http://schemas.openxmlformats.org/officeDocument/2006/relationships/hyperlink" Target="http://online.zakon.kz/Document/?doc_id=30086150" TargetMode="External"/><Relationship Id="rId92" Type="http://schemas.openxmlformats.org/officeDocument/2006/relationships/hyperlink" Target="http://online.zakon.kz/Document/?doc_id=31609276" TargetMode="External"/><Relationship Id="rId162" Type="http://schemas.openxmlformats.org/officeDocument/2006/relationships/hyperlink" Target="http://online.zakon.kz/Document/?doc_id=30454613" TargetMode="External"/><Relationship Id="rId183" Type="http://schemas.openxmlformats.org/officeDocument/2006/relationships/hyperlink" Target="http://online.zakon.kz/Document/?doc_id=30113891" TargetMode="External"/><Relationship Id="rId213" Type="http://schemas.openxmlformats.org/officeDocument/2006/relationships/hyperlink" Target="http://online.zakon.kz/Document/?doc_id=35482208" TargetMode="External"/><Relationship Id="rId218" Type="http://schemas.openxmlformats.org/officeDocument/2006/relationships/hyperlink" Target="http://online.zakon.kz/Document/?doc_id=30045378" TargetMode="External"/><Relationship Id="rId234" Type="http://schemas.openxmlformats.org/officeDocument/2006/relationships/hyperlink" Target="http://online.zakon.kz/Document/?doc_id=31034509" TargetMode="External"/><Relationship Id="rId239" Type="http://schemas.openxmlformats.org/officeDocument/2006/relationships/hyperlink" Target="http://online.zakon.kz/Document/?doc_id=3154820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8328" TargetMode="External"/><Relationship Id="rId250" Type="http://schemas.openxmlformats.org/officeDocument/2006/relationships/hyperlink" Target="http://online.zakon.kz/Document/?doc_id=31625463" TargetMode="External"/><Relationship Id="rId255" Type="http://schemas.openxmlformats.org/officeDocument/2006/relationships/hyperlink" Target="http://online.zakon.kz/Document/?doc_id=36227306" TargetMode="External"/><Relationship Id="rId271" Type="http://schemas.openxmlformats.org/officeDocument/2006/relationships/hyperlink" Target="http://online.zakon.kz/Document/?doc_id=3031934" TargetMode="External"/><Relationship Id="rId276" Type="http://schemas.openxmlformats.org/officeDocument/2006/relationships/hyperlink" Target="http://online.zakon.kz/Document/?doc_id=30776033" TargetMode="External"/><Relationship Id="rId292" Type="http://schemas.openxmlformats.org/officeDocument/2006/relationships/footer" Target="footer1.xml"/><Relationship Id="rId297" Type="http://schemas.openxmlformats.org/officeDocument/2006/relationships/theme" Target="theme/theme1.xml"/><Relationship Id="rId24" Type="http://schemas.openxmlformats.org/officeDocument/2006/relationships/hyperlink" Target="http://online.zakon.kz/Document/?doc_id=31609276" TargetMode="External"/><Relationship Id="rId40" Type="http://schemas.openxmlformats.org/officeDocument/2006/relationships/hyperlink" Target="http://online.zakon.kz/Document/?doc_id=3131934" TargetMode="External"/><Relationship Id="rId45" Type="http://schemas.openxmlformats.org/officeDocument/2006/relationships/hyperlink" Target="http://online.zakon.kz/Document/?doc_id=31063830" TargetMode="External"/><Relationship Id="rId66" Type="http://schemas.openxmlformats.org/officeDocument/2006/relationships/hyperlink" Target="http://online.zakon.kz/Document/?doc_id=30045013" TargetMode="External"/><Relationship Id="rId87" Type="http://schemas.openxmlformats.org/officeDocument/2006/relationships/hyperlink" Target="http://online.zakon.kz/Document/?doc_id=31113549" TargetMode="External"/><Relationship Id="rId110" Type="http://schemas.openxmlformats.org/officeDocument/2006/relationships/hyperlink" Target="http://online.zakon.kz/Document/?doc_id=36039343" TargetMode="External"/><Relationship Id="rId115" Type="http://schemas.openxmlformats.org/officeDocument/2006/relationships/hyperlink" Target="http://online.zakon.kz/Document/?doc_id=30045378" TargetMode="External"/><Relationship Id="rId131" Type="http://schemas.openxmlformats.org/officeDocument/2006/relationships/hyperlink" Target="http://online.zakon.kz/Document/?doc_id=30454613" TargetMode="External"/><Relationship Id="rId136" Type="http://schemas.openxmlformats.org/officeDocument/2006/relationships/hyperlink" Target="http://online.zakon.kz/Document/?doc_id=31577399" TargetMode="External"/><Relationship Id="rId157" Type="http://schemas.openxmlformats.org/officeDocument/2006/relationships/hyperlink" Target="http://online.zakon.kz/Document/?doc_id=3031934" TargetMode="External"/><Relationship Id="rId178" Type="http://schemas.openxmlformats.org/officeDocument/2006/relationships/hyperlink" Target="http://online.zakon.kz/Document/?doc_id=30448331" TargetMode="External"/><Relationship Id="rId61" Type="http://schemas.openxmlformats.org/officeDocument/2006/relationships/hyperlink" Target="http://online.zakon.kz/Document/?doc_id=3031934" TargetMode="External"/><Relationship Id="rId82" Type="http://schemas.openxmlformats.org/officeDocument/2006/relationships/hyperlink" Target="http://online.zakon.kz/Document/?doc_id=31025535" TargetMode="External"/><Relationship Id="rId152" Type="http://schemas.openxmlformats.org/officeDocument/2006/relationships/hyperlink" Target="http://online.zakon.kz/Document/?doc_id=31405151" TargetMode="External"/><Relationship Id="rId173" Type="http://schemas.openxmlformats.org/officeDocument/2006/relationships/hyperlink" Target="http://online.zakon.kz/Document/?doc_id=30448328" TargetMode="External"/><Relationship Id="rId194" Type="http://schemas.openxmlformats.org/officeDocument/2006/relationships/hyperlink" Target="http://online.zakon.kz/Document/?doc_id=31548165" TargetMode="External"/><Relationship Id="rId199" Type="http://schemas.openxmlformats.org/officeDocument/2006/relationships/hyperlink" Target="http://online.zakon.kz/Document/?doc_id=30448331" TargetMode="External"/><Relationship Id="rId203" Type="http://schemas.openxmlformats.org/officeDocument/2006/relationships/hyperlink" Target="http://online.zakon.kz/Document/?doc_id=30448328" TargetMode="External"/><Relationship Id="rId208" Type="http://schemas.openxmlformats.org/officeDocument/2006/relationships/hyperlink" Target="http://online.zakon.kz/Document/?doc_id=31609276" TargetMode="External"/><Relationship Id="rId229" Type="http://schemas.openxmlformats.org/officeDocument/2006/relationships/hyperlink" Target="http://online.zakon.kz/Document/?doc_id=30448331" TargetMode="External"/><Relationship Id="rId19" Type="http://schemas.openxmlformats.org/officeDocument/2006/relationships/hyperlink" Target="http://online.zakon.kz/Document/?doc_id=31025535" TargetMode="External"/><Relationship Id="rId224" Type="http://schemas.openxmlformats.org/officeDocument/2006/relationships/hyperlink" Target="http://online.zakon.kz/Document/?doc_id=36227306" TargetMode="External"/><Relationship Id="rId240" Type="http://schemas.openxmlformats.org/officeDocument/2006/relationships/hyperlink" Target="http://online.zakon.kz/Document/?doc_id=30448328" TargetMode="External"/><Relationship Id="rId245" Type="http://schemas.openxmlformats.org/officeDocument/2006/relationships/hyperlink" Target="http://online.zakon.kz/Document/?doc_id=37010111" TargetMode="External"/><Relationship Id="rId261" Type="http://schemas.openxmlformats.org/officeDocument/2006/relationships/hyperlink" Target="http://online.zakon.kz/Document/?doc_id=30448328" TargetMode="External"/><Relationship Id="rId266" Type="http://schemas.openxmlformats.org/officeDocument/2006/relationships/hyperlink" Target="http://online.zakon.kz/Document/?doc_id=30454613" TargetMode="External"/><Relationship Id="rId287" Type="http://schemas.openxmlformats.org/officeDocument/2006/relationships/hyperlink" Target="http://online.zakon.kz/Document/?doc_id=30448331" TargetMode="External"/><Relationship Id="rId14" Type="http://schemas.openxmlformats.org/officeDocument/2006/relationships/hyperlink" Target="http://online.zakon.kz/Document/?doc_id=30448328" TargetMode="External"/><Relationship Id="rId30" Type="http://schemas.openxmlformats.org/officeDocument/2006/relationships/hyperlink" Target="http://online.zakon.kz/Document/?doc_id=30448331" TargetMode="External"/><Relationship Id="rId35" Type="http://schemas.openxmlformats.org/officeDocument/2006/relationships/hyperlink" Target="http://online.zakon.kz/Document/?doc_id=30448331" TargetMode="External"/><Relationship Id="rId56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0454613" TargetMode="External"/><Relationship Id="rId100" Type="http://schemas.openxmlformats.org/officeDocument/2006/relationships/hyperlink" Target="http://online.zakon.kz/Document/?doc_id=34408937" TargetMode="External"/><Relationship Id="rId105" Type="http://schemas.openxmlformats.org/officeDocument/2006/relationships/hyperlink" Target="http://online.zakon.kz/Document/?doc_id=36711207" TargetMode="External"/><Relationship Id="rId126" Type="http://schemas.openxmlformats.org/officeDocument/2006/relationships/hyperlink" Target="http://online.zakon.kz/Document/?doc_id=3131934" TargetMode="External"/><Relationship Id="rId147" Type="http://schemas.openxmlformats.org/officeDocument/2006/relationships/hyperlink" Target="http://online.zakon.kz/Document/?doc_id=31063830" TargetMode="External"/><Relationship Id="rId168" Type="http://schemas.openxmlformats.org/officeDocument/2006/relationships/hyperlink" Target="http://online.zakon.kz/Document/?doc_id=30084084" TargetMode="External"/><Relationship Id="rId282" Type="http://schemas.openxmlformats.org/officeDocument/2006/relationships/hyperlink" Target="http://online.zakon.kz/Document/?doc_id=31610118" TargetMode="External"/><Relationship Id="rId8" Type="http://schemas.openxmlformats.org/officeDocument/2006/relationships/hyperlink" Target="http://online.zakon.kz/Document/?doc_id=1049264" TargetMode="External"/><Relationship Id="rId51" Type="http://schemas.openxmlformats.org/officeDocument/2006/relationships/hyperlink" Target="http://online.zakon.kz/Document/?doc_id=31610118" TargetMode="External"/><Relationship Id="rId72" Type="http://schemas.openxmlformats.org/officeDocument/2006/relationships/hyperlink" Target="http://online.zakon.kz/Document/?doc_id=30113891" TargetMode="External"/><Relationship Id="rId93" Type="http://schemas.openxmlformats.org/officeDocument/2006/relationships/hyperlink" Target="http://online.zakon.kz/Document/?doc_id=31610118" TargetMode="External"/><Relationship Id="rId98" Type="http://schemas.openxmlformats.org/officeDocument/2006/relationships/hyperlink" Target="http://online.zakon.kz/Document/?doc_id=39879187" TargetMode="External"/><Relationship Id="rId121" Type="http://schemas.openxmlformats.org/officeDocument/2006/relationships/hyperlink" Target="http://online.zakon.kz/Document/?doc_id=36711207" TargetMode="External"/><Relationship Id="rId142" Type="http://schemas.openxmlformats.org/officeDocument/2006/relationships/hyperlink" Target="http://online.zakon.kz/Document/?doc_id=30448328" TargetMode="External"/><Relationship Id="rId163" Type="http://schemas.openxmlformats.org/officeDocument/2006/relationships/hyperlink" Target="http://online.zakon.kz/Document/?doc_id=31223640" TargetMode="External"/><Relationship Id="rId184" Type="http://schemas.openxmlformats.org/officeDocument/2006/relationships/hyperlink" Target="http://online.zakon.kz/Document/?doc_id=31548165" TargetMode="External"/><Relationship Id="rId189" Type="http://schemas.openxmlformats.org/officeDocument/2006/relationships/hyperlink" Target="http://online.zakon.kz/Document/?doc_id=30448328" TargetMode="External"/><Relationship Id="rId219" Type="http://schemas.openxmlformats.org/officeDocument/2006/relationships/hyperlink" Target="http://online.zakon.kz/Document/?doc_id=3897723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860018" TargetMode="External"/><Relationship Id="rId230" Type="http://schemas.openxmlformats.org/officeDocument/2006/relationships/hyperlink" Target="http://online.zakon.kz/Document/?doc_id=30454613" TargetMode="External"/><Relationship Id="rId235" Type="http://schemas.openxmlformats.org/officeDocument/2006/relationships/hyperlink" Target="http://online.zakon.kz/Document/?doc_id=31034833" TargetMode="External"/><Relationship Id="rId251" Type="http://schemas.openxmlformats.org/officeDocument/2006/relationships/hyperlink" Target="http://online.zakon.kz/Document/?doc_id=35032140" TargetMode="External"/><Relationship Id="rId256" Type="http://schemas.openxmlformats.org/officeDocument/2006/relationships/hyperlink" Target="http://online.zakon.kz/Document/?doc_id=36039343" TargetMode="External"/><Relationship Id="rId277" Type="http://schemas.openxmlformats.org/officeDocument/2006/relationships/hyperlink" Target="http://online.zakon.kz/Document/?doc_id=30781157" TargetMode="External"/><Relationship Id="rId25" Type="http://schemas.openxmlformats.org/officeDocument/2006/relationships/hyperlink" Target="http://online.zakon.kz/Document/?doc_id=31610118" TargetMode="External"/><Relationship Id="rId46" Type="http://schemas.openxmlformats.org/officeDocument/2006/relationships/hyperlink" Target="http://online.zakon.kz/Document/?doc_id=31609276" TargetMode="External"/><Relationship Id="rId67" Type="http://schemas.openxmlformats.org/officeDocument/2006/relationships/hyperlink" Target="http://online.zakon.kz/Document/?doc_id=30045378" TargetMode="External"/><Relationship Id="rId116" Type="http://schemas.openxmlformats.org/officeDocument/2006/relationships/hyperlink" Target="http://online.zakon.kz/Document/?doc_id=30448328" TargetMode="External"/><Relationship Id="rId137" Type="http://schemas.openxmlformats.org/officeDocument/2006/relationships/hyperlink" Target="http://online.zakon.kz/Document/?doc_id=34329053" TargetMode="External"/><Relationship Id="rId158" Type="http://schemas.openxmlformats.org/officeDocument/2006/relationships/hyperlink" Target="http://online.zakon.kz/Document/?doc_id=30448496" TargetMode="External"/><Relationship Id="rId272" Type="http://schemas.openxmlformats.org/officeDocument/2006/relationships/hyperlink" Target="http://online.zakon.kz/Document/?doc_id=1052440" TargetMode="External"/><Relationship Id="rId293" Type="http://schemas.openxmlformats.org/officeDocument/2006/relationships/footer" Target="footer2.xml"/><Relationship Id="rId20" Type="http://schemas.openxmlformats.org/officeDocument/2006/relationships/hyperlink" Target="http://online.zakon.kz/Document/?doc_id=31025539" TargetMode="External"/><Relationship Id="rId41" Type="http://schemas.openxmlformats.org/officeDocument/2006/relationships/hyperlink" Target="http://online.zakon.kz/Document/?doc_id=30084084" TargetMode="External"/><Relationship Id="rId62" Type="http://schemas.openxmlformats.org/officeDocument/2006/relationships/hyperlink" Target="http://online.zakon.kz/Document/?doc_id=1052440" TargetMode="External"/><Relationship Id="rId83" Type="http://schemas.openxmlformats.org/officeDocument/2006/relationships/hyperlink" Target="http://online.zakon.kz/Document/?doc_id=31025539" TargetMode="External"/><Relationship Id="rId88" Type="http://schemas.openxmlformats.org/officeDocument/2006/relationships/hyperlink" Target="http://online.zakon.kz/Document/?doc_id=31230569" TargetMode="External"/><Relationship Id="rId111" Type="http://schemas.openxmlformats.org/officeDocument/2006/relationships/hyperlink" Target="http://online.zakon.kz/Document/?doc_id=35032140" TargetMode="External"/><Relationship Id="rId132" Type="http://schemas.openxmlformats.org/officeDocument/2006/relationships/hyperlink" Target="http://online.zakon.kz/Document/?doc_id=31576969" TargetMode="External"/><Relationship Id="rId153" Type="http://schemas.openxmlformats.org/officeDocument/2006/relationships/hyperlink" Target="http://online.zakon.kz/Document/?doc_id=31405787" TargetMode="External"/><Relationship Id="rId174" Type="http://schemas.openxmlformats.org/officeDocument/2006/relationships/hyperlink" Target="http://online.zakon.kz/Document/?doc_id=30448331" TargetMode="External"/><Relationship Id="rId179" Type="http://schemas.openxmlformats.org/officeDocument/2006/relationships/hyperlink" Target="http://online.zakon.kz/Document/?doc_id=30454613" TargetMode="External"/><Relationship Id="rId195" Type="http://schemas.openxmlformats.org/officeDocument/2006/relationships/hyperlink" Target="http://online.zakon.kz/Document/?doc_id=31625463" TargetMode="External"/><Relationship Id="rId209" Type="http://schemas.openxmlformats.org/officeDocument/2006/relationships/hyperlink" Target="http://online.zakon.kz/Document/?doc_id=31610118" TargetMode="External"/><Relationship Id="rId190" Type="http://schemas.openxmlformats.org/officeDocument/2006/relationships/hyperlink" Target="http://online.zakon.kz/Document/?doc_id=30448331" TargetMode="External"/><Relationship Id="rId204" Type="http://schemas.openxmlformats.org/officeDocument/2006/relationships/hyperlink" Target="http://online.zakon.kz/Document/?doc_id=30448331" TargetMode="External"/><Relationship Id="rId220" Type="http://schemas.openxmlformats.org/officeDocument/2006/relationships/hyperlink" Target="http://online.zakon.kz/Document/?doc_id=31025535" TargetMode="External"/><Relationship Id="rId225" Type="http://schemas.openxmlformats.org/officeDocument/2006/relationships/hyperlink" Target="http://online.zakon.kz/Document/?doc_id=36039343" TargetMode="External"/><Relationship Id="rId241" Type="http://schemas.openxmlformats.org/officeDocument/2006/relationships/hyperlink" Target="http://online.zakon.kz/Document/?doc_id=30448331" TargetMode="External"/><Relationship Id="rId246" Type="http://schemas.openxmlformats.org/officeDocument/2006/relationships/hyperlink" Target="http://online.zakon.kz/Document/?doc_id=30448328" TargetMode="External"/><Relationship Id="rId267" Type="http://schemas.openxmlformats.org/officeDocument/2006/relationships/hyperlink" Target="http://online.zakon.kz/Document/?doc_id=30448328" TargetMode="External"/><Relationship Id="rId288" Type="http://schemas.openxmlformats.org/officeDocument/2006/relationships/hyperlink" Target="http://online.zakon.kz/Document/?doc_id=30454613" TargetMode="External"/><Relationship Id="rId15" Type="http://schemas.openxmlformats.org/officeDocument/2006/relationships/hyperlink" Target="http://online.zakon.kz/Document/?doc_id=30448331" TargetMode="External"/><Relationship Id="rId36" Type="http://schemas.openxmlformats.org/officeDocument/2006/relationships/hyperlink" Target="http://online.zakon.kz/Document/?doc_id=30454613" TargetMode="External"/><Relationship Id="rId57" Type="http://schemas.openxmlformats.org/officeDocument/2006/relationships/hyperlink" Target="http://online.zakon.kz/Document/?doc_id=31610118" TargetMode="External"/><Relationship Id="rId106" Type="http://schemas.openxmlformats.org/officeDocument/2006/relationships/hyperlink" Target="http://online.zakon.kz/Document/?doc_id=36711207" TargetMode="External"/><Relationship Id="rId127" Type="http://schemas.openxmlformats.org/officeDocument/2006/relationships/hyperlink" Target="http://online.zakon.kz/Document/?doc_id=30448496" TargetMode="External"/><Relationship Id="rId262" Type="http://schemas.openxmlformats.org/officeDocument/2006/relationships/hyperlink" Target="http://online.zakon.kz/Document/?doc_id=30448331" TargetMode="External"/><Relationship Id="rId283" Type="http://schemas.openxmlformats.org/officeDocument/2006/relationships/hyperlink" Target="http://online.zakon.kz/Document/?doc_id=1052440" TargetMode="External"/><Relationship Id="rId10" Type="http://schemas.openxmlformats.org/officeDocument/2006/relationships/hyperlink" Target="http://online.zakon.kz/Document/?doc_id=30084084" TargetMode="External"/><Relationship Id="rId31" Type="http://schemas.openxmlformats.org/officeDocument/2006/relationships/hyperlink" Target="http://online.zakon.kz/Document/?doc_id=30454613" TargetMode="External"/><Relationship Id="rId52" Type="http://schemas.openxmlformats.org/officeDocument/2006/relationships/hyperlink" Target="http://online.zakon.kz/Document/?doc_id=1052440" TargetMode="External"/><Relationship Id="rId73" Type="http://schemas.openxmlformats.org/officeDocument/2006/relationships/hyperlink" Target="http://online.zakon.kz/Document/?doc_id=30448496" TargetMode="External"/><Relationship Id="rId78" Type="http://schemas.openxmlformats.org/officeDocument/2006/relationships/hyperlink" Target="http://online.zakon.kz/Document/?doc_id=30605555" TargetMode="External"/><Relationship Id="rId94" Type="http://schemas.openxmlformats.org/officeDocument/2006/relationships/hyperlink" Target="http://online.zakon.kz/Document/?doc_id=37902500" TargetMode="External"/><Relationship Id="rId99" Type="http://schemas.openxmlformats.org/officeDocument/2006/relationships/hyperlink" Target="http://online.zakon.kz/Document/?doc_id=34752744" TargetMode="External"/><Relationship Id="rId101" Type="http://schemas.openxmlformats.org/officeDocument/2006/relationships/hyperlink" Target="http://online.zakon.kz/Document/?doc_id=37010111" TargetMode="External"/><Relationship Id="rId122" Type="http://schemas.openxmlformats.org/officeDocument/2006/relationships/hyperlink" Target="http://online.zakon.kz/Document/?doc_id=1052440" TargetMode="External"/><Relationship Id="rId143" Type="http://schemas.openxmlformats.org/officeDocument/2006/relationships/hyperlink" Target="http://online.zakon.kz/Document/?doc_id=30448331" TargetMode="External"/><Relationship Id="rId148" Type="http://schemas.openxmlformats.org/officeDocument/2006/relationships/hyperlink" Target="http://online.zakon.kz/Document/?doc_id=31405151" TargetMode="External"/><Relationship Id="rId164" Type="http://schemas.openxmlformats.org/officeDocument/2006/relationships/hyperlink" Target="http://online.zakon.kz/Document/?doc_id=31224331" TargetMode="External"/><Relationship Id="rId169" Type="http://schemas.openxmlformats.org/officeDocument/2006/relationships/hyperlink" Target="http://online.zakon.kz/Document/?doc_id=30084226" TargetMode="External"/><Relationship Id="rId185" Type="http://schemas.openxmlformats.org/officeDocument/2006/relationships/hyperlink" Target="http://online.zakon.kz/Document/?doc_id=316254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1934" TargetMode="External"/><Relationship Id="rId180" Type="http://schemas.openxmlformats.org/officeDocument/2006/relationships/hyperlink" Target="http://online.zakon.kz/Document/?doc_id=36711207" TargetMode="External"/><Relationship Id="rId210" Type="http://schemas.openxmlformats.org/officeDocument/2006/relationships/hyperlink" Target="http://online.zakon.kz/Document/?doc_id=39879187" TargetMode="External"/><Relationship Id="rId215" Type="http://schemas.openxmlformats.org/officeDocument/2006/relationships/hyperlink" Target="http://online.zakon.kz/Document/?doc_id=38820535" TargetMode="External"/><Relationship Id="rId236" Type="http://schemas.openxmlformats.org/officeDocument/2006/relationships/hyperlink" Target="http://online.zakon.kz/Document/?doc_id=31113549" TargetMode="External"/><Relationship Id="rId257" Type="http://schemas.openxmlformats.org/officeDocument/2006/relationships/hyperlink" Target="http://online.zakon.kz/Document/?doc_id=30084084" TargetMode="External"/><Relationship Id="rId278" Type="http://schemas.openxmlformats.org/officeDocument/2006/relationships/hyperlink" Target="http://online.zakon.kz/Document/?doc_id=31025535" TargetMode="External"/><Relationship Id="rId26" Type="http://schemas.openxmlformats.org/officeDocument/2006/relationships/hyperlink" Target="http://online.zakon.kz/Document/?doc_id=35860018" TargetMode="External"/><Relationship Id="rId231" Type="http://schemas.openxmlformats.org/officeDocument/2006/relationships/hyperlink" Target="http://online.zakon.kz/Document/?doc_id=30448328" TargetMode="External"/><Relationship Id="rId252" Type="http://schemas.openxmlformats.org/officeDocument/2006/relationships/hyperlink" Target="http://online.zakon.kz/Document/?doc_id=31034509" TargetMode="External"/><Relationship Id="rId273" Type="http://schemas.openxmlformats.org/officeDocument/2006/relationships/hyperlink" Target="http://online.zakon.kz/Document/?doc_id=3131934" TargetMode="External"/><Relationship Id="rId294" Type="http://schemas.openxmlformats.org/officeDocument/2006/relationships/header" Target="header3.xml"/><Relationship Id="rId47" Type="http://schemas.openxmlformats.org/officeDocument/2006/relationships/hyperlink" Target="http://online.zakon.kz/Document/?doc_id=31610118" TargetMode="External"/><Relationship Id="rId68" Type="http://schemas.openxmlformats.org/officeDocument/2006/relationships/hyperlink" Target="http://online.zakon.kz/Document/?doc_id=30084084" TargetMode="External"/><Relationship Id="rId89" Type="http://schemas.openxmlformats.org/officeDocument/2006/relationships/hyperlink" Target="http://online.zakon.kz/Document/?doc_id=31224331" TargetMode="External"/><Relationship Id="rId112" Type="http://schemas.openxmlformats.org/officeDocument/2006/relationships/hyperlink" Target="http://online.zakon.kz/Document/?doc_id=31645319" TargetMode="External"/><Relationship Id="rId133" Type="http://schemas.openxmlformats.org/officeDocument/2006/relationships/hyperlink" Target="http://online.zakon.kz/Document/?doc_id=31643514" TargetMode="External"/><Relationship Id="rId154" Type="http://schemas.openxmlformats.org/officeDocument/2006/relationships/hyperlink" Target="http://online.zakon.kz/Document/?doc_id=31405151" TargetMode="External"/><Relationship Id="rId175" Type="http://schemas.openxmlformats.org/officeDocument/2006/relationships/hyperlink" Target="http://online.zakon.kz/Document/?doc_id=30454613" TargetMode="External"/><Relationship Id="rId196" Type="http://schemas.openxmlformats.org/officeDocument/2006/relationships/hyperlink" Target="http://online.zakon.kz/Document/?doc_id=35032140" TargetMode="External"/><Relationship Id="rId200" Type="http://schemas.openxmlformats.org/officeDocument/2006/relationships/hyperlink" Target="http://online.zakon.kz/Document/?doc_id=30454613" TargetMode="External"/><Relationship Id="rId16" Type="http://schemas.openxmlformats.org/officeDocument/2006/relationships/hyperlink" Target="http://online.zakon.kz/Document/?doc_id=30454613" TargetMode="External"/><Relationship Id="rId221" Type="http://schemas.openxmlformats.org/officeDocument/2006/relationships/hyperlink" Target="http://online.zakon.kz/Document/?doc_id=31025539" TargetMode="External"/><Relationship Id="rId242" Type="http://schemas.openxmlformats.org/officeDocument/2006/relationships/hyperlink" Target="http://online.zakon.kz/Document/?doc_id=30454613" TargetMode="External"/><Relationship Id="rId263" Type="http://schemas.openxmlformats.org/officeDocument/2006/relationships/hyperlink" Target="http://online.zakon.kz/Document/?doc_id=30454613" TargetMode="External"/><Relationship Id="rId284" Type="http://schemas.openxmlformats.org/officeDocument/2006/relationships/hyperlink" Target="http://online.zakon.kz/Document/?doc_id=3131934" TargetMode="External"/><Relationship Id="rId37" Type="http://schemas.openxmlformats.org/officeDocument/2006/relationships/hyperlink" Target="http://online.zakon.kz/Document/?doc_id=36810001" TargetMode="External"/><Relationship Id="rId58" Type="http://schemas.openxmlformats.org/officeDocument/2006/relationships/hyperlink" Target="http://online.zakon.kz/Document/?doc_id=31609276" TargetMode="External"/><Relationship Id="rId79" Type="http://schemas.openxmlformats.org/officeDocument/2006/relationships/hyperlink" Target="http://online.zakon.kz/Document/?doc_id=30607030" TargetMode="External"/><Relationship Id="rId102" Type="http://schemas.openxmlformats.org/officeDocument/2006/relationships/hyperlink" Target="http://online.zakon.kz/Document/?doc_id=39692604" TargetMode="External"/><Relationship Id="rId123" Type="http://schemas.openxmlformats.org/officeDocument/2006/relationships/hyperlink" Target="http://online.zakon.kz/Document/?doc_id=3131934" TargetMode="External"/><Relationship Id="rId144" Type="http://schemas.openxmlformats.org/officeDocument/2006/relationships/hyperlink" Target="http://online.zakon.kz/Document/?doc_id=30454613" TargetMode="External"/><Relationship Id="rId90" Type="http://schemas.openxmlformats.org/officeDocument/2006/relationships/hyperlink" Target="http://online.zakon.kz/Document/?doc_id=31405151" TargetMode="External"/><Relationship Id="rId165" Type="http://schemas.openxmlformats.org/officeDocument/2006/relationships/hyperlink" Target="http://online.zakon.kz/Document/?doc_id=36711207" TargetMode="External"/><Relationship Id="rId186" Type="http://schemas.openxmlformats.org/officeDocument/2006/relationships/hyperlink" Target="http://online.zakon.kz/Document/?doc_id=31548200" TargetMode="External"/><Relationship Id="rId211" Type="http://schemas.openxmlformats.org/officeDocument/2006/relationships/hyperlink" Target="http://online.zakon.kz/Document/?doc_id=35907602" TargetMode="External"/><Relationship Id="rId232" Type="http://schemas.openxmlformats.org/officeDocument/2006/relationships/hyperlink" Target="http://online.zakon.kz/Document/?doc_id=30448331" TargetMode="External"/><Relationship Id="rId253" Type="http://schemas.openxmlformats.org/officeDocument/2006/relationships/hyperlink" Target="http://online.zakon.kz/Document/?doc_id=31034833" TargetMode="External"/><Relationship Id="rId274" Type="http://schemas.openxmlformats.org/officeDocument/2006/relationships/hyperlink" Target="http://online.zakon.kz/Document/?doc_id=30448496" TargetMode="External"/><Relationship Id="rId295" Type="http://schemas.openxmlformats.org/officeDocument/2006/relationships/footer" Target="footer3.xml"/><Relationship Id="rId27" Type="http://schemas.openxmlformats.org/officeDocument/2006/relationships/hyperlink" Target="http://online.zakon.kz/Document/?link_id=1005374918" TargetMode="External"/><Relationship Id="rId48" Type="http://schemas.openxmlformats.org/officeDocument/2006/relationships/hyperlink" Target="http://online.zakon.kz/Document/?doc_id=31414182" TargetMode="External"/><Relationship Id="rId69" Type="http://schemas.openxmlformats.org/officeDocument/2006/relationships/hyperlink" Target="http://online.zakon.kz/Document/?doc_id=30084226" TargetMode="External"/><Relationship Id="rId113" Type="http://schemas.openxmlformats.org/officeDocument/2006/relationships/hyperlink" Target="http://online.zakon.kz/Document/?doc_id=31643514" TargetMode="External"/><Relationship Id="rId134" Type="http://schemas.openxmlformats.org/officeDocument/2006/relationships/hyperlink" Target="http://online.zakon.kz/Document/?doc_id=31496820" TargetMode="External"/><Relationship Id="rId80" Type="http://schemas.openxmlformats.org/officeDocument/2006/relationships/hyperlink" Target="http://online.zakon.kz/Document/?doc_id=30914768" TargetMode="External"/><Relationship Id="rId155" Type="http://schemas.openxmlformats.org/officeDocument/2006/relationships/hyperlink" Target="http://online.zakon.kz/Document/?doc_id=31405787" TargetMode="External"/><Relationship Id="rId176" Type="http://schemas.openxmlformats.org/officeDocument/2006/relationships/hyperlink" Target="http://online.zakon.kz/Document/?doc_id=30184408" TargetMode="External"/><Relationship Id="rId197" Type="http://schemas.openxmlformats.org/officeDocument/2006/relationships/hyperlink" Target="http://online.zakon.kz/Document/?doc_id=35825962" TargetMode="External"/><Relationship Id="rId201" Type="http://schemas.openxmlformats.org/officeDocument/2006/relationships/hyperlink" Target="http://online.zakon.kz/Document/?doc_id=30084084" TargetMode="External"/><Relationship Id="rId222" Type="http://schemas.openxmlformats.org/officeDocument/2006/relationships/hyperlink" Target="http://online.zakon.kz/Document/?doc_id=35508127" TargetMode="External"/><Relationship Id="rId243" Type="http://schemas.openxmlformats.org/officeDocument/2006/relationships/hyperlink" Target="http://online.zakon.kz/Document/?doc_id=31548165" TargetMode="External"/><Relationship Id="rId264" Type="http://schemas.openxmlformats.org/officeDocument/2006/relationships/hyperlink" Target="http://online.zakon.kz/Document/?doc_id=30448328" TargetMode="External"/><Relationship Id="rId285" Type="http://schemas.openxmlformats.org/officeDocument/2006/relationships/hyperlink" Target="http://online.zakon.kz/Document/?doc_id=37010111" TargetMode="External"/><Relationship Id="rId17" Type="http://schemas.openxmlformats.org/officeDocument/2006/relationships/hyperlink" Target="http://online.zakon.kz/Document/?doc_id=30915711" TargetMode="External"/><Relationship Id="rId38" Type="http://schemas.openxmlformats.org/officeDocument/2006/relationships/hyperlink" Target="http://online.zakon.kz/Document/?doc_id=32932117" TargetMode="External"/><Relationship Id="rId59" Type="http://schemas.openxmlformats.org/officeDocument/2006/relationships/hyperlink" Target="http://online.zakon.kz/Document/?doc_id=31610118" TargetMode="External"/><Relationship Id="rId103" Type="http://schemas.openxmlformats.org/officeDocument/2006/relationships/hyperlink" Target="http://online.zakon.kz/Document/?doc_id=39692604" TargetMode="External"/><Relationship Id="rId124" Type="http://schemas.openxmlformats.org/officeDocument/2006/relationships/hyperlink" Target="http://online.zakon.kz/Document/?doc_id=36711207" TargetMode="External"/><Relationship Id="rId70" Type="http://schemas.openxmlformats.org/officeDocument/2006/relationships/hyperlink" Target="http://online.zakon.kz/Document/?doc_id=30086150" TargetMode="External"/><Relationship Id="rId91" Type="http://schemas.openxmlformats.org/officeDocument/2006/relationships/hyperlink" Target="http://online.zakon.kz/Document/?doc_id=31405787" TargetMode="External"/><Relationship Id="rId145" Type="http://schemas.openxmlformats.org/officeDocument/2006/relationships/hyperlink" Target="http://online.zakon.kz/Document/?doc_id=31025535" TargetMode="External"/><Relationship Id="rId166" Type="http://schemas.openxmlformats.org/officeDocument/2006/relationships/hyperlink" Target="http://online.zakon.kz/Document/?doc_id=30045013" TargetMode="External"/><Relationship Id="rId187" Type="http://schemas.openxmlformats.org/officeDocument/2006/relationships/hyperlink" Target="http://online.zakon.kz/Document/?doc_id=3440893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9289171" TargetMode="External"/><Relationship Id="rId233" Type="http://schemas.openxmlformats.org/officeDocument/2006/relationships/hyperlink" Target="http://online.zakon.kz/Document/?doc_id=30454613" TargetMode="External"/><Relationship Id="rId254" Type="http://schemas.openxmlformats.org/officeDocument/2006/relationships/hyperlink" Target="http://online.zakon.kz/Document/?doc_id=31113549" TargetMode="External"/><Relationship Id="rId28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1415117" TargetMode="External"/><Relationship Id="rId114" Type="http://schemas.openxmlformats.org/officeDocument/2006/relationships/hyperlink" Target="http://online.zakon.kz/Document/?doc_id=30045013" TargetMode="External"/><Relationship Id="rId275" Type="http://schemas.openxmlformats.org/officeDocument/2006/relationships/hyperlink" Target="http://online.zakon.kz/Document/?doc_id=30448965" TargetMode="External"/><Relationship Id="rId296" Type="http://schemas.openxmlformats.org/officeDocument/2006/relationships/fontTable" Target="fontTable.xml"/><Relationship Id="rId60" Type="http://schemas.openxmlformats.org/officeDocument/2006/relationships/hyperlink" Target="http://online.zakon.kz/Document/?doc_id=1049264" TargetMode="External"/><Relationship Id="rId81" Type="http://schemas.openxmlformats.org/officeDocument/2006/relationships/hyperlink" Target="http://online.zakon.kz/Document/?doc_id=30916113" TargetMode="External"/><Relationship Id="rId135" Type="http://schemas.openxmlformats.org/officeDocument/2006/relationships/hyperlink" Target="http://online.zakon.kz/Document/?doc_id=31577399" TargetMode="External"/><Relationship Id="rId156" Type="http://schemas.openxmlformats.org/officeDocument/2006/relationships/hyperlink" Target="http://online.zakon.kz/Document/?doc_id=1049264" TargetMode="External"/><Relationship Id="rId177" Type="http://schemas.openxmlformats.org/officeDocument/2006/relationships/hyperlink" Target="http://online.zakon.kz/Document/?doc_id=30448328" TargetMode="External"/><Relationship Id="rId198" Type="http://schemas.openxmlformats.org/officeDocument/2006/relationships/hyperlink" Target="http://online.zakon.kz/Document/?doc_id=30448328" TargetMode="External"/><Relationship Id="rId202" Type="http://schemas.openxmlformats.org/officeDocument/2006/relationships/hyperlink" Target="http://online.zakon.kz/Document/?doc_id=30084226" TargetMode="External"/><Relationship Id="rId223" Type="http://schemas.openxmlformats.org/officeDocument/2006/relationships/hyperlink" Target="http://online.zakon.kz/Document/?doc_id=34515915" TargetMode="External"/><Relationship Id="rId244" Type="http://schemas.openxmlformats.org/officeDocument/2006/relationships/hyperlink" Target="http://online.zakon.kz/Document/?doc_id=31625463" TargetMode="External"/><Relationship Id="rId18" Type="http://schemas.openxmlformats.org/officeDocument/2006/relationships/hyperlink" Target="http://online.zakon.kz/Document/?doc_id=30916113" TargetMode="External"/><Relationship Id="rId39" Type="http://schemas.openxmlformats.org/officeDocument/2006/relationships/hyperlink" Target="http://online.zakon.kz/Document/?doc_id=1052440" TargetMode="External"/><Relationship Id="rId265" Type="http://schemas.openxmlformats.org/officeDocument/2006/relationships/hyperlink" Target="http://online.zakon.kz/Document/?doc_id=30448331" TargetMode="External"/><Relationship Id="rId286" Type="http://schemas.openxmlformats.org/officeDocument/2006/relationships/hyperlink" Target="http://online.zakon.kz/Document/?doc_id=30448328" TargetMode="External"/><Relationship Id="rId50" Type="http://schemas.openxmlformats.org/officeDocument/2006/relationships/hyperlink" Target="http://online.zakon.kz/Document/?doc_id=31609276" TargetMode="External"/><Relationship Id="rId104" Type="http://schemas.openxmlformats.org/officeDocument/2006/relationships/hyperlink" Target="http://online.zakon.kz/Document/?doc_id=36711207" TargetMode="External"/><Relationship Id="rId125" Type="http://schemas.openxmlformats.org/officeDocument/2006/relationships/hyperlink" Target="http://online.zakon.kz/Document/?doc_id=1052440" TargetMode="External"/><Relationship Id="rId146" Type="http://schemas.openxmlformats.org/officeDocument/2006/relationships/hyperlink" Target="http://online.zakon.kz/Document/?doc_id=31025539" TargetMode="External"/><Relationship Id="rId167" Type="http://schemas.openxmlformats.org/officeDocument/2006/relationships/hyperlink" Target="http://online.zakon.kz/Document/?doc_id=30045378" TargetMode="External"/><Relationship Id="rId188" Type="http://schemas.openxmlformats.org/officeDocument/2006/relationships/hyperlink" Target="http://online.zakon.kz/Document/?doc_id=368612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6883</Words>
  <Characters>72991</Characters>
  <Application>Microsoft Office Word</Application>
  <DocSecurity>0</DocSecurity>
  <Lines>608</Lines>
  <Paragraphs>159</Paragraphs>
  <ScaleCrop>false</ScaleCrop>
  <Company>SPecialiST RePack</Company>
  <LinksUpToDate>false</LinksUpToDate>
  <CharactersWithSpaces>79715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 ИЮЛЯ 2002 ГОДА № 331-...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2024-01-18T19:01:00Z</dcterms:created>
  <dcterms:modified xsi:type="dcterms:W3CDTF">2024-01-18T19:01:00Z</dcterms:modified>
</cp:coreProperties>
</file>