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36D1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30 ноября 2016 года № 399-ФЗ «О внесении изменений в статьи 83 и 84 части первой и статью 226 части второй Налогового кодекса Российской Федерации»</w:t>
      </w:r>
    </w:p>
    <w:p w:rsidR="00000000" w:rsidRDefault="00D36D1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36D1A">
      <w:pPr>
        <w:ind w:firstLine="400"/>
        <w:jc w:val="both"/>
      </w:pPr>
      <w:r>
        <w:rPr>
          <w:rStyle w:val="s0"/>
        </w:rPr>
        <w:t>Опубликован: «Российская газета» от 05.12.2016 г., № 7143 (Федеральный выпуск)</w:t>
      </w:r>
    </w:p>
    <w:p w:rsidR="00000000" w:rsidRDefault="00D36D1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6D1A" w:rsidRDefault="00D36D1A" w:rsidP="00D36D1A">
      <w:r>
        <w:separator/>
      </w:r>
    </w:p>
  </w:endnote>
  <w:endnote w:type="continuationSeparator" w:id="0">
    <w:p w:rsidR="00D36D1A" w:rsidRDefault="00D36D1A" w:rsidP="00D36D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6D1A" w:rsidRDefault="00D36D1A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6D1A" w:rsidRDefault="00D36D1A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6D1A" w:rsidRDefault="00D36D1A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6D1A" w:rsidRDefault="00D36D1A" w:rsidP="00D36D1A">
      <w:r>
        <w:separator/>
      </w:r>
    </w:p>
  </w:footnote>
  <w:footnote w:type="continuationSeparator" w:id="0">
    <w:p w:rsidR="00D36D1A" w:rsidRDefault="00D36D1A" w:rsidP="00D36D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6D1A" w:rsidRDefault="00D36D1A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6D1A" w:rsidRDefault="00D36D1A" w:rsidP="00D36D1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36D1A" w:rsidRPr="00D36D1A" w:rsidRDefault="00D36D1A" w:rsidP="00D36D1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30 ноября 2016 года № 399-ФЗ «О внесении изменений в статьи 83 и 84 части первой и статью 226 части второй Налогового кодекса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6D1A" w:rsidRDefault="00D36D1A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36D1A"/>
    <w:rsid w:val="00D36D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36D1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36D1A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36D1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36D1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36D1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36D1A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36D1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36D1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233</Characters>
  <Application>Microsoft Office Word</Application>
  <DocSecurity>0</DocSecurity>
  <Lines>1</Lines>
  <Paragraphs>1</Paragraphs>
  <ScaleCrop>false</ScaleCrop>
  <Company/>
  <LinksUpToDate>false</LinksUpToDate>
  <CharactersWithSpaces>272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30 ноября 2016 года № 399-ФЗ «О внесении изменений в статьи 83 и 84 части первой и статью 226 части второй Налогового кодекса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2023-10-25T14:12:00Z</dcterms:created>
  <dcterms:modified xsi:type="dcterms:W3CDTF">2023-10-25T14:12:00Z</dcterms:modified>
</cp:coreProperties>
</file>