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312C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CB312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27.02.2018 г.)</w:t>
      </w:r>
    </w:p>
    <w:p w:rsidR="00000000" w:rsidRDefault="00CB312C">
      <w:pPr>
        <w:jc w:val="center"/>
      </w:pPr>
      <w:r>
        <w:t> </w:t>
      </w:r>
    </w:p>
    <w:p w:rsidR="00000000" w:rsidRDefault="00CB312C">
      <w:pPr>
        <w:jc w:val="both"/>
      </w:pPr>
      <w:r>
        <w:rPr>
          <w:rStyle w:val="s3"/>
        </w:rPr>
        <w:t>Данная редакция действовала до внесения изменений от 29 июня 2018 года</w:t>
      </w:r>
    </w:p>
    <w:p w:rsidR="00000000" w:rsidRDefault="00CB312C">
      <w:pPr>
        <w:jc w:val="center"/>
      </w:pPr>
      <w:r>
        <w:t> </w:t>
      </w:r>
    </w:p>
    <w:p w:rsidR="00000000" w:rsidRDefault="00CB312C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CB312C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Республик</w:t>
      </w:r>
      <w:r>
        <w:rPr>
          <w:rStyle w:val="s0"/>
        </w:rPr>
        <w:t>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3. Создать государственное учреждение - территориальный орган </w:t>
      </w:r>
      <w:r>
        <w:rPr>
          <w:rStyle w:val="s0"/>
        </w:rPr>
        <w:t>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CB312C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CB312C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</w:t>
      </w:r>
      <w:r>
        <w:rPr>
          <w:rStyle w:val="s0"/>
        </w:rPr>
        <w:t xml:space="preserve">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CB312C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</w:t>
      </w:r>
      <w:r>
        <w:rPr>
          <w:rStyle w:val="s0"/>
        </w:rPr>
        <w:t xml:space="preserve">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B312C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CB312C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</w:t>
      </w:r>
      <w:r>
        <w:rPr>
          <w:rStyle w:val="s0"/>
        </w:rPr>
        <w:t>захстан в Комитет финансового контроля Министерства финансов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</w:t>
      </w:r>
      <w:r>
        <w:rPr>
          <w:rStyle w:val="s0"/>
        </w:rPr>
        <w:t>оящему постановлению;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</w:t>
      </w:r>
      <w:r>
        <w:rPr>
          <w:rStyle w:val="s0"/>
        </w:rPr>
        <w:t>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CB312C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</w:t>
      </w:r>
      <w:r>
        <w:rPr>
          <w:rStyle w:val="s0"/>
        </w:rPr>
        <w:t>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</w:t>
        </w:r>
        <w:r>
          <w:rPr>
            <w:rStyle w:val="a3"/>
          </w:rPr>
          <w:t>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B312C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CB312C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дня подписания, за исключение</w:t>
      </w:r>
      <w:r>
        <w:rPr>
          <w:rStyle w:val="s0"/>
        </w:rPr>
        <w:t xml:space="preserve">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</w:t>
      </w:r>
      <w:r>
        <w:rPr>
          <w:rStyle w:val="s0"/>
        </w:rPr>
        <w:t xml:space="preserve">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312C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312C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312C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312C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CB312C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CB312C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CB312C">
      <w:pPr>
        <w:jc w:val="right"/>
      </w:pPr>
      <w:r>
        <w:t>от 24 апреля 2008 года № 387 </w:t>
      </w:r>
    </w:p>
    <w:p w:rsidR="00000000" w:rsidRDefault="00CB312C">
      <w:pPr>
        <w:jc w:val="right"/>
      </w:pPr>
      <w:r>
        <w:t> </w:t>
      </w:r>
    </w:p>
    <w:p w:rsidR="00000000" w:rsidRDefault="00CB312C">
      <w:pPr>
        <w:jc w:val="right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t>его компетенции.</w:t>
      </w:r>
    </w:p>
    <w:p w:rsidR="00000000" w:rsidRDefault="00CB31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 (</w:t>
      </w:r>
      <w:hyperlink r:id="rId1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1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8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 (</w:t>
      </w:r>
      <w:hyperlink r:id="rId1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2. Министерство финансов </w:t>
      </w:r>
      <w:r>
        <w:t>Республики Казахстан имеет ведомства: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1) </w:t>
      </w:r>
      <w:hyperlink r:id="rId20" w:history="1">
        <w:r>
          <w:rPr>
            <w:rStyle w:val="a3"/>
          </w:rPr>
          <w:t>Комитет казначейства Министерства финансов Республики Казахстан</w:t>
        </w:r>
      </w:hyperlink>
      <w:r>
        <w:t>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2) Исключен в соответствии с </w:t>
      </w:r>
      <w:hyperlink r:id="rId2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2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3) исключен в соответствии с </w:t>
      </w:r>
      <w:hyperlink r:id="rId2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 xml:space="preserve">4) </w:t>
      </w:r>
      <w:hyperlink r:id="rId25" w:anchor="sub_id=100" w:history="1">
        <w:r>
          <w:rPr>
            <w:rStyle w:val="a3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6) </w:t>
      </w:r>
      <w:hyperlink r:id="rId28" w:history="1">
        <w:r>
          <w:rPr>
            <w:rStyle w:val="a3"/>
          </w:rPr>
          <w:t>Комитет госуда</w:t>
        </w:r>
        <w:r>
          <w:rPr>
            <w:rStyle w:val="a3"/>
          </w:rPr>
          <w:t>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7) </w:t>
      </w:r>
      <w:hyperlink r:id="rId29" w:anchor="sub_id=100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</w:t>
      </w:r>
      <w:hyperlink r:id="rId30" w:history="1">
        <w:r>
          <w:rPr>
            <w:rStyle w:val="a3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9) </w:t>
      </w:r>
      <w:hyperlink r:id="rId31" w:history="1">
        <w:r>
          <w:rPr>
            <w:rStyle w:val="a3"/>
          </w:rPr>
          <w:t>Комитет государственных доходов Министерства финансов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>.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32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</w:t>
      </w:r>
      <w:r>
        <w:t>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CB312C">
      <w:pPr>
        <w:jc w:val="both"/>
      </w:pPr>
      <w:r>
        <w:rPr>
          <w:rStyle w:val="s3"/>
        </w:rPr>
        <w:t xml:space="preserve">Пункт 4 изложен в редакции </w:t>
      </w:r>
      <w:hyperlink r:id="rId33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новления</w:t>
        </w:r>
      </w:hyperlink>
      <w:r>
        <w:rPr>
          <w:rStyle w:val="s3"/>
        </w:rPr>
        <w:t xml:space="preserve"> Правительства РК от 25.12.17 г. № 868 (</w:t>
      </w:r>
      <w:hyperlink r:id="rId34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организационно-правовой форме респуб</w:t>
      </w:r>
      <w:r>
        <w:rPr>
          <w:rStyle w:val="s0"/>
        </w:rPr>
        <w:t>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</w:t>
      </w:r>
      <w:r>
        <w:rPr>
          <w:rStyle w:val="s0"/>
        </w:rPr>
        <w:t xml:space="preserve"> Республики Казахстан и, в случаях, предусмотренных </w:t>
      </w:r>
      <w:hyperlink r:id="rId35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ратифицированными Республикой Казахстан, ины</w:t>
      </w:r>
      <w:r>
        <w:rPr>
          <w:rStyle w:val="s0"/>
        </w:rPr>
        <w:t>е счета.</w:t>
      </w:r>
    </w:p>
    <w:p w:rsidR="00000000" w:rsidRDefault="00CB312C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CB312C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CB312C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</w:t>
      </w:r>
      <w:r>
        <w:t>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8. Структура и лимит штатной численности Мини</w:t>
      </w:r>
      <w:r>
        <w:t>стерства финансов Республики Казахстан утверждаются в соответствии с действующим законодательством.</w:t>
      </w:r>
    </w:p>
    <w:p w:rsidR="00000000" w:rsidRDefault="00CB312C">
      <w:pPr>
        <w:jc w:val="both"/>
      </w:pPr>
      <w:r>
        <w:rPr>
          <w:rStyle w:val="s3"/>
        </w:rPr>
        <w:t xml:space="preserve">Пункт 9 изложен в редакции </w:t>
      </w:r>
      <w:hyperlink r:id="rId36" w:anchor="sub_id=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25.12.17 г. № 868 (</w:t>
      </w:r>
      <w:hyperlink r:id="rId37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9. Местонахождение Министерства финансов Республики Казахстан: 010000, город Астана, район Есиль, проспект Мәңгілік Ел 8</w:t>
      </w:r>
      <w:r>
        <w:rPr>
          <w:rStyle w:val="s0"/>
        </w:rPr>
        <w:t>, административное здание «Дом министерств», 4 подъезд.</w:t>
      </w:r>
    </w:p>
    <w:p w:rsidR="00000000" w:rsidRDefault="00CB312C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11. Настоящее Положение является учредительным документом </w:t>
      </w:r>
      <w:r>
        <w:t>Министерства финансов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13. Министерству финансов Республики Казахстан запрещается вступать в договорные отношения с </w:t>
      </w:r>
      <w:r>
        <w:t>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Если Министерству финансов Республики Казахстан законодательными актами предоставлено право осуществлять приносящую доходы д</w:t>
      </w:r>
      <w:r>
        <w:t>еятельность, то доходы, полученные от такой деятельности, направляются в доход республиканского бюджета.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CB312C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CB312C">
      <w:pPr>
        <w:jc w:val="center"/>
      </w:pPr>
      <w:r>
        <w:t> </w:t>
      </w:r>
    </w:p>
    <w:p w:rsidR="00000000" w:rsidRDefault="00CB312C">
      <w:pPr>
        <w:jc w:val="both"/>
      </w:pPr>
      <w:r>
        <w:rPr>
          <w:rStyle w:val="s3"/>
        </w:rPr>
        <w:t xml:space="preserve">Пункт 14 изложен в редакции </w:t>
      </w:r>
      <w:hyperlink r:id="rId38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41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3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03.05.16 г. № 264 (</w:t>
      </w:r>
      <w:hyperlink r:id="rId4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руководство и межотраслевая координация в области бюджетного планирован</w:t>
      </w:r>
      <w:r>
        <w:rPr>
          <w:rStyle w:val="s0"/>
        </w:rPr>
        <w:t>ия, исполнения бюджета, ведения бухгалтерского учета и финансовой отчетности,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Казахстан, в област</w:t>
      </w:r>
      <w:r>
        <w:rPr>
          <w:rStyle w:val="s0"/>
        </w:rPr>
        <w:t xml:space="preserve">и государственных закупок, сфере управления республиканским имуществом,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противодействия </w:t>
      </w:r>
      <w:r>
        <w:rPr>
          <w:rStyle w:val="s0"/>
        </w:rPr>
        <w:t xml:space="preserve">легализации (отмыванию) доходов, полученных преступным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 уполномоченным органом, а также участие </w:t>
      </w:r>
      <w:r>
        <w:rPr>
          <w:rStyle w:val="s0"/>
        </w:rPr>
        <w:t>в формировании и реализации налоговой политики и политики в области таможенного дела, а также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законодат</w:t>
      </w:r>
      <w:r>
        <w:rPr>
          <w:rStyle w:val="s0"/>
        </w:rPr>
        <w:t>ельством.</w:t>
      </w:r>
    </w:p>
    <w:p w:rsidR="00000000" w:rsidRDefault="00CB312C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CB312C">
      <w:pPr>
        <w:jc w:val="both"/>
      </w:pPr>
      <w:r>
        <w:rPr>
          <w:rStyle w:val="s3"/>
        </w:rPr>
        <w:t xml:space="preserve">Подпункт 1 изложен в редакции </w:t>
      </w:r>
      <w:hyperlink r:id="rId46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CB312C">
      <w:pPr>
        <w:jc w:val="both"/>
      </w:pPr>
      <w:r>
        <w:rPr>
          <w:rStyle w:val="s3"/>
        </w:rPr>
        <w:t xml:space="preserve">Подпункт 2 изложен в редакции </w:t>
      </w:r>
      <w:hyperlink r:id="rId48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49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>обеспечение 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накопительный пенсионный</w:t>
      </w:r>
      <w:r>
        <w:rPr>
          <w:rStyle w:val="s0"/>
        </w:rPr>
        <w:t xml:space="preserve"> фонд, исчисления и уплаты социальных отчислений в Государственный фонд социального страхования;</w:t>
      </w:r>
    </w:p>
    <w:p w:rsidR="00000000" w:rsidRDefault="00CB312C">
      <w:pPr>
        <w:jc w:val="both"/>
      </w:pPr>
      <w:r>
        <w:rPr>
          <w:rStyle w:val="s3"/>
        </w:rPr>
        <w:t xml:space="preserve">Подпункт 3 изложен в редакции </w:t>
      </w:r>
      <w:hyperlink r:id="rId50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</w:t>
      </w:r>
      <w:r>
        <w:rPr>
          <w:rStyle w:val="s3"/>
        </w:rPr>
        <w:t>000 (</w:t>
      </w:r>
      <w:hyperlink r:id="rId5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3)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</w:t>
      </w:r>
      <w:r>
        <w:rPr>
          <w:rStyle w:val="s0"/>
        </w:rPr>
        <w:t>ва и государства;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52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CB312C">
      <w:pPr>
        <w:jc w:val="both"/>
      </w:pPr>
      <w:r>
        <w:rPr>
          <w:rStyle w:val="s3"/>
        </w:rPr>
        <w:t xml:space="preserve">Подпункт 6 изложен в редакции </w:t>
      </w:r>
      <w:hyperlink r:id="rId53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54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56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03.05.16 г. № 264 (</w:t>
      </w:r>
      <w:hyperlink r:id="rId58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6) государственное регулирование в сфере таможенного дела, государственного и гарантированного государством заимствован</w:t>
      </w:r>
      <w:r>
        <w:rPr>
          <w:rStyle w:val="s0"/>
        </w:rPr>
        <w:t>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</w:t>
      </w:r>
      <w:r>
        <w:rPr>
          <w:rStyle w:val="s0"/>
        </w:rPr>
        <w:t>троля, государственного регулирования в области реабилитации и банкротства (за исключением банков, страховых (перестраховочных) организаций и накопительных пенсионных фондов);</w:t>
      </w:r>
    </w:p>
    <w:p w:rsidR="00000000" w:rsidRDefault="00CB312C">
      <w:pPr>
        <w:autoSpaceDE w:val="0"/>
        <w:autoSpaceDN w:val="0"/>
        <w:ind w:firstLine="403"/>
        <w:jc w:val="both"/>
      </w:pPr>
      <w:r>
        <w:t>7) регулирование деятельности в сфере бухгалтерского учета и финансовой отчетнос</w:t>
      </w:r>
      <w:r>
        <w:t>ти организаций и государственных учреждений, в области аудиторской деятельности и осуществление контроля за деятельностью аудиторских и профессиональных организаций;</w:t>
      </w:r>
    </w:p>
    <w:p w:rsidR="00000000" w:rsidRDefault="00CB312C">
      <w:pPr>
        <w:autoSpaceDE w:val="0"/>
        <w:autoSpaceDN w:val="0"/>
        <w:ind w:firstLine="403"/>
        <w:jc w:val="both"/>
      </w:pPr>
      <w:r>
        <w:t>8) обеспечение формирования и реализации государственной политики в области бухгалтерского</w:t>
      </w:r>
      <w:r>
        <w:t xml:space="preserve"> учета и финансовой отчетности организаций и государственных учреждений, аудиторской деятельности;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5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CB312C">
      <w:pPr>
        <w:jc w:val="both"/>
      </w:pPr>
      <w:r>
        <w:rPr>
          <w:rStyle w:val="s3"/>
        </w:rPr>
        <w:t xml:space="preserve">Подпункт 10 изложен в редакции </w:t>
      </w:r>
      <w:hyperlink r:id="rId60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6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11 и 12 в соответствии с </w:t>
      </w:r>
      <w:hyperlink r:id="rId62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</w:t>
      </w:r>
      <w:r>
        <w:rPr>
          <w:rStyle w:val="s3"/>
        </w:rPr>
        <w:t>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CB312C">
      <w:pPr>
        <w:ind w:firstLine="400"/>
        <w:jc w:val="both"/>
      </w:pPr>
      <w:r>
        <w:rPr>
          <w:rStyle w:val="s0"/>
        </w:rPr>
        <w:t>11)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CB312C">
      <w:pPr>
        <w:ind w:firstLine="400"/>
        <w:jc w:val="both"/>
      </w:pPr>
      <w:r>
        <w:rPr>
          <w:rStyle w:val="s0"/>
        </w:rPr>
        <w:t>12)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</w:t>
      </w:r>
      <w:r>
        <w:rPr>
          <w:rStyle w:val="s19"/>
        </w:rPr>
        <w:t>.</w:t>
      </w:r>
    </w:p>
    <w:p w:rsidR="00000000" w:rsidRDefault="00CB312C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6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30.04.14 г. № 427 (</w:t>
      </w:r>
      <w:hyperlink r:id="rId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(</w:t>
      </w:r>
      <w:hyperlink r:id="rId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30.10.17 г. № 678 (</w:t>
      </w:r>
      <w:hyperlink r:id="rId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 (</w:t>
      </w:r>
      <w:hyperlink r:id="rId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CB312C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CB312C">
      <w:pPr>
        <w:jc w:val="both"/>
      </w:pPr>
      <w:r>
        <w:rPr>
          <w:rStyle w:val="s3"/>
        </w:rPr>
        <w:t xml:space="preserve">Подпункт 1 изложен в редакции </w:t>
      </w:r>
      <w:hyperlink r:id="rId78" w:anchor="sub_id=16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ановления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</w:t>
      </w:r>
      <w:r>
        <w:rPr>
          <w:rStyle w:val="s3"/>
        </w:rPr>
        <w:t>тан по вопросам дальнейшего совершенствования системы государственного управления» (</w:t>
      </w:r>
      <w:hyperlink r:id="rId8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ления</w:t>
        </w:r>
      </w:hyperlink>
      <w:r>
        <w:rPr>
          <w:rStyle w:val="s3"/>
        </w:rPr>
        <w:t xml:space="preserve"> Правительства РК от 20.03.15 г. № 152 (</w:t>
      </w:r>
      <w:hyperlink r:id="rId8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25.12.17 г. № 868 (</w:t>
      </w:r>
      <w:hyperlink r:id="rId8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1) формирование и реализация государственной политики в области бюджетного планирования, исполнения бюджета, бухгалтерского и бюджетного </w:t>
      </w:r>
      <w:r>
        <w:rPr>
          <w:rStyle w:val="s0"/>
        </w:rPr>
        <w:t>учета, финансовой и бюджетной отчетности, внутреннего государственного аудита и финансового контроля, аудиторской деятельности, управления правительственным и гарантированным государством долгом и долгом перед государством, государственных закупок, государ</w:t>
      </w:r>
      <w:r>
        <w:rPr>
          <w:rStyle w:val="s0"/>
        </w:rPr>
        <w:t>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 пресечению, раскрыти</w:t>
      </w:r>
      <w:r>
        <w:rPr>
          <w:rStyle w:val="s0"/>
        </w:rPr>
        <w:t>ю и расследованию экономических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</w:t>
      </w:r>
      <w:r>
        <w:rPr>
          <w:rStyle w:val="s0"/>
        </w:rPr>
        <w:t>ых активов;</w:t>
      </w:r>
    </w:p>
    <w:p w:rsidR="00000000" w:rsidRDefault="00CB312C">
      <w:pPr>
        <w:jc w:val="both"/>
      </w:pPr>
      <w:r>
        <w:rPr>
          <w:rStyle w:val="s3"/>
        </w:rPr>
        <w:t xml:space="preserve">Пункт 16 дополнен подпунктом 1-1 в соответствии с </w:t>
      </w:r>
      <w:hyperlink r:id="rId8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1-1) руководство в сфере управления республиканским имуществом, реализации </w:t>
      </w:r>
      <w:r>
        <w:rPr>
          <w:rStyle w:val="s0"/>
        </w:rPr>
        <w:t>прав государства на республиканское имущество в пределах своей компетенции;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2)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</w:t>
      </w:r>
      <w:r>
        <w:t>безопасности;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CB312C">
      <w:pPr>
        <w:autoSpaceDE w:val="0"/>
        <w:autoSpaceDN w:val="0"/>
        <w:ind w:firstLine="403"/>
        <w:jc w:val="both"/>
      </w:pPr>
      <w:r>
        <w:t>4) международное со</w:t>
      </w:r>
      <w:r>
        <w:t>трудничество по вопросам, входящим в компетенцию Министерства финансов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8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6 изложен в редакции </w:t>
      </w:r>
      <w:hyperlink r:id="rId8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8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9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ауди</w:t>
      </w:r>
      <w:r>
        <w:rPr>
          <w:rStyle w:val="s0"/>
        </w:rPr>
        <w:t>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7) разработка и принятие в пределах компетенции Министерства финансов Республики Казахстан нормативных правовых актов;</w:t>
      </w:r>
    </w:p>
    <w:p w:rsidR="00000000" w:rsidRDefault="00CB312C">
      <w:pPr>
        <w:autoSpaceDE w:val="0"/>
        <w:autoSpaceDN w:val="0"/>
        <w:ind w:firstLine="403"/>
        <w:jc w:val="both"/>
      </w:pPr>
      <w:r>
        <w:t>8) организация испол</w:t>
      </w:r>
      <w:r>
        <w:t>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CB312C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11) подготовка аналитической информации об исполнении бюджета;</w:t>
      </w:r>
    </w:p>
    <w:p w:rsidR="00000000" w:rsidRDefault="00CB312C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</w:t>
      </w:r>
      <w:r>
        <w:t>3)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Подпункт 14 изложен в редакции </w:t>
      </w:r>
      <w:hyperlink r:id="rId9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14) разработка и утверждение совместно со Счетным комитетом по контролю за исполнением республикан</w:t>
      </w:r>
      <w:r>
        <w:rPr>
          <w:rStyle w:val="s0"/>
        </w:rPr>
        <w:t>ского бюджета процедурных стандартов государственного аудита и финансового контроля;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14-1 в соответствии с </w:t>
      </w:r>
      <w:hyperlink r:id="rId9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</w:t>
      </w:r>
      <w:r>
        <w:rPr>
          <w:rStyle w:val="s3"/>
        </w:rPr>
        <w:t xml:space="preserve"> г. № 264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14-1)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15) предоставление, обслуживание бюджетных </w:t>
      </w:r>
      <w:r>
        <w:t>кредитов за счет средств республиканского бюджета, обеспечение их мониторинга и возврата;</w:t>
      </w:r>
    </w:p>
    <w:p w:rsidR="00000000" w:rsidRDefault="00CB312C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</w:t>
      </w:r>
      <w:r>
        <w:t>спубликанском бюджете на соответствующий финансовый год;</w:t>
      </w:r>
    </w:p>
    <w:p w:rsidR="00000000" w:rsidRDefault="00CB312C">
      <w:pPr>
        <w:jc w:val="both"/>
      </w:pPr>
      <w:r>
        <w:rPr>
          <w:rStyle w:val="s3"/>
        </w:rPr>
        <w:t xml:space="preserve">Подпункт 17 изложен в редакции </w:t>
      </w:r>
      <w:hyperlink r:id="rId9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9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</w:t>
      </w:r>
      <w:r>
        <w:rPr>
          <w:rStyle w:val="s0"/>
        </w:rPr>
        <w:t>арственному планированию и органы государственного аудита и финансового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</w:t>
      </w:r>
      <w:r>
        <w:rPr>
          <w:rStyle w:val="s0"/>
        </w:rPr>
        <w:t>нте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Подпункт 18 изложен в редакции </w:t>
      </w:r>
      <w:hyperlink r:id="rId9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9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18)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</w:t>
      </w:r>
      <w:r>
        <w:rPr>
          <w:rStyle w:val="s0"/>
        </w:rPr>
        <w:t>енному планированию и уполномоченный орган по внутреннему государственному аудиту, отчета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99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18-1) ведение статистики государственных финансов;</w:t>
      </w:r>
    </w:p>
    <w:p w:rsidR="00000000" w:rsidRDefault="00CB312C">
      <w:pPr>
        <w:jc w:val="both"/>
      </w:pPr>
      <w:r>
        <w:rPr>
          <w:rStyle w:val="s3"/>
        </w:rPr>
        <w:t xml:space="preserve">Подпункт 19 изложен в редакции </w:t>
      </w:r>
      <w:hyperlink r:id="rId10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19) составление отчетов о</w:t>
      </w:r>
      <w:r>
        <w:rPr>
          <w:rStyle w:val="s0"/>
        </w:rPr>
        <w:t>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 по государственному бюджету;</w:t>
      </w:r>
    </w:p>
    <w:p w:rsidR="00000000" w:rsidRDefault="00CB312C">
      <w:pPr>
        <w:autoSpaceDE w:val="0"/>
        <w:autoSpaceDN w:val="0"/>
        <w:ind w:firstLine="403"/>
        <w:jc w:val="both"/>
      </w:pPr>
      <w:r>
        <w:t>20) сос</w:t>
      </w:r>
      <w:r>
        <w:t>тавление отчетов о кредиторской и дебиторской задолженностях государственного и местных бюджетов;</w:t>
      </w:r>
    </w:p>
    <w:p w:rsidR="00000000" w:rsidRDefault="00CB312C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</w:t>
      </w:r>
      <w:r>
        <w:t>осударства;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CB312C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негосударственных займов;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24) выпуск специальных государственных ценных бумаг для </w:t>
      </w:r>
      <w:r>
        <w:t>физических лиц на внутреннем рынке, государственных ценных бумаг на внешнем рынке капитала, а также государственных исламских ценных бумаг;</w:t>
      </w:r>
    </w:p>
    <w:p w:rsidR="00000000" w:rsidRDefault="00CB312C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CB312C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</w:t>
      </w:r>
      <w:r>
        <w:t>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CB312C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28) исключен в соответствии с </w:t>
      </w:r>
      <w:hyperlink r:id="rId10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25.12.17 г. № 868 </w:t>
      </w:r>
      <w:r>
        <w:rPr>
          <w:rStyle w:val="s3"/>
        </w:rPr>
        <w:t>(</w:t>
      </w:r>
      <w:hyperlink r:id="rId1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устранению негативных про</w:t>
      </w:r>
      <w:r>
        <w:t>цессов в сфере экономики;</w:t>
      </w:r>
    </w:p>
    <w:p w:rsidR="00000000" w:rsidRDefault="00CB312C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CB312C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CB312C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33) разработка и у</w:t>
      </w:r>
      <w:r>
        <w:t>тверждение порядка ведения бухгалтерского учета в государственных учреждениях;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33-1 в соответствии с </w:t>
      </w:r>
      <w:hyperlink r:id="rId10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</w:t>
      </w:r>
      <w:r>
        <w:rPr>
          <w:rStyle w:val="s3"/>
        </w:rPr>
        <w:t>868 (введены в действие с 1 января 2018 г.)</w:t>
      </w:r>
    </w:p>
    <w:p w:rsidR="00000000" w:rsidRDefault="00CB312C">
      <w:pPr>
        <w:ind w:firstLine="397"/>
        <w:jc w:val="both"/>
      </w:pPr>
      <w:r>
        <w:rPr>
          <w:rStyle w:val="s0"/>
        </w:rPr>
        <w:t>33-1)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города республиканского значения, с</w:t>
      </w:r>
      <w:r>
        <w:rPr>
          <w:rStyle w:val="s0"/>
        </w:rPr>
        <w:t>толицы;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33-2 в соответствии с </w:t>
      </w:r>
      <w:hyperlink r:id="rId10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 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33-2) согласование проектов нормативных правовых актов о порядке п</w:t>
      </w:r>
      <w:r>
        <w:rPr>
          <w:rStyle w:val="s0"/>
        </w:rPr>
        <w:t>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33-3 в соответствии с </w:t>
      </w:r>
      <w:hyperlink r:id="rId10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 (вводится в действие с 1 января 2019 г.)</w:t>
      </w:r>
    </w:p>
    <w:p w:rsidR="00000000" w:rsidRDefault="00CB312C">
      <w:pPr>
        <w:ind w:firstLine="397"/>
        <w:jc w:val="both"/>
      </w:pPr>
      <w:r>
        <w:rPr>
          <w:rStyle w:val="s19"/>
        </w:rPr>
        <w:t>33-3)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</w:t>
      </w:r>
      <w:r>
        <w:rPr>
          <w:rStyle w:val="s19"/>
        </w:rPr>
        <w:t>ению бюджета области, города республиканского значения, столицы, уполномоченных на ведение бухгалтерского учета и составление финансовой отчетности;»;</w:t>
      </w:r>
    </w:p>
    <w:p w:rsidR="00000000" w:rsidRDefault="00CB312C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государственных учреждениях;</w:t>
      </w:r>
    </w:p>
    <w:p w:rsidR="00000000" w:rsidRDefault="00CB312C">
      <w:pPr>
        <w:autoSpaceDE w:val="0"/>
        <w:autoSpaceDN w:val="0"/>
        <w:ind w:firstLine="403"/>
        <w:jc w:val="both"/>
      </w:pPr>
      <w:r>
        <w:t>35) разрабо</w:t>
      </w:r>
      <w:r>
        <w:t>тка и утверждение альбома форм бухгалтерской документации для государственных учреждений;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36) разработка и утверждение формы и порядка составления и представления финансовой отчетности;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</w:t>
      </w:r>
      <w:r>
        <w:t>ансовой отчетности для администраторов бюджетных программ;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38) согласование </w:t>
      </w:r>
      <w:hyperlink r:id="rId107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утверждаемого уполномоченным орг</w:t>
      </w:r>
      <w:r>
        <w:rPr>
          <w:rStyle w:val="s0"/>
        </w:rPr>
        <w:t>аном по государственному планированию;</w:t>
      </w:r>
    </w:p>
    <w:p w:rsidR="00000000" w:rsidRDefault="00CB312C">
      <w:pPr>
        <w:autoSpaceDE w:val="0"/>
        <w:autoSpaceDN w:val="0"/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10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30.04.14 г. № 427 </w:t>
      </w:r>
      <w:r>
        <w:rPr>
          <w:rStyle w:val="s3"/>
        </w:rPr>
        <w:t>(</w:t>
      </w:r>
      <w:hyperlink r:id="rId10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40 изложен в редакции </w:t>
      </w:r>
      <w:hyperlink r:id="rId11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1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40) согласование конкурсной документации и проекта договора концессии, в том числе при внесении в них изменений и дополнений, в отношении объектов, относящихс</w:t>
      </w:r>
      <w:r>
        <w:rPr>
          <w:rStyle w:val="s0"/>
        </w:rPr>
        <w:t>я к республиканской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</w:t>
      </w:r>
      <w:r>
        <w:t>твенным имуществом в пределах компетенции Министерства финансов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43)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</w:t>
      </w:r>
      <w:r>
        <w:t>в собственности либо управлении которых находятся объекты мониторинга;</w:t>
      </w:r>
    </w:p>
    <w:p w:rsidR="00000000" w:rsidRDefault="00CB312C">
      <w:pPr>
        <w:jc w:val="both"/>
      </w:pPr>
      <w:r>
        <w:rPr>
          <w:rStyle w:val="s3"/>
        </w:rPr>
        <w:t xml:space="preserve">Подпункт 44 изложен в редакции </w:t>
      </w:r>
      <w:hyperlink r:id="rId1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1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44) определение порядка формирования и ведения реестров в сфере государственных закупок;</w:t>
      </w:r>
    </w:p>
    <w:p w:rsidR="00000000" w:rsidRDefault="00CB312C">
      <w:pPr>
        <w:jc w:val="both"/>
      </w:pPr>
      <w:r>
        <w:rPr>
          <w:rStyle w:val="s3"/>
        </w:rPr>
        <w:t xml:space="preserve">Подпункт 45 изложен в редакции </w:t>
      </w:r>
      <w:hyperlink r:id="rId11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1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1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45) утверждение правил сбора, обобщения и анализа отчетности с учетом информации о заку</w:t>
      </w:r>
      <w:r>
        <w:rPr>
          <w:rStyle w:val="s0"/>
        </w:rPr>
        <w:t xml:space="preserve">пках у отечественных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</w:t>
      </w:r>
      <w:hyperlink r:id="rId118" w:history="1">
        <w:r>
          <w:rPr>
            <w:rStyle w:val="a3"/>
          </w:rPr>
          <w:t>Предпринимат</w:t>
        </w:r>
        <w:r>
          <w:rPr>
            <w:rStyle w:val="a3"/>
          </w:rPr>
          <w:t>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46) исключен в соответствии с </w:t>
      </w:r>
      <w:hyperlink r:id="rId11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2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47 изложен в редакции </w:t>
      </w:r>
      <w:hyperlink r:id="rId12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2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47)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CB312C">
      <w:pPr>
        <w:jc w:val="both"/>
      </w:pPr>
      <w:r>
        <w:rPr>
          <w:rStyle w:val="s3"/>
        </w:rPr>
        <w:t xml:space="preserve">Подпункт 48 изложен в редакции </w:t>
      </w:r>
      <w:hyperlink r:id="rId12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2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2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 xml:space="preserve">48) утверждение правил использования веб-портала </w:t>
      </w:r>
      <w:r>
        <w:rPr>
          <w:rStyle w:val="s0"/>
        </w:rPr>
        <w:t>государственных закупок;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48-1, 48-2, 48-3, 48-4, 48-5, 48-6, 48-7, 48-8, 48-9, 48-10, 48-11 в соответствии с </w:t>
      </w:r>
      <w:hyperlink r:id="rId129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</w:t>
      </w:r>
      <w:r>
        <w:rPr>
          <w:rStyle w:val="s3"/>
        </w:rPr>
        <w:t>.16 г. № 264</w:t>
      </w:r>
    </w:p>
    <w:p w:rsidR="00000000" w:rsidRDefault="00CB312C">
      <w:pPr>
        <w:ind w:firstLine="400"/>
        <w:jc w:val="both"/>
      </w:pPr>
      <w:r>
        <w:rPr>
          <w:rStyle w:val="s0"/>
        </w:rPr>
        <w:t>48-1)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48-2) разработка правил осуществления государственных закупок с применением особого порядка;</w:t>
      </w:r>
    </w:p>
    <w:p w:rsidR="00000000" w:rsidRDefault="00CB312C">
      <w:pPr>
        <w:ind w:firstLine="400"/>
        <w:jc w:val="both"/>
      </w:pPr>
      <w:r>
        <w:rPr>
          <w:rStyle w:val="s0"/>
        </w:rPr>
        <w:t>48-3) разработка правил</w:t>
      </w:r>
      <w:r>
        <w:rPr>
          <w:rStyle w:val="s0"/>
        </w:rPr>
        <w:t xml:space="preserve"> установления изъятий из национального режима при осуществлении государственных закупок;</w:t>
      </w:r>
    </w:p>
    <w:p w:rsidR="00000000" w:rsidRDefault="00CB312C">
      <w:pPr>
        <w:ind w:firstLine="400"/>
        <w:jc w:val="both"/>
      </w:pPr>
      <w:r>
        <w:rPr>
          <w:rStyle w:val="s0"/>
        </w:rPr>
        <w:t>48-4) утверждение типовых договоров государственных закупок товаров, работ, услуг;</w:t>
      </w:r>
    </w:p>
    <w:p w:rsidR="00000000" w:rsidRDefault="00CB312C">
      <w:pPr>
        <w:ind w:firstLine="400"/>
        <w:jc w:val="both"/>
      </w:pPr>
      <w:r>
        <w:rPr>
          <w:rStyle w:val="s0"/>
        </w:rPr>
        <w:t>48-5) утверждение правил переподготовки и повышения квалификации работников, осущест</w:t>
      </w:r>
      <w:r>
        <w:rPr>
          <w:rStyle w:val="s0"/>
        </w:rPr>
        <w:t>вляющих свою деятельность в сфере государственных закупок;</w:t>
      </w:r>
    </w:p>
    <w:p w:rsidR="00000000" w:rsidRDefault="00CB312C">
      <w:pPr>
        <w:ind w:firstLine="400"/>
        <w:jc w:val="both"/>
      </w:pPr>
      <w:r>
        <w:rPr>
          <w:rStyle w:val="s0"/>
        </w:rPr>
        <w:t>48-6) утверждение перечня товаров, работ, услуг ежедневной или еженедельной потребности на период до подведения итогов государственных закупок способом конкурса либо аукциона и вступления в силу до</w:t>
      </w:r>
      <w:r>
        <w:rPr>
          <w:rStyle w:val="s0"/>
        </w:rPr>
        <w:t>говора о государственных закупках;</w:t>
      </w:r>
    </w:p>
    <w:p w:rsidR="00000000" w:rsidRDefault="00CB312C">
      <w:pPr>
        <w:ind w:firstLine="400"/>
        <w:jc w:val="both"/>
      </w:pPr>
      <w:r>
        <w:rPr>
          <w:rStyle w:val="s0"/>
        </w:rPr>
        <w:t>48-7) утверждение перечня бюджетных программ и (или) товаров, работ, услуг, по которым организация и проведение государственных закупок выполняются единым организатором государственных закупок;</w:t>
      </w:r>
    </w:p>
    <w:p w:rsidR="00000000" w:rsidRDefault="00CB312C">
      <w:pPr>
        <w:ind w:firstLine="400"/>
        <w:jc w:val="both"/>
      </w:pPr>
      <w:r>
        <w:rPr>
          <w:rStyle w:val="s0"/>
        </w:rPr>
        <w:t>48-8) определение единого о</w:t>
      </w:r>
      <w:r>
        <w:rPr>
          <w:rStyle w:val="s0"/>
        </w:rPr>
        <w:t>ператора в сфере государственных закупок;</w:t>
      </w:r>
    </w:p>
    <w:p w:rsidR="00000000" w:rsidRDefault="00CB312C">
      <w:pPr>
        <w:ind w:firstLine="400"/>
        <w:jc w:val="both"/>
      </w:pPr>
      <w:r>
        <w:rPr>
          <w:rStyle w:val="s0"/>
        </w:rPr>
        <w:t>48-9) утверждение правил подготовки ежегодного отчета о государственных закупках;</w:t>
      </w:r>
    </w:p>
    <w:p w:rsidR="00000000" w:rsidRDefault="00CB312C">
      <w:pPr>
        <w:ind w:firstLine="400"/>
        <w:jc w:val="both"/>
      </w:pPr>
      <w:r>
        <w:rPr>
          <w:rStyle w:val="s0"/>
        </w:rPr>
        <w:t>48-10) утверждение перечня товаров, работ, услуг, по которым государственные закупки осуществляются способом конкурса с предваритель</w:t>
      </w:r>
      <w:r>
        <w:rPr>
          <w:rStyle w:val="s0"/>
        </w:rPr>
        <w:t>ным квалификационным отбором;</w:t>
      </w:r>
    </w:p>
    <w:p w:rsidR="00000000" w:rsidRDefault="00CB312C">
      <w:pPr>
        <w:jc w:val="both"/>
      </w:pPr>
      <w:r>
        <w:rPr>
          <w:rStyle w:val="s3"/>
        </w:rPr>
        <w:t>Подпункт 48-11 вводится в действие с 1 января 2019 года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19"/>
        </w:rPr>
        <w:t xml:space="preserve">48-11)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</w:t>
      </w:r>
      <w:r>
        <w:rPr>
          <w:rStyle w:val="s19"/>
        </w:rPr>
        <w:t>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CB312C">
      <w:pPr>
        <w:jc w:val="both"/>
      </w:pPr>
      <w:r>
        <w:rPr>
          <w:rStyle w:val="s3"/>
        </w:rPr>
        <w:t xml:space="preserve">Подпункт 49 изложен в редакции </w:t>
      </w:r>
      <w:hyperlink r:id="rId1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20.03.15 г. № 152 (</w:t>
      </w:r>
      <w:hyperlink r:id="rId1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49) утверждение порядка ведения реестра государственного имущества;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50) обеспечение полноты взимания и своевременности </w:t>
      </w:r>
      <w:r>
        <w:t>перечисления в бюджет таможенных платежей и налогов;</w:t>
      </w:r>
    </w:p>
    <w:p w:rsidR="00000000" w:rsidRDefault="00CB312C">
      <w:pPr>
        <w:jc w:val="both"/>
      </w:pPr>
      <w:r>
        <w:rPr>
          <w:rStyle w:val="s3"/>
        </w:rPr>
        <w:t xml:space="preserve">Подпункт 51 изложен в редакции </w:t>
      </w:r>
      <w:hyperlink r:id="rId13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51) согласование классификатора нарушений, разрабатываемого и утверждаемого Счетным комитетом по контролю за исполнением республиканского бюджета;</w:t>
      </w:r>
    </w:p>
    <w:p w:rsidR="00000000" w:rsidRDefault="00CB312C">
      <w:pPr>
        <w:autoSpaceDE w:val="0"/>
        <w:autoSpaceDN w:val="0"/>
        <w:ind w:firstLine="403"/>
        <w:jc w:val="both"/>
      </w:pPr>
      <w:r>
        <w:t>52) взаимод</w:t>
      </w:r>
      <w:r>
        <w:t>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CB312C">
      <w:pPr>
        <w:jc w:val="both"/>
      </w:pPr>
      <w:r>
        <w:rPr>
          <w:rStyle w:val="s3"/>
        </w:rPr>
        <w:t>Подпункт 53 изложен в ред</w:t>
      </w:r>
      <w:r>
        <w:rPr>
          <w:rStyle w:val="s3"/>
        </w:rPr>
        <w:t xml:space="preserve">акции </w:t>
      </w:r>
      <w:hyperlink r:id="rId13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3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53) утверждение пер</w:t>
      </w:r>
      <w:r>
        <w:rPr>
          <w:rStyle w:val="s0"/>
        </w:rPr>
        <w:t>ечня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CB312C">
      <w:pPr>
        <w:jc w:val="both"/>
      </w:pPr>
      <w:r>
        <w:rPr>
          <w:rStyle w:val="s3"/>
        </w:rPr>
        <w:t xml:space="preserve">Подпункт 54 изложен в редакции </w:t>
      </w:r>
      <w:hyperlink r:id="rId136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ия</w:t>
        </w:r>
      </w:hyperlink>
      <w:r>
        <w:rPr>
          <w:rStyle w:val="s3"/>
        </w:rPr>
        <w:t xml:space="preserve"> Правительства РК от 20.03.15 г. № 152 (</w:t>
      </w:r>
      <w:hyperlink r:id="rId13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54) утверждение порядка осуществления контроля кредитором и (или) поверенным (агентом) за использованием бюджетного </w:t>
      </w:r>
      <w:r>
        <w:rPr>
          <w:rStyle w:val="s0"/>
        </w:rPr>
        <w:t>кредита по целевому назначению и наличием обеспечения исполнения обязательств по нему;</w:t>
      </w:r>
    </w:p>
    <w:p w:rsidR="00000000" w:rsidRDefault="00CB312C">
      <w:pPr>
        <w:jc w:val="both"/>
      </w:pPr>
      <w:r>
        <w:rPr>
          <w:rStyle w:val="s3"/>
        </w:rPr>
        <w:t xml:space="preserve">Подпункт 55 изложен в редакции </w:t>
      </w:r>
      <w:hyperlink r:id="rId13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55) по согласованию с уполномоченным органом по делам государственной службы разработка и утверждение типовых квалификационных требований к категориям должностей г</w:t>
      </w:r>
      <w:r>
        <w:rPr>
          <w:rStyle w:val="s0"/>
        </w:rPr>
        <w:t>осударственных аудиторов уполномоченных органов внутреннего государственного аудита и финансового контроля, являющихся административными государственными служащими корпуса «Б»;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55-1, 55-2, 55-3, 55-4 в соответствии с </w:t>
      </w:r>
      <w:hyperlink r:id="rId140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CB312C">
      <w:pPr>
        <w:ind w:firstLine="400"/>
        <w:jc w:val="both"/>
      </w:pPr>
      <w:r>
        <w:rPr>
          <w:rStyle w:val="s0"/>
        </w:rPr>
        <w:t>55-1) разработка по согласованию со Счетным комитетом по контролю за исполнением республиканского бюджета правил проведения внутреннего</w:t>
      </w:r>
      <w:r>
        <w:rPr>
          <w:rStyle w:val="s0"/>
        </w:rPr>
        <w:t xml:space="preserve"> государственного аудита и финансового контроля;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55-2) разработка и утверждение правил проведения камерального контроля в соответствии с </w:t>
      </w:r>
      <w:hyperlink r:id="rId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12 ноября 2015 года «О государственном аудите и финансовом контроле»;</w:t>
      </w:r>
    </w:p>
    <w:p w:rsidR="00000000" w:rsidRDefault="00CB312C">
      <w:pPr>
        <w:jc w:val="both"/>
      </w:pPr>
      <w:r>
        <w:rPr>
          <w:rStyle w:val="s3"/>
        </w:rPr>
        <w:t xml:space="preserve">Подпункт 55-3 изложен в редакции </w:t>
      </w:r>
      <w:hyperlink r:id="rId14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</w:t>
      </w:r>
      <w:r>
        <w:rPr>
          <w:rStyle w:val="s3"/>
        </w:rPr>
        <w:t>68 (</w:t>
      </w:r>
      <w:hyperlink r:id="rId1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55-3)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</w:t>
      </w:r>
      <w:r>
        <w:rPr>
          <w:rStyle w:val="s0"/>
        </w:rPr>
        <w:t>тствующий год и проведении внутреннего государственного аудита;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55-4) разработка и утверждение типового положения о службах внутреннего аудита;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55-5 в соответствии с </w:t>
      </w:r>
      <w:hyperlink r:id="rId14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55-5)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</w:t>
      </w:r>
      <w:r>
        <w:rPr>
          <w:rStyle w:val="s0"/>
        </w:rPr>
        <w:t xml:space="preserve">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56) участие в выработке предложени</w:t>
      </w:r>
      <w:r>
        <w:t>й по основным направлениям налоговой и бюджетной политики, а также политики в области таможенного дела;</w:t>
      </w:r>
    </w:p>
    <w:p w:rsidR="00000000" w:rsidRDefault="00CB312C">
      <w:pPr>
        <w:autoSpaceDE w:val="0"/>
        <w:autoSpaceDN w:val="0"/>
        <w:ind w:firstLine="403"/>
        <w:jc w:val="both"/>
      </w:pPr>
      <w:r>
        <w:t>57) участие в реализации налоговой и бюджетной политики, а также политики в области таможенного дела;</w:t>
      </w:r>
    </w:p>
    <w:p w:rsidR="00000000" w:rsidRDefault="00CB312C">
      <w:pPr>
        <w:ind w:firstLine="397"/>
        <w:jc w:val="both"/>
      </w:pPr>
      <w:r>
        <w:t xml:space="preserve">58) </w:t>
      </w:r>
      <w:r>
        <w:rPr>
          <w:rStyle w:val="s0"/>
        </w:rPr>
        <w:t xml:space="preserve">исключен в соответствии с </w:t>
      </w:r>
      <w:hyperlink r:id="rId145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 xml:space="preserve">59) исключен в соответствии с </w:t>
      </w:r>
      <w:hyperlink r:id="rId147" w:anchor="sub_id=165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48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60) подготовка совместно с Национал</w:t>
      </w:r>
      <w:r>
        <w:t>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</w:t>
      </w:r>
      <w:r>
        <w:t>чительствам государства;</w:t>
      </w:r>
    </w:p>
    <w:p w:rsidR="00000000" w:rsidRDefault="00CB312C">
      <w:pPr>
        <w:jc w:val="both"/>
      </w:pPr>
      <w:r>
        <w:rPr>
          <w:rStyle w:val="s3"/>
        </w:rPr>
        <w:t xml:space="preserve">Подпункт 61 изложен в редакции </w:t>
      </w:r>
      <w:hyperlink r:id="rId14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5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5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61) разработка и утверждение совместно с уполномоченным органом по государственному планированию методики по оценке эффективности достижения целей и показателей бюджетных программ и ее методологическое сопровождение;</w:t>
      </w:r>
    </w:p>
    <w:p w:rsidR="00000000" w:rsidRDefault="00CB312C">
      <w:pPr>
        <w:autoSpaceDE w:val="0"/>
        <w:autoSpaceDN w:val="0"/>
        <w:ind w:firstLine="403"/>
        <w:jc w:val="both"/>
      </w:pPr>
      <w:r>
        <w:t>62) утверждение совмест</w:t>
      </w:r>
      <w:r>
        <w:t>но с отраслевыми органами критериев отнесения предприятий к системообразующим;</w:t>
      </w:r>
    </w:p>
    <w:p w:rsidR="00000000" w:rsidRDefault="00CB312C">
      <w:pPr>
        <w:jc w:val="both"/>
      </w:pPr>
      <w:r>
        <w:rPr>
          <w:rStyle w:val="s3"/>
        </w:rPr>
        <w:t xml:space="preserve">Подпункт 63 изложен в редакции </w:t>
      </w:r>
      <w:hyperlink r:id="rId15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5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63)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64) обеспечение участия представителей Минис</w:t>
      </w:r>
      <w:r>
        <w:t>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CB312C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CB312C">
      <w:pPr>
        <w:autoSpaceDE w:val="0"/>
        <w:autoSpaceDN w:val="0"/>
        <w:ind w:firstLine="403"/>
        <w:jc w:val="both"/>
      </w:pPr>
      <w:r>
        <w:t>66) определение порядка составления и представления бюджетной отче</w:t>
      </w:r>
      <w:r>
        <w:t>тности;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 остаются в их распоряжении;</w:t>
      </w:r>
    </w:p>
    <w:p w:rsidR="00000000" w:rsidRDefault="00CB312C">
      <w:pPr>
        <w:autoSpaceDE w:val="0"/>
        <w:autoSpaceDN w:val="0"/>
        <w:ind w:firstLine="403"/>
        <w:jc w:val="both"/>
      </w:pPr>
      <w:r>
        <w:t>68) разработка и утверждени</w:t>
      </w:r>
      <w:r>
        <w:t>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CB312C">
      <w:pPr>
        <w:autoSpaceDE w:val="0"/>
        <w:autoSpaceDN w:val="0"/>
        <w:ind w:firstLine="403"/>
        <w:jc w:val="both"/>
      </w:pPr>
      <w:r>
        <w:t>69) составление годового отчета о формировании и использовании Национального фонда Рес</w:t>
      </w:r>
      <w:r>
        <w:t>публики Казахстан и разработка проекта правового акта по его утверждению;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70) Исключен в соответствии с </w:t>
      </w:r>
      <w:hyperlink r:id="rId15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5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иными государственными органами и профессиональными организациями;</w:t>
      </w:r>
    </w:p>
    <w:p w:rsidR="00000000" w:rsidRDefault="00CB312C">
      <w:pPr>
        <w:jc w:val="both"/>
      </w:pPr>
      <w:r>
        <w:rPr>
          <w:rStyle w:val="s3"/>
        </w:rPr>
        <w:t xml:space="preserve">Подпункт 72 изложен </w:t>
      </w:r>
      <w:r>
        <w:rPr>
          <w:rStyle w:val="s3"/>
        </w:rPr>
        <w:t xml:space="preserve">в редакции </w:t>
      </w:r>
      <w:hyperlink r:id="rId15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5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72) разработка</w:t>
      </w:r>
      <w:r>
        <w:rPr>
          <w:rStyle w:val="s0"/>
        </w:rPr>
        <w:t xml:space="preserve"> и утверждение совместно с уполномоченным органом по предпринимательству актов, касающихся критериев оценки степени риска для отбора проверяемых субъектов (объектов) при проведении выборочной проверки, и проверочных листов для однородных групп проверяемых </w:t>
      </w:r>
      <w:r>
        <w:rPr>
          <w:rStyle w:val="s0"/>
        </w:rPr>
        <w:t>субъектов (объектов) в соответствии с Предпринимательским кодексом Республики Казахстан от 29 октября 2015 года;</w:t>
      </w:r>
    </w:p>
    <w:p w:rsidR="00000000" w:rsidRDefault="00CB312C">
      <w:pPr>
        <w:jc w:val="both"/>
      </w:pPr>
      <w:r>
        <w:rPr>
          <w:rStyle w:val="s3"/>
        </w:rPr>
        <w:t xml:space="preserve">Подпункт 73 изложен в редакции </w:t>
      </w:r>
      <w:hyperlink r:id="rId159" w:anchor="sub_id=167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22.09.14 г. № 1000 (введены в действие с 17 октября 2014 года) (</w:t>
      </w:r>
      <w:hyperlink r:id="rId16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73) определение порядка учета администраторов, назначения и отстранения реабилитационного </w:t>
      </w:r>
      <w:r>
        <w:rPr>
          <w:rStyle w:val="s0"/>
        </w:rPr>
        <w:t>и банкротного управляющих, а также повышения квалификации администратора;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74 - 114 в соответствии с </w:t>
      </w:r>
      <w:hyperlink r:id="rId161" w:anchor="sub_id=167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</w:t>
      </w:r>
      <w:r>
        <w:rPr>
          <w:rStyle w:val="s3"/>
        </w:rPr>
        <w:t>№ 1000</w:t>
      </w:r>
    </w:p>
    <w:p w:rsidR="00000000" w:rsidRDefault="00CB312C">
      <w:pPr>
        <w:jc w:val="both"/>
      </w:pPr>
      <w:r>
        <w:rPr>
          <w:rStyle w:val="s3"/>
        </w:rPr>
        <w:t>Подпункты с 74 по 78 введены в действие с 17 октября 2014 года</w:t>
      </w:r>
    </w:p>
    <w:p w:rsidR="00000000" w:rsidRDefault="00CB312C">
      <w:pPr>
        <w:ind w:firstLine="400"/>
        <w:jc w:val="both"/>
      </w:pPr>
      <w:r>
        <w:rPr>
          <w:rStyle w:val="s0"/>
        </w:rPr>
        <w:t>74) установление порядка проведения квалификационного экзамена;</w:t>
      </w:r>
    </w:p>
    <w:p w:rsidR="00000000" w:rsidRDefault="00CB312C">
      <w:pPr>
        <w:ind w:firstLine="400"/>
        <w:jc w:val="both"/>
      </w:pPr>
      <w:r>
        <w:rPr>
          <w:rStyle w:val="s0"/>
        </w:rPr>
        <w:t>75) установление порядка участия электронным способом временного администратора, реабилитационного, временного и банкротно</w:t>
      </w:r>
      <w:r>
        <w:rPr>
          <w:rStyle w:val="s0"/>
        </w:rPr>
        <w:t xml:space="preserve">го управляющих в отношениях, регулируемых </w:t>
      </w:r>
      <w:hyperlink r:id="rId1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B312C">
      <w:pPr>
        <w:jc w:val="both"/>
      </w:pPr>
      <w:r>
        <w:rPr>
          <w:rStyle w:val="s3"/>
        </w:rPr>
        <w:t xml:space="preserve">Подпункт 76 изложен в редакции </w:t>
      </w:r>
      <w:hyperlink r:id="rId16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6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76) утверждение типовых ф</w:t>
      </w:r>
      <w:r>
        <w:rPr>
          <w:rStyle w:val="s0"/>
        </w:rPr>
        <w:t>орм заключения временного администратора и банкротного управляющего об эффективности (неэффективности) плана реабилитации;</w:t>
      </w:r>
    </w:p>
    <w:p w:rsidR="00000000" w:rsidRDefault="00CB312C">
      <w:pPr>
        <w:ind w:firstLine="400"/>
        <w:jc w:val="both"/>
      </w:pPr>
      <w:r>
        <w:rPr>
          <w:rStyle w:val="s0"/>
        </w:rPr>
        <w:t>77) утверждение типовых форм заключения временного управляющего о финансовом положении должника;</w:t>
      </w:r>
    </w:p>
    <w:p w:rsidR="00000000" w:rsidRDefault="00CB312C">
      <w:pPr>
        <w:ind w:firstLine="400"/>
        <w:jc w:val="both"/>
      </w:pPr>
      <w:r>
        <w:rPr>
          <w:rStyle w:val="s0"/>
        </w:rPr>
        <w:t>78) утверждение формы заключительног</w:t>
      </w:r>
      <w:r>
        <w:rPr>
          <w:rStyle w:val="s0"/>
        </w:rPr>
        <w:t>о отчета реабилитационного и банкротного управляющих;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78-1), 78-2), 78-3), 78-4), 78-5) и 78-6) в соответствии с </w:t>
      </w:r>
      <w:hyperlink r:id="rId16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</w:t>
      </w:r>
      <w:r>
        <w:rPr>
          <w:rStyle w:val="s3"/>
        </w:rPr>
        <w:t>5.12.17 г. № 868</w:t>
      </w:r>
    </w:p>
    <w:p w:rsidR="00000000" w:rsidRDefault="00CB312C">
      <w:pPr>
        <w:ind w:firstLine="397"/>
        <w:jc w:val="both"/>
      </w:pPr>
      <w:r>
        <w:rPr>
          <w:rStyle w:val="s0"/>
        </w:rPr>
        <w:t>78-1) утверждение 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CB312C">
      <w:pPr>
        <w:ind w:firstLine="397"/>
        <w:jc w:val="both"/>
      </w:pPr>
      <w:r>
        <w:rPr>
          <w:rStyle w:val="s0"/>
        </w:rPr>
        <w:t>78-2) утверждение минимального и максимального пределов основного вознаграждения временного администра</w:t>
      </w:r>
      <w:r>
        <w:rPr>
          <w:rStyle w:val="s0"/>
        </w:rPr>
        <w:t>тора, реабилитационного, временного и банкротного управляющих, а также порядка выплаты такого вознаграждения;</w:t>
      </w:r>
    </w:p>
    <w:p w:rsidR="00000000" w:rsidRDefault="00CB312C">
      <w:pPr>
        <w:ind w:firstLine="397"/>
        <w:jc w:val="both"/>
      </w:pPr>
      <w:r>
        <w:rPr>
          <w:rStyle w:val="s0"/>
        </w:rPr>
        <w:t>78-3) утверждение правил и сроков проведения камерального контроля за деятельностью администратора в реабилитационной процедуре и процедуре банкротства;</w:t>
      </w:r>
    </w:p>
    <w:p w:rsidR="00000000" w:rsidRDefault="00CB312C">
      <w:pPr>
        <w:ind w:firstLine="397"/>
        <w:jc w:val="both"/>
      </w:pPr>
      <w:r>
        <w:rPr>
          <w:rStyle w:val="s0"/>
        </w:rPr>
        <w:t>78-4) утверждение правил направления уведомлений об устранении нарушений, выявленных по результатам про</w:t>
      </w:r>
      <w:r>
        <w:rPr>
          <w:rStyle w:val="s0"/>
        </w:rPr>
        <w:t xml:space="preserve">верки деятельности предыдущего администратора, отстраненного за эти нарушения, по результатам камерального контроля деятельности администратора, представления отчета об исполнении уведомления об устранении нарушений, выявленных по результатам камерального </w:t>
      </w:r>
      <w:r>
        <w:rPr>
          <w:rStyle w:val="s0"/>
        </w:rPr>
        <w:t>контроля деятельности администратора, а также форм уведомлений об устранении нарушений, выявленных по результатам проверки деятельности предыдущего администратора, отстраненного за эти нарушения, по результатам камерального контроля деятельности администра</w:t>
      </w:r>
      <w:r>
        <w:rPr>
          <w:rStyle w:val="s0"/>
        </w:rPr>
        <w:t>тора, отчета об исполнении уведомления об устранении нарушений, выявленных по результатам камерального контроля деятельности администратора;</w:t>
      </w:r>
    </w:p>
    <w:p w:rsidR="00000000" w:rsidRDefault="00CB312C">
      <w:pPr>
        <w:ind w:firstLine="397"/>
        <w:jc w:val="both"/>
      </w:pPr>
      <w:r>
        <w:rPr>
          <w:rStyle w:val="s0"/>
        </w:rPr>
        <w:t>78-5) утверждение формы, правил и сроков представления администратором текущей и запрашиваемой информации о ходе ос</w:t>
      </w:r>
      <w:r>
        <w:rPr>
          <w:rStyle w:val="s0"/>
        </w:rPr>
        <w:t>уществления реабилитационной процедуры и процедуры банкротства;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78-6) утверждение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</w:t>
      </w:r>
      <w:r>
        <w:rPr>
          <w:rStyle w:val="s0"/>
        </w:rPr>
        <w:t xml:space="preserve"> банкротства;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79)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CB312C">
      <w:pPr>
        <w:ind w:firstLine="400"/>
        <w:jc w:val="both"/>
      </w:pPr>
      <w:r>
        <w:rPr>
          <w:rStyle w:val="s0"/>
        </w:rPr>
        <w:t>80) руководство и межотраслевая координация в области бюджетного планирования;</w:t>
      </w:r>
    </w:p>
    <w:p w:rsidR="00000000" w:rsidRDefault="00CB312C">
      <w:pPr>
        <w:ind w:firstLine="400"/>
        <w:jc w:val="both"/>
      </w:pPr>
      <w:r>
        <w:rPr>
          <w:rStyle w:val="s0"/>
        </w:rPr>
        <w:t>81) выработка предложе</w:t>
      </w:r>
      <w:r>
        <w:rPr>
          <w:rStyle w:val="s0"/>
        </w:rPr>
        <w:t>ний по совершенствованию бюджетного законодательства;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82)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</w:t>
      </w:r>
      <w:r>
        <w:rPr>
          <w:rStyle w:val="s0"/>
        </w:rPr>
        <w:t>стан;</w:t>
      </w:r>
    </w:p>
    <w:p w:rsidR="00000000" w:rsidRDefault="00CB312C">
      <w:pPr>
        <w:ind w:firstLine="400"/>
        <w:jc w:val="both"/>
      </w:pPr>
      <w:r>
        <w:rPr>
          <w:rStyle w:val="s0"/>
        </w:rPr>
        <w:t>83) осуществление согласования государственных и отраслевых программ, программ развития территорий в части обеспеченности объемами бюджетного финансирования;</w:t>
      </w:r>
    </w:p>
    <w:p w:rsidR="00000000" w:rsidRDefault="00CB312C">
      <w:pPr>
        <w:ind w:firstLine="400"/>
        <w:jc w:val="both"/>
      </w:pPr>
      <w:r>
        <w:rPr>
          <w:rStyle w:val="s0"/>
        </w:rPr>
        <w:t>84) осуществление методологического обеспечения функционирования системы бюджетного планиров</w:t>
      </w:r>
      <w:r>
        <w:rPr>
          <w:rStyle w:val="s0"/>
        </w:rPr>
        <w:t>ания;</w:t>
      </w:r>
    </w:p>
    <w:p w:rsidR="00000000" w:rsidRDefault="00CB312C">
      <w:pPr>
        <w:ind w:firstLine="400"/>
        <w:jc w:val="both"/>
      </w:pPr>
      <w:r>
        <w:rPr>
          <w:rStyle w:val="s0"/>
        </w:rPr>
        <w:t>85)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CB312C">
      <w:pPr>
        <w:ind w:firstLine="400"/>
        <w:jc w:val="both"/>
      </w:pPr>
      <w:r>
        <w:rPr>
          <w:rStyle w:val="s0"/>
        </w:rPr>
        <w:t>86) разработка и утверждение порядка составления и представления бюджетной заяв</w:t>
      </w:r>
      <w:r>
        <w:rPr>
          <w:rStyle w:val="s0"/>
        </w:rPr>
        <w:t>ки;</w:t>
      </w:r>
    </w:p>
    <w:p w:rsidR="00000000" w:rsidRDefault="00CB312C">
      <w:pPr>
        <w:ind w:firstLine="400"/>
        <w:jc w:val="both"/>
      </w:pPr>
      <w:r>
        <w:rPr>
          <w:rStyle w:val="s0"/>
        </w:rPr>
        <w:t>87) организация и обеспечение деятельности Республиканской бюджетной комиссии;</w:t>
      </w:r>
    </w:p>
    <w:p w:rsidR="00000000" w:rsidRDefault="00CB312C">
      <w:pPr>
        <w:ind w:firstLine="400"/>
        <w:jc w:val="both"/>
      </w:pPr>
      <w:r>
        <w:rPr>
          <w:rStyle w:val="s0"/>
        </w:rPr>
        <w:t>88) рассмотрение бюджетных заявок администраторов бюджетных программ и подготовка заключения по ним;</w:t>
      </w:r>
    </w:p>
    <w:p w:rsidR="00000000" w:rsidRDefault="00CB312C">
      <w:pPr>
        <w:ind w:firstLine="400"/>
        <w:jc w:val="both"/>
      </w:pPr>
      <w:r>
        <w:rPr>
          <w:rStyle w:val="s0"/>
        </w:rPr>
        <w:t>89) рассмотрение показателей бюджетных программ, представленных админист</w:t>
      </w:r>
      <w:r>
        <w:rPr>
          <w:rStyle w:val="s0"/>
        </w:rPr>
        <w:t>раторами республиканских бюджетных программ в составе проектов стратегических планов или проектов изменений и дополнений в стратегические планы на предмет их взаимосвязи со стратегическими целями, задачами стратегических направлений;</w:t>
      </w:r>
    </w:p>
    <w:p w:rsidR="00000000" w:rsidRDefault="00CB312C">
      <w:pPr>
        <w:ind w:firstLine="400"/>
        <w:jc w:val="both"/>
      </w:pPr>
      <w:r>
        <w:rPr>
          <w:rStyle w:val="s0"/>
        </w:rPr>
        <w:t>90) рассмотрение показ</w:t>
      </w:r>
      <w:r>
        <w:rPr>
          <w:rStyle w:val="s0"/>
        </w:rPr>
        <w:t>ателей результативности и эффективности, представленных в проектах бюджетных программ администраторов республиканских бюджетных программ, не разрабатывающих стратегические планы, на предмет их соответствия функциям, полномочиям, направлениям деятельности а</w:t>
      </w:r>
      <w:r>
        <w:rPr>
          <w:rStyle w:val="s0"/>
        </w:rPr>
        <w:t>дминистратора республиканских бюджетных программ;</w:t>
      </w:r>
    </w:p>
    <w:p w:rsidR="00000000" w:rsidRDefault="00CB312C">
      <w:pPr>
        <w:ind w:firstLine="400"/>
        <w:jc w:val="both"/>
      </w:pPr>
      <w:r>
        <w:rPr>
          <w:rStyle w:val="s0"/>
        </w:rPr>
        <w:t>91)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</w:t>
      </w:r>
      <w:r>
        <w:rPr>
          <w:rStyle w:val="s0"/>
        </w:rPr>
        <w:t>еализации закона о республиканском бюджете на соответствующие годы;</w:t>
      </w:r>
    </w:p>
    <w:p w:rsidR="00000000" w:rsidRDefault="00CB312C">
      <w:pPr>
        <w:ind w:firstLine="400"/>
        <w:jc w:val="both"/>
      </w:pPr>
      <w:r>
        <w:rPr>
          <w:rStyle w:val="s0"/>
        </w:rPr>
        <w:t>92) разработка чрезвычайного государственного бюджета;</w:t>
      </w:r>
    </w:p>
    <w:p w:rsidR="00000000" w:rsidRDefault="00CB312C">
      <w:pPr>
        <w:ind w:firstLine="400"/>
        <w:jc w:val="both"/>
      </w:pPr>
      <w:r>
        <w:rPr>
          <w:rStyle w:val="s0"/>
        </w:rPr>
        <w:t>93) внесение предложений по уточнению (корректировке) и секвестированию республиканского бюджета;</w:t>
      </w:r>
    </w:p>
    <w:p w:rsidR="00000000" w:rsidRDefault="00CB312C">
      <w:pPr>
        <w:ind w:firstLine="400"/>
        <w:jc w:val="both"/>
      </w:pPr>
      <w:r>
        <w:rPr>
          <w:rStyle w:val="s0"/>
        </w:rPr>
        <w:t>94) разработка и утверждение таблиц</w:t>
      </w:r>
      <w:r>
        <w:rPr>
          <w:rStyle w:val="s0"/>
        </w:rPr>
        <w:t>ы распределения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95) согласование проектов нормативных правовых актов и представление заключения по ним в пределах компетенции Министерства</w:t>
      </w:r>
      <w:r>
        <w:rPr>
          <w:rStyle w:val="s0"/>
        </w:rPr>
        <w:t>;</w:t>
      </w:r>
    </w:p>
    <w:p w:rsidR="00000000" w:rsidRDefault="00CB312C">
      <w:pPr>
        <w:ind w:firstLine="400"/>
        <w:jc w:val="both"/>
      </w:pPr>
      <w:r>
        <w:rPr>
          <w:rStyle w:val="s0"/>
        </w:rPr>
        <w:t>96)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</w:t>
      </w:r>
      <w:r>
        <w:rPr>
          <w:rStyle w:val="s0"/>
        </w:rPr>
        <w:t>ессионных проектов для вынесения на рассмотрение Республиканской бюджетной комиссии;</w:t>
      </w:r>
    </w:p>
    <w:p w:rsidR="00000000" w:rsidRDefault="00CB312C">
      <w:pPr>
        <w:ind w:firstLine="400"/>
        <w:jc w:val="both"/>
      </w:pPr>
      <w:r>
        <w:rPr>
          <w:rStyle w:val="s0"/>
        </w:rPr>
        <w:t>97)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CB312C">
      <w:pPr>
        <w:ind w:firstLine="400"/>
        <w:jc w:val="both"/>
      </w:pPr>
      <w:r>
        <w:rPr>
          <w:rStyle w:val="s0"/>
        </w:rPr>
        <w:t>98) отбор в проект бюджета концессионных</w:t>
      </w:r>
      <w:r>
        <w:rPr>
          <w:rStyle w:val="s0"/>
        </w:rPr>
        <w:t xml:space="preserve"> проектов на условии софинансирования;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99) разработка и утверждение </w:t>
      </w:r>
      <w:hyperlink r:id="rId166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CB312C">
      <w:pPr>
        <w:jc w:val="both"/>
      </w:pPr>
      <w:r>
        <w:rPr>
          <w:rStyle w:val="s3"/>
        </w:rPr>
        <w:t xml:space="preserve">Подпункты с 100 по 114 </w:t>
      </w:r>
      <w:hyperlink r:id="rId167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1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</w:t>
      </w:r>
      <w:r>
        <w:rPr>
          <w:rStyle w:val="s3"/>
        </w:rPr>
        <w:t>некоторые законодательные акты Республики Казахстан по вопросам разграничения полномочий между уровнями государственного управления Республики Казахстан»</w:t>
      </w:r>
    </w:p>
    <w:p w:rsidR="00000000" w:rsidRDefault="00CB312C">
      <w:pPr>
        <w:ind w:firstLine="400"/>
        <w:jc w:val="both"/>
      </w:pPr>
      <w:r>
        <w:rPr>
          <w:rStyle w:val="s0"/>
        </w:rPr>
        <w:t>100) утверждение нормативных правовых актов по реализации государственной политики в пределах компетен</w:t>
      </w:r>
      <w:r>
        <w:rPr>
          <w:rStyle w:val="s0"/>
        </w:rPr>
        <w:t>ции;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101) исключен в соответствии с </w:t>
      </w:r>
      <w:hyperlink r:id="rId16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102) исключен в соответствии с </w:t>
      </w:r>
      <w:hyperlink r:id="rId171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103)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104) разработка и утверждение стандартов и регламентов государственных услуг в пределах компетенции;</w:t>
      </w:r>
    </w:p>
    <w:p w:rsidR="00000000" w:rsidRDefault="00CB312C">
      <w:pPr>
        <w:ind w:firstLine="400"/>
        <w:jc w:val="both"/>
      </w:pPr>
      <w:r>
        <w:rPr>
          <w:rStyle w:val="s0"/>
        </w:rPr>
        <w:t>105) утверждение по</w:t>
      </w:r>
      <w:r>
        <w:rPr>
          <w:rStyle w:val="s0"/>
        </w:rPr>
        <w:t>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CB312C">
      <w:pPr>
        <w:ind w:firstLine="400"/>
        <w:jc w:val="both"/>
      </w:pPr>
      <w:r>
        <w:rPr>
          <w:rStyle w:val="s0"/>
        </w:rPr>
        <w:t>106) утверждение порядка регистрации и учета государственных концессионных обязательств в центральном уполномоченном органе по и</w:t>
      </w:r>
      <w:r>
        <w:rPr>
          <w:rStyle w:val="s0"/>
        </w:rPr>
        <w:t>сполнению бюджета;</w:t>
      </w:r>
    </w:p>
    <w:p w:rsidR="00000000" w:rsidRDefault="00CB312C">
      <w:pPr>
        <w:ind w:firstLine="400"/>
        <w:jc w:val="both"/>
      </w:pPr>
      <w:r>
        <w:rPr>
          <w:rStyle w:val="s0"/>
        </w:rPr>
        <w:t>107) утверждение порядка выплаты субсидий из бюджета;</w:t>
      </w:r>
    </w:p>
    <w:p w:rsidR="00000000" w:rsidRDefault="00CB312C">
      <w:pPr>
        <w:ind w:firstLine="400"/>
        <w:jc w:val="both"/>
      </w:pPr>
      <w:r>
        <w:rPr>
          <w:rStyle w:val="s0"/>
        </w:rPr>
        <w:t>108) утверждение порядка финансирования бюджетных программ, направленных на вложение целевого вклада;</w:t>
      </w:r>
    </w:p>
    <w:p w:rsidR="00000000" w:rsidRDefault="00CB312C">
      <w:pPr>
        <w:ind w:firstLine="400"/>
        <w:jc w:val="both"/>
      </w:pPr>
      <w:r>
        <w:rPr>
          <w:rStyle w:val="s0"/>
        </w:rPr>
        <w:t>109) утверждение Стратегического плана Министерства финансов Республики Казахстан</w:t>
      </w:r>
      <w:r>
        <w:rPr>
          <w:rStyle w:val="s0"/>
        </w:rPr>
        <w:t>;</w:t>
      </w:r>
    </w:p>
    <w:p w:rsidR="00000000" w:rsidRDefault="00CB312C">
      <w:pPr>
        <w:jc w:val="both"/>
      </w:pPr>
      <w:r>
        <w:rPr>
          <w:rStyle w:val="s3"/>
        </w:rPr>
        <w:t xml:space="preserve">Подпункт 110 изложен в редакции </w:t>
      </w:r>
      <w:hyperlink r:id="rId17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74" w:anchor="sub_id=16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110) утверждение правил аккредитации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CB312C">
      <w:pPr>
        <w:ind w:firstLine="400"/>
        <w:jc w:val="both"/>
      </w:pPr>
      <w:r>
        <w:rPr>
          <w:rStyle w:val="s0"/>
        </w:rPr>
        <w:t>111) утверждение порядка ведения бухгалтерского учета;</w:t>
      </w:r>
    </w:p>
    <w:p w:rsidR="00000000" w:rsidRDefault="00CB312C">
      <w:pPr>
        <w:ind w:firstLine="400"/>
        <w:jc w:val="both"/>
      </w:pPr>
      <w:r>
        <w:rPr>
          <w:rStyle w:val="s0"/>
        </w:rPr>
        <w:t>112) утвержде</w:t>
      </w:r>
      <w:r>
        <w:rPr>
          <w:rStyle w:val="s0"/>
        </w:rPr>
        <w:t>ние правил исполнения бюджета и его кассового обслуживания;</w:t>
      </w:r>
    </w:p>
    <w:p w:rsidR="00000000" w:rsidRDefault="00CB312C">
      <w:pPr>
        <w:jc w:val="both"/>
      </w:pPr>
      <w:r>
        <w:rPr>
          <w:rStyle w:val="s3"/>
        </w:rPr>
        <w:t xml:space="preserve">Подпункт 113 изложен в редакции </w:t>
      </w:r>
      <w:hyperlink r:id="rId17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7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113) утверждение правил осуществления государственных закупок;</w:t>
      </w:r>
    </w:p>
    <w:p w:rsidR="00000000" w:rsidRDefault="00CB312C">
      <w:pPr>
        <w:jc w:val="both"/>
      </w:pPr>
      <w:r>
        <w:rPr>
          <w:rStyle w:val="s3"/>
        </w:rPr>
        <w:t xml:space="preserve">Подпункт 114 изложен в редакции </w:t>
      </w:r>
      <w:hyperlink r:id="rId17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7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114) утверждение правил определения первоначальной стоимости фиксированных активов, полу</w:t>
      </w:r>
      <w:r>
        <w:rPr>
          <w:rStyle w:val="s0"/>
        </w:rPr>
        <w:t>чаемых концессионером (правопреемником или юридическим лицом, специально созданным исключительно концессионером для реализации договора концессии) от концедента по договору концессии, а также стоимости, уменьшающей стоимостные балансы групп концессионера п</w:t>
      </w:r>
      <w:r>
        <w:rPr>
          <w:rStyle w:val="s0"/>
        </w:rPr>
        <w:t>ри передаче фиксированных активов концессионером концеденту при прекращении договора концессии;</w:t>
      </w:r>
    </w:p>
    <w:p w:rsidR="00000000" w:rsidRDefault="00CB312C">
      <w:pPr>
        <w:jc w:val="both"/>
      </w:pPr>
      <w:r>
        <w:rPr>
          <w:rStyle w:val="s3"/>
        </w:rPr>
        <w:t xml:space="preserve">Пункт 16 дополнен подпунктами 114-1 - 114-32 в соответствии с </w:t>
      </w:r>
      <w:hyperlink r:id="rId17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20.03.15 г. № 152</w:t>
      </w:r>
    </w:p>
    <w:p w:rsidR="00000000" w:rsidRDefault="00CB312C">
      <w:pPr>
        <w:ind w:firstLine="400"/>
        <w:jc w:val="both"/>
      </w:pPr>
      <w:r>
        <w:rPr>
          <w:rStyle w:val="s0"/>
        </w:rPr>
        <w:t>114-1) утверждение порядка выдачи квалификационного аттестата специалиста по таможенному декларированию;</w:t>
      </w:r>
    </w:p>
    <w:p w:rsidR="00000000" w:rsidRDefault="00CB312C">
      <w:pPr>
        <w:ind w:firstLine="400"/>
        <w:jc w:val="both"/>
      </w:pPr>
      <w:r>
        <w:rPr>
          <w:rStyle w:val="s0"/>
        </w:rPr>
        <w:t>114-2) определение органов государственных доходов, имеющих право на проведение квалификационных экзаменов с применением информацио</w:t>
      </w:r>
      <w:r>
        <w:rPr>
          <w:rStyle w:val="s0"/>
        </w:rPr>
        <w:t>нных систем органов государственных доходов;</w:t>
      </w:r>
    </w:p>
    <w:p w:rsidR="00000000" w:rsidRDefault="00CB312C">
      <w:pPr>
        <w:ind w:firstLine="400"/>
        <w:jc w:val="both"/>
      </w:pPr>
      <w:r>
        <w:rPr>
          <w:rStyle w:val="s0"/>
        </w:rPr>
        <w:t>114-3) разработка программы порядка проведения квалификационных экзаменов, разработка и утверждение вопросов для квалификационного экзамена, установление критериев оценки знаний претендента на получение аттестат</w:t>
      </w:r>
      <w:r>
        <w:rPr>
          <w:rStyle w:val="s0"/>
        </w:rPr>
        <w:t>а, формы квалификационного аттестата, бейджа, личной номерной печати специалиста по таможенному декларированию;</w:t>
      </w:r>
    </w:p>
    <w:p w:rsidR="00000000" w:rsidRDefault="00CB312C">
      <w:pPr>
        <w:jc w:val="both"/>
      </w:pPr>
      <w:r>
        <w:rPr>
          <w:rStyle w:val="s3"/>
        </w:rPr>
        <w:t xml:space="preserve">Подпункт 114-4 изложен в редакции </w:t>
      </w:r>
      <w:hyperlink r:id="rId18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25.12.17 г. № 868 (</w:t>
      </w:r>
      <w:hyperlink r:id="rId1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114-4) утверждение правил представления таможенным представителем в органы государственных доходов отчетности, в том числе с использова</w:t>
      </w:r>
      <w:r>
        <w:rPr>
          <w:rStyle w:val="s0"/>
        </w:rPr>
        <w:t>нием информационно-коммуникационных технологий;</w:t>
      </w:r>
    </w:p>
    <w:p w:rsidR="00000000" w:rsidRDefault="00CB312C">
      <w:pPr>
        <w:ind w:firstLine="400"/>
        <w:jc w:val="both"/>
      </w:pPr>
      <w:r>
        <w:rPr>
          <w:rStyle w:val="s0"/>
        </w:rPr>
        <w:t>114-5) утверждение порядка ведения учета товаров, перевозимых в соответствии с таможенной процедурой таможенного транзита, и представление в органы государственных доходов отчетности о перевозке таких товаров</w:t>
      </w:r>
      <w:r>
        <w:rPr>
          <w:rStyle w:val="s0"/>
        </w:rPr>
        <w:t>, в том числе с использованием информационных технологий;</w:t>
      </w:r>
    </w:p>
    <w:p w:rsidR="00000000" w:rsidRDefault="00CB312C">
      <w:pPr>
        <w:ind w:firstLine="400"/>
        <w:jc w:val="both"/>
      </w:pPr>
      <w:r>
        <w:rPr>
          <w:rStyle w:val="s0"/>
        </w:rPr>
        <w:t>114-6) утверждение порядка ведения учета хранимых товаров и представление в органы государственных доходов отчетности о них, в том числе с использованием информационных технологий;</w:t>
      </w:r>
    </w:p>
    <w:p w:rsidR="00000000" w:rsidRDefault="00CB312C">
      <w:pPr>
        <w:ind w:firstLine="400"/>
        <w:jc w:val="both"/>
      </w:pPr>
      <w:r>
        <w:rPr>
          <w:rStyle w:val="s0"/>
        </w:rPr>
        <w:t>114-7) утверждени</w:t>
      </w:r>
      <w:r>
        <w:rPr>
          <w:rStyle w:val="s0"/>
        </w:rPr>
        <w:t>е порядка ведения учета товаров, хранящихся на таможенном складе, и представление органам государственных доходов отчетности о таких товарах, в том числе с использованием информационных технологий;</w:t>
      </w:r>
    </w:p>
    <w:p w:rsidR="00000000" w:rsidRDefault="00CB312C">
      <w:pPr>
        <w:ind w:firstLine="400"/>
        <w:jc w:val="both"/>
      </w:pPr>
      <w:r>
        <w:rPr>
          <w:rStyle w:val="s0"/>
        </w:rPr>
        <w:t>114-8) утверждение порядка взаимоотношений органов государ</w:t>
      </w:r>
      <w:r>
        <w:rPr>
          <w:rStyle w:val="s0"/>
        </w:rPr>
        <w:t>ственных доходов с владельцами свободных складов;</w:t>
      </w:r>
    </w:p>
    <w:p w:rsidR="00000000" w:rsidRDefault="00CB312C">
      <w:pPr>
        <w:ind w:firstLine="400"/>
        <w:jc w:val="both"/>
      </w:pPr>
      <w:r>
        <w:rPr>
          <w:rStyle w:val="s0"/>
        </w:rPr>
        <w:t>114-9) определение по согласованию с уполномоченным органом в сфере создания, функционирования и упразднения специальных экономических зон порядка обустройства территории специальной экономической зоны, доступа лиц на такую территорию, подачи уведомления о</w:t>
      </w:r>
      <w:r>
        <w:rPr>
          <w:rStyle w:val="s0"/>
        </w:rPr>
        <w:t xml:space="preserve"> ввозе товаров на территорию специальной экономической зоны, выдачи разрешения на ввоз товаров на территорию специальной экономической зоны и их вывоз с такой территории, ведения учета товаров, а также представления отчетности органу государственных доходо</w:t>
      </w:r>
      <w:r>
        <w:rPr>
          <w:rStyle w:val="s0"/>
        </w:rPr>
        <w:t>в по таким товарам, признания товаров, помещенных под таможенную процедуру свободной таможенной зоны, товарами Таможенного союза;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114-10) утверждение правил перечисления в бюджет, возврата (зачета) излишне (ошибочно) уплаченных или излишне взысканных сумм </w:t>
      </w:r>
      <w:r>
        <w:rPr>
          <w:rStyle w:val="s0"/>
        </w:rPr>
        <w:t>таможенных пошлин, налогов, пеней из бюджета, не урегулированных Кодексом Республики Казахстан «О таможенном деле в Республике Казахстан» и Таможенным кодексом Таможенного союза;</w:t>
      </w:r>
    </w:p>
    <w:p w:rsidR="00000000" w:rsidRDefault="00CB312C">
      <w:pPr>
        <w:ind w:firstLine="400"/>
        <w:jc w:val="both"/>
      </w:pPr>
      <w:r>
        <w:rPr>
          <w:rStyle w:val="s0"/>
        </w:rPr>
        <w:t>114-11) утверждение порядка учета поступлений в бюджет таможенных пошлин, нал</w:t>
      </w:r>
      <w:r>
        <w:rPr>
          <w:rStyle w:val="s0"/>
        </w:rPr>
        <w:t>огов, таможенных сборов и пеней, а также ведения лицевых счетов плательщика в части, не урегулированной Кодексом Республики Казахстан «О таможенном деле в Республике Казахстан»;</w:t>
      </w:r>
    </w:p>
    <w:p w:rsidR="00000000" w:rsidRDefault="00CB312C">
      <w:pPr>
        <w:ind w:firstLine="400"/>
        <w:jc w:val="both"/>
      </w:pPr>
      <w:r>
        <w:rPr>
          <w:rStyle w:val="s0"/>
        </w:rPr>
        <w:t>114-12) утверждение порядка учета в органах государственных доходов обеспечени</w:t>
      </w:r>
      <w:r>
        <w:rPr>
          <w:rStyle w:val="s0"/>
        </w:rPr>
        <w:t>я уплаты таможенных пошлин, налогов;</w:t>
      </w:r>
    </w:p>
    <w:p w:rsidR="00000000" w:rsidRDefault="00CB312C">
      <w:pPr>
        <w:ind w:firstLine="400"/>
        <w:jc w:val="both"/>
      </w:pPr>
      <w:r>
        <w:rPr>
          <w:rStyle w:val="s0"/>
        </w:rPr>
        <w:t>114-13) утверждение порядка возврата (зачета) излишне (ошибочно) уплаченных или излишне взысканных сумм вывозных таможенных пошлин, налогов и таможенных сборов, сумм авансовых платежей, сумм обеспечения уплаты таможенны</w:t>
      </w:r>
      <w:r>
        <w:rPr>
          <w:rStyle w:val="s0"/>
        </w:rPr>
        <w:t>х пошлин, налогов;</w:t>
      </w:r>
    </w:p>
    <w:p w:rsidR="00000000" w:rsidRDefault="00CB312C">
      <w:pPr>
        <w:ind w:firstLine="400"/>
        <w:jc w:val="both"/>
      </w:pPr>
      <w:r>
        <w:rPr>
          <w:rStyle w:val="s0"/>
        </w:rPr>
        <w:t>114-14) утверждение порядка возврата (зачета) излишне (ошибочно) уплаченных или излишне взысканных сумм ввозных таможенных пошлин;</w:t>
      </w:r>
    </w:p>
    <w:p w:rsidR="00000000" w:rsidRDefault="00CB312C">
      <w:pPr>
        <w:ind w:firstLine="400"/>
        <w:jc w:val="both"/>
      </w:pPr>
      <w:r>
        <w:rPr>
          <w:rStyle w:val="s0"/>
        </w:rPr>
        <w:t>114-15) утверждение перечня и порядка применения технических средств таможенного контроля;</w:t>
      </w:r>
    </w:p>
    <w:p w:rsidR="00000000" w:rsidRDefault="00CB312C">
      <w:pPr>
        <w:ind w:firstLine="400"/>
        <w:jc w:val="both"/>
      </w:pPr>
      <w:r>
        <w:rPr>
          <w:rStyle w:val="s0"/>
        </w:rPr>
        <w:t>114-16) утвержд</w:t>
      </w:r>
      <w:r>
        <w:rPr>
          <w:rStyle w:val="s0"/>
        </w:rPr>
        <w:t>ение порядка использования водных и воздушных судов органов государственных доходов для целей таможенного контроля;</w:t>
      </w:r>
    </w:p>
    <w:p w:rsidR="00000000" w:rsidRDefault="00CB312C">
      <w:pPr>
        <w:ind w:firstLine="400"/>
        <w:jc w:val="both"/>
      </w:pPr>
      <w:r>
        <w:rPr>
          <w:rStyle w:val="s0"/>
        </w:rPr>
        <w:t>114-17) утверждение порядка и формы учета товаров, находящихся под таможенным контролем;</w:t>
      </w:r>
    </w:p>
    <w:p w:rsidR="00000000" w:rsidRDefault="00CB312C">
      <w:pPr>
        <w:ind w:firstLine="400"/>
        <w:jc w:val="both"/>
      </w:pPr>
      <w:r>
        <w:rPr>
          <w:rStyle w:val="s0"/>
        </w:rPr>
        <w:t>114-18) утверждение порядка применения системы упра</w:t>
      </w:r>
      <w:r>
        <w:rPr>
          <w:rStyle w:val="s0"/>
        </w:rPr>
        <w:t>вления рисками в органах государственных доходов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114-19) утверждение порядка возмещения расходов по хранению задержанных товаров;</w:t>
      </w:r>
    </w:p>
    <w:p w:rsidR="00000000" w:rsidRDefault="00CB312C">
      <w:pPr>
        <w:ind w:firstLine="400"/>
        <w:jc w:val="both"/>
      </w:pPr>
      <w:r>
        <w:rPr>
          <w:rStyle w:val="s0"/>
        </w:rPr>
        <w:t>114-20) утверждение порядка реализации, уничтожения или иного использования товаров;</w:t>
      </w:r>
    </w:p>
    <w:p w:rsidR="00000000" w:rsidRDefault="00CB312C">
      <w:pPr>
        <w:ind w:firstLine="400"/>
        <w:jc w:val="both"/>
      </w:pPr>
      <w:r>
        <w:rPr>
          <w:rStyle w:val="s0"/>
        </w:rPr>
        <w:t>114-21) утверждение порядка таможенного сопровождения;</w:t>
      </w:r>
    </w:p>
    <w:p w:rsidR="00000000" w:rsidRDefault="00CB312C">
      <w:pPr>
        <w:ind w:firstLine="400"/>
        <w:jc w:val="both"/>
      </w:pPr>
      <w:r>
        <w:rPr>
          <w:rStyle w:val="s0"/>
        </w:rPr>
        <w:t>114-22) утверждение порядка отбора проб и образцов товаров должностными лицами органов государственных доходов;</w:t>
      </w:r>
    </w:p>
    <w:p w:rsidR="00000000" w:rsidRDefault="00CB312C">
      <w:pPr>
        <w:ind w:firstLine="400"/>
        <w:jc w:val="both"/>
      </w:pPr>
      <w:r>
        <w:rPr>
          <w:rStyle w:val="s0"/>
        </w:rPr>
        <w:t>114-23) утверждение порядка совершения таможенной очистки товаров должностными лицами орг</w:t>
      </w:r>
      <w:r>
        <w:rPr>
          <w:rStyle w:val="s0"/>
        </w:rPr>
        <w:t>анов государственных доходов;</w:t>
      </w:r>
    </w:p>
    <w:p w:rsidR="00000000" w:rsidRDefault="00CB312C">
      <w:pPr>
        <w:ind w:firstLine="400"/>
        <w:jc w:val="both"/>
      </w:pPr>
      <w:r>
        <w:rPr>
          <w:rStyle w:val="s0"/>
        </w:rPr>
        <w:t>114-24) утверждение порядка реализации товаров в магазинах беспошлинной торговли;</w:t>
      </w:r>
    </w:p>
    <w:p w:rsidR="00000000" w:rsidRDefault="00CB312C">
      <w:pPr>
        <w:ind w:firstLine="400"/>
        <w:jc w:val="both"/>
      </w:pPr>
      <w:r>
        <w:rPr>
          <w:rStyle w:val="s0"/>
        </w:rPr>
        <w:t>114-25) установление порядка документооборота счетов-фактур, выписываемых в электронном виде;</w:t>
      </w:r>
    </w:p>
    <w:p w:rsidR="00000000" w:rsidRDefault="00CB312C">
      <w:pPr>
        <w:ind w:firstLine="400"/>
        <w:jc w:val="both"/>
      </w:pPr>
      <w:r>
        <w:rPr>
          <w:rStyle w:val="s0"/>
        </w:rPr>
        <w:t>114-26) определение порядка контроля за уплатой на</w:t>
      </w:r>
      <w:r>
        <w:rPr>
          <w:rStyle w:val="s0"/>
        </w:rPr>
        <w:t>лога на добавленную стоимость по выставочно-ярмарочной торговле;</w:t>
      </w:r>
    </w:p>
    <w:p w:rsidR="00000000" w:rsidRDefault="00CB312C">
      <w:pPr>
        <w:ind w:firstLine="400"/>
        <w:jc w:val="both"/>
      </w:pPr>
      <w:r>
        <w:rPr>
          <w:rStyle w:val="s0"/>
        </w:rPr>
        <w:t>114-27) утверждение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</w:t>
      </w:r>
      <w:r>
        <w:rPr>
          <w:rStyle w:val="s0"/>
        </w:rPr>
        <w:t>рками, а также форма, содержание и элементы защиты акцизных и учетно-контрольных марок;</w:t>
      </w:r>
    </w:p>
    <w:p w:rsidR="00000000" w:rsidRDefault="00CB312C">
      <w:pPr>
        <w:ind w:firstLine="400"/>
        <w:jc w:val="both"/>
      </w:pPr>
      <w:r>
        <w:rPr>
          <w:rStyle w:val="s0"/>
        </w:rPr>
        <w:t>114-28) утверждение правил получения, учета, хранения, выдачи акцизных и учетно-контрольных марок и представления обязательства, отчета импортеров о целевом использован</w:t>
      </w:r>
      <w:r>
        <w:rPr>
          <w:rStyle w:val="s0"/>
        </w:rPr>
        <w:t>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114-29) утверждение правил оформления, получения, выдачи, учета, хранения и представления сопроводительн</w:t>
      </w:r>
      <w:r>
        <w:rPr>
          <w:rStyle w:val="s0"/>
        </w:rPr>
        <w:t>ых накладных на нефтепродукты;</w:t>
      </w:r>
    </w:p>
    <w:p w:rsidR="00000000" w:rsidRDefault="00CB312C">
      <w:pPr>
        <w:ind w:firstLine="400"/>
        <w:jc w:val="both"/>
      </w:pPr>
      <w:r>
        <w:rPr>
          <w:rStyle w:val="s0"/>
        </w:rPr>
        <w:t>114-30) утверждение порядка организации деятельности акцизного поста;</w:t>
      </w:r>
    </w:p>
    <w:p w:rsidR="00000000" w:rsidRDefault="00CB312C">
      <w:pPr>
        <w:ind w:firstLine="400"/>
        <w:jc w:val="both"/>
      </w:pPr>
      <w:r>
        <w:rPr>
          <w:rStyle w:val="s0"/>
        </w:rPr>
        <w:t>114-31) утверждение форм налоговой отчетности и правил их составления;</w:t>
      </w:r>
    </w:p>
    <w:p w:rsidR="00000000" w:rsidRDefault="00CB312C">
      <w:pPr>
        <w:ind w:firstLine="400"/>
        <w:jc w:val="both"/>
      </w:pPr>
      <w:r>
        <w:rPr>
          <w:rStyle w:val="s0"/>
        </w:rPr>
        <w:t>114-32) утверждение порядка отзыва заявления о ввозе товаров и уплате косвенных нало</w:t>
      </w:r>
      <w:r>
        <w:rPr>
          <w:rStyle w:val="s0"/>
        </w:rPr>
        <w:t>гов;</w:t>
      </w:r>
    </w:p>
    <w:p w:rsidR="00000000" w:rsidRDefault="00CB312C">
      <w:pPr>
        <w:jc w:val="both"/>
      </w:pPr>
      <w:r>
        <w:rPr>
          <w:rStyle w:val="s3"/>
        </w:rPr>
        <w:t xml:space="preserve">Пункт 16 дополнен подпунктом 114-33 в соответствии с </w:t>
      </w:r>
      <w:hyperlink r:id="rId18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(введены в действие с 6 февраля 2016 года)</w:t>
      </w:r>
    </w:p>
    <w:p w:rsidR="00000000" w:rsidRDefault="00CB312C">
      <w:pPr>
        <w:ind w:firstLine="400"/>
        <w:jc w:val="both"/>
      </w:pPr>
      <w:r>
        <w:rPr>
          <w:rStyle w:val="s0"/>
        </w:rPr>
        <w:t>114-33) определение порядка выплаты с</w:t>
      </w:r>
      <w:r>
        <w:rPr>
          <w:rStyle w:val="s0"/>
        </w:rPr>
        <w:t>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114-34, 114-35, 114-36, 114-37, 114-38 и 114-39 в соответствии с </w:t>
      </w:r>
      <w:hyperlink r:id="rId183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ind w:firstLine="397"/>
        <w:jc w:val="both"/>
      </w:pPr>
      <w:r>
        <w:rPr>
          <w:rStyle w:val="s0"/>
        </w:rPr>
        <w:t>114-34) утверждение форм решений по классификации товаров, о классификации товара в несобранном виде и предварительных решени</w:t>
      </w:r>
      <w:r>
        <w:rPr>
          <w:rStyle w:val="s0"/>
        </w:rPr>
        <w:t>й относительно определения страны происхождения товара при применении преференциального и непреференциального режимов;</w:t>
      </w:r>
    </w:p>
    <w:p w:rsidR="00000000" w:rsidRDefault="00CB312C">
      <w:pPr>
        <w:ind w:firstLine="397"/>
        <w:jc w:val="both"/>
      </w:pPr>
      <w:r>
        <w:rPr>
          <w:rStyle w:val="s0"/>
        </w:rPr>
        <w:t>114-35) утверждение форм анкеты на получение свидетельства о включении в реестр уполномоченных экономических операторов, реестра уполномоченных экономических операторов, свидетельства о включении в реестр уполномоченных экономических операторов;</w:t>
      </w:r>
    </w:p>
    <w:p w:rsidR="00000000" w:rsidRDefault="00CB312C">
      <w:pPr>
        <w:ind w:firstLine="397"/>
        <w:jc w:val="both"/>
      </w:pPr>
      <w:r>
        <w:rPr>
          <w:rStyle w:val="s0"/>
        </w:rPr>
        <w:t>114-36) ут</w:t>
      </w:r>
      <w:r>
        <w:rPr>
          <w:rStyle w:val="s0"/>
        </w:rPr>
        <w:t>верждение форм заявлений, предусмотренных Кодексом Республики Казахстан от 30 июня 2010 года «О таможенном деле в Республике Казахстан»;</w:t>
      </w:r>
    </w:p>
    <w:p w:rsidR="00000000" w:rsidRDefault="00CB312C">
      <w:pPr>
        <w:ind w:firstLine="397"/>
        <w:jc w:val="both"/>
      </w:pPr>
      <w:r>
        <w:rPr>
          <w:rStyle w:val="s0"/>
        </w:rPr>
        <w:t>114-37) утверждение правил ведения таможенного реестра объектов интеллектуальной собственности;</w:t>
      </w:r>
    </w:p>
    <w:p w:rsidR="00000000" w:rsidRDefault="00CB312C">
      <w:pPr>
        <w:ind w:firstLine="397"/>
        <w:jc w:val="both"/>
      </w:pPr>
      <w:r>
        <w:rPr>
          <w:rStyle w:val="s0"/>
        </w:rPr>
        <w:t>114-38) утверждение пра</w:t>
      </w:r>
      <w:r>
        <w:rPr>
          <w:rStyle w:val="s0"/>
        </w:rPr>
        <w:t>вил таможенного декларирования и таможенной очистки товара в несобранном или разобранном виде, в том числе в некомплектном или незавершенном виде, перемещаемого в течение установленного периода времени;</w:t>
      </w:r>
    </w:p>
    <w:p w:rsidR="00000000" w:rsidRDefault="00CB312C">
      <w:pPr>
        <w:ind w:firstLine="400"/>
        <w:jc w:val="both"/>
      </w:pPr>
      <w:r>
        <w:rPr>
          <w:rStyle w:val="s0"/>
        </w:rPr>
        <w:t>114-39) утверждение правил совершения таможенных опер</w:t>
      </w:r>
      <w:r>
        <w:rPr>
          <w:rStyle w:val="s0"/>
        </w:rPr>
        <w:t>аций при таможенном декларировании и выпуске товаров до подачи таможенной декларации в соответствии со статьей 298 Кодекса Республики Казахстан от 30 июня 2010 года «О таможенном деле в Республике Казахстан»;</w:t>
      </w:r>
    </w:p>
    <w:p w:rsidR="00000000" w:rsidRDefault="00CB312C">
      <w:pPr>
        <w:jc w:val="both"/>
      </w:pPr>
      <w:r>
        <w:rPr>
          <w:rStyle w:val="s3"/>
        </w:rPr>
        <w:t>Пункт 16 дополнен подпунктами 115, 116, 117, 11</w:t>
      </w:r>
      <w:r>
        <w:rPr>
          <w:rStyle w:val="s3"/>
        </w:rPr>
        <w:t xml:space="preserve">8 и 119 </w:t>
      </w:r>
      <w:hyperlink r:id="rId18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</w:t>
      </w:r>
    </w:p>
    <w:p w:rsidR="00000000" w:rsidRDefault="00CB312C">
      <w:pPr>
        <w:ind w:firstLine="400"/>
        <w:jc w:val="both"/>
      </w:pPr>
      <w:r>
        <w:rPr>
          <w:rStyle w:val="s0"/>
        </w:rPr>
        <w:t>115)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116) утверждение порядка формирования и ведения единой базы данных по производству и обороту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117) утверждение правил присвоения персональных идентификационных номеров-кодов на нефтепродукты;</w:t>
      </w:r>
    </w:p>
    <w:p w:rsidR="00000000" w:rsidRDefault="00CB312C">
      <w:pPr>
        <w:ind w:firstLine="400"/>
        <w:jc w:val="both"/>
      </w:pPr>
      <w:r>
        <w:rPr>
          <w:rStyle w:val="s0"/>
        </w:rPr>
        <w:t>118) утверждение формы уведомления об устранении</w:t>
      </w:r>
      <w:r>
        <w:rPr>
          <w:rStyle w:val="s0"/>
        </w:rPr>
        <w:t xml:space="preserve"> нарушений в области оборота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119) утверждение перечня персональных идентификационных номеров-кодов на нефтепродукты;</w:t>
      </w:r>
    </w:p>
    <w:p w:rsidR="00000000" w:rsidRDefault="00CB312C">
      <w:pPr>
        <w:ind w:firstLine="400"/>
        <w:jc w:val="both"/>
      </w:pPr>
      <w:r>
        <w:rPr>
          <w:rStyle w:val="s0"/>
        </w:rPr>
        <w:t>120) утверждение форм, правил представления и составления деклараций по обороту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121) утверждение порядка и </w:t>
      </w:r>
      <w:r>
        <w:rPr>
          <w:rStyle w:val="s0"/>
        </w:rPr>
        <w:t>требований по оснащению резервуаров производственных объектов производителей нефтепродуктов, баз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CB312C">
      <w:pPr>
        <w:ind w:firstLine="400"/>
        <w:jc w:val="both"/>
      </w:pPr>
      <w:r>
        <w:rPr>
          <w:rStyle w:val="s0"/>
        </w:rPr>
        <w:t>122) утверждение правил оформления и и</w:t>
      </w:r>
      <w:r>
        <w:rPr>
          <w:rStyle w:val="s0"/>
        </w:rPr>
        <w:t>спользования сопроводительных накладных на этиловый спирт и (или) алкогольную продукцию;</w:t>
      </w:r>
    </w:p>
    <w:p w:rsidR="00000000" w:rsidRDefault="00CB312C">
      <w:pPr>
        <w:ind w:firstLine="400"/>
        <w:jc w:val="both"/>
      </w:pPr>
      <w:r>
        <w:rPr>
          <w:rStyle w:val="s0"/>
        </w:rPr>
        <w:t>123)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</w:t>
      </w:r>
      <w:r>
        <w:rPr>
          <w:rStyle w:val="s0"/>
        </w:rPr>
        <w:t xml:space="preserve">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CB312C">
      <w:pPr>
        <w:ind w:firstLine="400"/>
        <w:jc w:val="both"/>
      </w:pPr>
      <w:r>
        <w:rPr>
          <w:rStyle w:val="s0"/>
        </w:rPr>
        <w:t>124) утверждение перечня необходимых сведений для паспорта производства этилового спирта и алк</w:t>
      </w:r>
      <w:r>
        <w:rPr>
          <w:rStyle w:val="s0"/>
        </w:rPr>
        <w:t>огольной продукции;</w:t>
      </w:r>
    </w:p>
    <w:p w:rsidR="00000000" w:rsidRDefault="00CB312C">
      <w:pPr>
        <w:ind w:firstLine="400"/>
        <w:jc w:val="both"/>
      </w:pPr>
      <w:r>
        <w:rPr>
          <w:rStyle w:val="s0"/>
        </w:rPr>
        <w:t>125)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CB312C">
      <w:pPr>
        <w:ind w:firstLine="400"/>
        <w:jc w:val="both"/>
      </w:pPr>
      <w:r>
        <w:rPr>
          <w:rStyle w:val="s0"/>
        </w:rPr>
        <w:t>126) утверждение правил хранения и реализации (отгрузки, приемки) этилового спирта;</w:t>
      </w:r>
    </w:p>
    <w:p w:rsidR="00000000" w:rsidRDefault="00CB312C">
      <w:pPr>
        <w:ind w:firstLine="400"/>
        <w:jc w:val="both"/>
      </w:pPr>
      <w:r>
        <w:rPr>
          <w:rStyle w:val="s0"/>
        </w:rPr>
        <w:t>127) утверждение правил присвоения</w:t>
      </w:r>
      <w:r>
        <w:rPr>
          <w:rStyle w:val="s0"/>
        </w:rPr>
        <w:t xml:space="preserve">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CB312C">
      <w:pPr>
        <w:ind w:firstLine="400"/>
        <w:jc w:val="both"/>
      </w:pPr>
      <w:r>
        <w:rPr>
          <w:rStyle w:val="s0"/>
        </w:rPr>
        <w:t>128) утверждение правил оформления и использования сопроводительных накладных на табачные изделия;</w:t>
      </w:r>
    </w:p>
    <w:p w:rsidR="00000000" w:rsidRDefault="00CB312C">
      <w:pPr>
        <w:ind w:firstLine="400"/>
        <w:jc w:val="both"/>
      </w:pPr>
      <w:r>
        <w:rPr>
          <w:rStyle w:val="s0"/>
        </w:rPr>
        <w:t>129) опр</w:t>
      </w:r>
      <w:r>
        <w:rPr>
          <w:rStyle w:val="s0"/>
        </w:rPr>
        <w:t>еделение формы, порядка и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CB312C">
      <w:pPr>
        <w:ind w:firstLine="400"/>
        <w:jc w:val="both"/>
      </w:pPr>
      <w:r>
        <w:rPr>
          <w:rStyle w:val="s0"/>
        </w:rPr>
        <w:t>130) определение формы, порядка и сроков представления деклараций об остатках и (или) обороте табачных изделий;</w:t>
      </w:r>
    </w:p>
    <w:p w:rsidR="00000000" w:rsidRDefault="00CB312C">
      <w:pPr>
        <w:ind w:firstLine="400"/>
        <w:jc w:val="both"/>
      </w:pPr>
      <w:r>
        <w:rPr>
          <w:rStyle w:val="s0"/>
        </w:rPr>
        <w:t>131) установление порядка маркировки табачных изделий акцизными марками или учетно-контрольными марками;</w:t>
      </w:r>
    </w:p>
    <w:p w:rsidR="00000000" w:rsidRDefault="00CB312C">
      <w:pPr>
        <w:ind w:firstLine="400"/>
        <w:jc w:val="both"/>
      </w:pPr>
      <w:r>
        <w:rPr>
          <w:rStyle w:val="s0"/>
        </w:rPr>
        <w:t>132) утверждение правил присвоения персональных идентификационных номеров-кодов на табачные изделия;</w:t>
      </w:r>
    </w:p>
    <w:p w:rsidR="00000000" w:rsidRDefault="00CB312C">
      <w:pPr>
        <w:ind w:firstLine="400"/>
        <w:jc w:val="both"/>
      </w:pPr>
      <w:r>
        <w:rPr>
          <w:rStyle w:val="s0"/>
        </w:rPr>
        <w:t>133) утверждение формы, порядка и сроков представл</w:t>
      </w:r>
      <w:r>
        <w:rPr>
          <w:rStyle w:val="s0"/>
        </w:rPr>
        <w:t>ения деклараций по обороту биотоплива;</w:t>
      </w:r>
    </w:p>
    <w:p w:rsidR="00000000" w:rsidRDefault="00CB312C">
      <w:pPr>
        <w:ind w:firstLine="400"/>
        <w:jc w:val="both"/>
      </w:pPr>
      <w:r>
        <w:rPr>
          <w:rStyle w:val="s0"/>
        </w:rPr>
        <w:t>134) утверждение формы уведомления об устранении правонарушений в области оборота биотоплива;</w:t>
      </w:r>
    </w:p>
    <w:p w:rsidR="00000000" w:rsidRDefault="00CB312C">
      <w:pPr>
        <w:ind w:firstLine="400"/>
        <w:jc w:val="both"/>
      </w:pPr>
      <w:r>
        <w:rPr>
          <w:rStyle w:val="s0"/>
        </w:rPr>
        <w:t>135) утверждение порядка оформления сопроводительных накладных на биотопливо;</w:t>
      </w:r>
    </w:p>
    <w:p w:rsidR="00000000" w:rsidRDefault="00CB312C">
      <w:pPr>
        <w:ind w:firstLine="400"/>
        <w:jc w:val="both"/>
      </w:pPr>
      <w:r>
        <w:rPr>
          <w:rStyle w:val="s0"/>
        </w:rPr>
        <w:t>136)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</w:t>
      </w:r>
      <w:r>
        <w:rPr>
          <w:rStyle w:val="s0"/>
        </w:rPr>
        <w:t>енные налоговым и (или) таможенным законодательством;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137, 138, 139, 140, 141, 142, 143, 144, 145 и 146 в соответствии с </w:t>
      </w:r>
      <w:hyperlink r:id="rId18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</w:t>
      </w:r>
      <w:r>
        <w:rPr>
          <w:rStyle w:val="s3"/>
        </w:rPr>
        <w:t xml:space="preserve"> РК от 25.12.17 г. № 868</w:t>
      </w:r>
    </w:p>
    <w:p w:rsidR="00000000" w:rsidRDefault="00CB312C">
      <w:pPr>
        <w:ind w:firstLine="397"/>
        <w:jc w:val="both"/>
      </w:pPr>
      <w:r>
        <w:rPr>
          <w:rStyle w:val="s0"/>
        </w:rPr>
        <w:t>137)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</w:t>
      </w:r>
      <w:r>
        <w:rPr>
          <w:rStyle w:val="s0"/>
        </w:rPr>
        <w:t>ц;</w:t>
      </w:r>
    </w:p>
    <w:p w:rsidR="00000000" w:rsidRDefault="00CB312C">
      <w:pPr>
        <w:ind w:firstLine="397"/>
        <w:jc w:val="both"/>
      </w:pPr>
      <w:r>
        <w:rPr>
          <w:rStyle w:val="s0"/>
        </w:rPr>
        <w:t>138) определение лимитов расходов администраторов бюджетных программ, лимитов на новые инициативы и их доведение до администраторов бюджетных программ до 1 мая текущего финансового года;</w:t>
      </w:r>
    </w:p>
    <w:p w:rsidR="00000000" w:rsidRDefault="00CB312C">
      <w:pPr>
        <w:ind w:firstLine="397"/>
        <w:jc w:val="both"/>
      </w:pPr>
      <w:r>
        <w:rPr>
          <w:rStyle w:val="s0"/>
        </w:rPr>
        <w:t>139) согласование лимитов государственных обязательств по проектам</w:t>
      </w:r>
      <w:r>
        <w:rPr>
          <w:rStyle w:val="s0"/>
        </w:rPr>
        <w:t xml:space="preserve">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CB312C">
      <w:pPr>
        <w:ind w:firstLine="397"/>
        <w:jc w:val="both"/>
      </w:pPr>
      <w:r>
        <w:rPr>
          <w:rStyle w:val="s0"/>
        </w:rPr>
        <w:t>140) утверждение правил ведения реестра заключенных договоров концессии и предоставленных государственных га</w:t>
      </w:r>
      <w:r>
        <w:rPr>
          <w:rStyle w:val="s0"/>
        </w:rPr>
        <w:t>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CB312C">
      <w:pPr>
        <w:ind w:firstLine="397"/>
        <w:jc w:val="both"/>
      </w:pPr>
      <w:r>
        <w:rPr>
          <w:rStyle w:val="s0"/>
        </w:rPr>
        <w:t>141)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CB312C">
      <w:pPr>
        <w:ind w:firstLine="397"/>
        <w:jc w:val="both"/>
      </w:pPr>
      <w:r>
        <w:rPr>
          <w:rStyle w:val="s0"/>
        </w:rPr>
        <w:t>142)</w:t>
      </w:r>
      <w:r>
        <w:rPr>
          <w:rStyle w:val="s0"/>
        </w:rPr>
        <w:t xml:space="preserve">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CB312C">
      <w:pPr>
        <w:ind w:firstLine="397"/>
        <w:jc w:val="both"/>
      </w:pPr>
      <w:r>
        <w:rPr>
          <w:rStyle w:val="s0"/>
        </w:rPr>
        <w:t>143) утверждение правил выплаты вознаграждения за осуществление управления объектом ко</w:t>
      </w:r>
      <w:r>
        <w:rPr>
          <w:rStyle w:val="s0"/>
        </w:rPr>
        <w:t>нцессии по согласованию с уполномоченным органом по государственному планированию;</w:t>
      </w:r>
    </w:p>
    <w:p w:rsidR="00000000" w:rsidRDefault="00CB312C">
      <w:pPr>
        <w:ind w:firstLine="397"/>
        <w:jc w:val="both"/>
      </w:pPr>
      <w:r>
        <w:rPr>
          <w:rStyle w:val="s0"/>
        </w:rPr>
        <w:t>144)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CB312C">
      <w:pPr>
        <w:ind w:firstLine="397"/>
        <w:jc w:val="both"/>
      </w:pPr>
      <w:r>
        <w:rPr>
          <w:rStyle w:val="s0"/>
        </w:rPr>
        <w:t>145) согласование конкурсной документации проекта государст</w:t>
      </w:r>
      <w:r>
        <w:rPr>
          <w:rStyle w:val="s0"/>
        </w:rPr>
        <w:t>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146) обеспечение условий для раз</w:t>
      </w:r>
      <w:r>
        <w:rPr>
          <w:rStyle w:val="s0"/>
        </w:rPr>
        <w:t>вития и внедрения современных информационно-коммуникационных технологий в производственные процессы системы Министерства финансов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147 в соответствии с </w:t>
      </w:r>
      <w:hyperlink r:id="rId18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27.02.18 г. № 85</w:t>
      </w:r>
    </w:p>
    <w:p w:rsidR="00000000" w:rsidRDefault="00CB312C">
      <w:pPr>
        <w:ind w:firstLine="397"/>
        <w:jc w:val="both"/>
      </w:pPr>
      <w:r>
        <w:rPr>
          <w:rStyle w:val="s0"/>
        </w:rPr>
        <w:t>147)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</w:t>
      </w:r>
      <w:r>
        <w:rPr>
          <w:rStyle w:val="s0"/>
        </w:rPr>
        <w:t>бретенным) ею активам и правам требования;</w:t>
      </w:r>
    </w:p>
    <w:p w:rsidR="00000000" w:rsidRDefault="00CB312C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1) составление, утверждение и ведение </w:t>
      </w:r>
      <w:r>
        <w:t>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CB312C">
      <w:pPr>
        <w:autoSpaceDE w:val="0"/>
        <w:autoSpaceDN w:val="0"/>
        <w:ind w:firstLine="403"/>
        <w:jc w:val="both"/>
      </w:pPr>
      <w:r>
        <w:t>2) внесение изменений и</w:t>
      </w:r>
      <w:r>
        <w:t xml:space="preserve">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CB312C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CB312C">
      <w:pPr>
        <w:jc w:val="both"/>
      </w:pPr>
      <w:r>
        <w:rPr>
          <w:rStyle w:val="s3"/>
        </w:rPr>
        <w:t xml:space="preserve">Подпункт 4 изложен в редакции </w:t>
      </w:r>
      <w:hyperlink r:id="rId18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8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9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4) составление отчетов об исполнении планов поступлений и расх</w:t>
      </w:r>
      <w:r>
        <w:rPr>
          <w:rStyle w:val="s0"/>
        </w:rPr>
        <w:t>одов денег от реализации товаров (работ, услуг), о поступлении и расходовании денег от филантропической деятельности и (или) спонсорской деятельности, и (или) меценатской деятельности по республиканскому и местным бюджетам;</w:t>
      </w:r>
    </w:p>
    <w:p w:rsidR="00000000" w:rsidRDefault="00CB312C">
      <w:pPr>
        <w:jc w:val="both"/>
      </w:pPr>
      <w:r>
        <w:rPr>
          <w:rStyle w:val="s3"/>
        </w:rPr>
        <w:t xml:space="preserve">Подпункт 5 изложен в редакции </w:t>
      </w:r>
      <w:hyperlink r:id="rId19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9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В подпункт 5 внесены изменение на казахском языке, текст на русском языке не меняется в соответствии с </w:t>
      </w:r>
      <w:hyperlink r:id="rId19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10.08.15 г. № 635</w:t>
      </w:r>
    </w:p>
    <w:p w:rsidR="00000000" w:rsidRDefault="00CB312C">
      <w:pPr>
        <w:ind w:firstLine="400"/>
        <w:jc w:val="both"/>
      </w:pPr>
      <w:r>
        <w:rPr>
          <w:rStyle w:val="s0"/>
        </w:rPr>
        <w:t>5) составление отчетов о кредиторск</w:t>
      </w:r>
      <w:r>
        <w:rPr>
          <w:rStyle w:val="s0"/>
        </w:rPr>
        <w:t>ой и дебиторской задолженностях республиканского и местных бюджетов;</w:t>
      </w:r>
    </w:p>
    <w:p w:rsidR="00000000" w:rsidRDefault="00CB312C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Пункт 16 дополнен подпунктом 6-1 в соответствии с </w:t>
      </w:r>
      <w:hyperlink r:id="rId194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CB312C">
      <w:pPr>
        <w:ind w:firstLine="400"/>
        <w:jc w:val="both"/>
      </w:pPr>
      <w:r>
        <w:rPr>
          <w:rStyle w:val="s0"/>
        </w:rPr>
        <w:t>6-1) составление годового отчета о формировании и использовании Национального фонда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7)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CB312C">
      <w:pPr>
        <w:jc w:val="both"/>
      </w:pPr>
      <w:r>
        <w:rPr>
          <w:rStyle w:val="s3"/>
        </w:rPr>
        <w:t>Подпункт 8 изло</w:t>
      </w:r>
      <w:r>
        <w:rPr>
          <w:rStyle w:val="s3"/>
        </w:rPr>
        <w:t xml:space="preserve">жен в редакции </w:t>
      </w:r>
      <w:hyperlink r:id="rId195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9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8) осущест</w:t>
      </w:r>
      <w:r>
        <w:rPr>
          <w:rStyle w:val="s0"/>
        </w:rPr>
        <w:t>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CB312C">
      <w:pPr>
        <w:jc w:val="both"/>
      </w:pPr>
      <w:r>
        <w:rPr>
          <w:rStyle w:val="s3"/>
        </w:rPr>
        <w:t xml:space="preserve">Подпункт 9 изложен в редакции </w:t>
      </w:r>
      <w:hyperlink r:id="rId19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9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9) открытие, ведение и закрытие контрольных сче</w:t>
      </w:r>
      <w:r>
        <w:rPr>
          <w:rStyle w:val="s0"/>
        </w:rPr>
        <w:t>тов наличности и счетов, предусмотренных бюджетным законодательством;</w:t>
      </w:r>
    </w:p>
    <w:p w:rsidR="00000000" w:rsidRDefault="00CB312C">
      <w:pPr>
        <w:autoSpaceDE w:val="0"/>
        <w:autoSpaceDN w:val="0"/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99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0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201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0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учреждений;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CB312C">
      <w:pPr>
        <w:autoSpaceDE w:val="0"/>
        <w:autoSpaceDN w:val="0"/>
        <w:ind w:firstLine="403"/>
        <w:jc w:val="both"/>
      </w:pPr>
      <w:r>
        <w:t>15</w:t>
      </w:r>
      <w:r>
        <w:t>) обеспечение полноты и своевременности зачисления поступлений в бюджет;</w:t>
      </w:r>
    </w:p>
    <w:p w:rsidR="00000000" w:rsidRDefault="00CB312C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Подпункт 17 изложен в редакции </w:t>
      </w:r>
      <w:hyperlink r:id="rId203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04" w:anchor="sub_id=16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17)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</w:t>
      </w:r>
      <w:r>
        <w:rPr>
          <w:rStyle w:val="s0"/>
        </w:rPr>
        <w:t>наличности;</w:t>
      </w:r>
    </w:p>
    <w:p w:rsidR="00000000" w:rsidRDefault="00CB312C">
      <w:pPr>
        <w:jc w:val="both"/>
      </w:pPr>
      <w:r>
        <w:rPr>
          <w:rStyle w:val="s3"/>
        </w:rPr>
        <w:t xml:space="preserve">Подпункт 18 изложен в редакции </w:t>
      </w:r>
      <w:hyperlink r:id="rId205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0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397"/>
        <w:jc w:val="both"/>
      </w:pPr>
      <w:r>
        <w:rPr>
          <w:rStyle w:val="s0"/>
        </w:rPr>
        <w:t>18)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CB312C">
      <w:pPr>
        <w:jc w:val="both"/>
      </w:pPr>
      <w:r>
        <w:rPr>
          <w:rStyle w:val="s3"/>
        </w:rPr>
        <w:t>Подпункт 19 изложен в редакци</w:t>
      </w:r>
      <w:r>
        <w:rPr>
          <w:rStyle w:val="s3"/>
        </w:rPr>
        <w:t xml:space="preserve">и </w:t>
      </w:r>
      <w:hyperlink r:id="rId207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19) подготовка и направ</w:t>
      </w:r>
      <w:r>
        <w:rPr>
          <w:rStyle w:val="s0"/>
        </w:rPr>
        <w:t>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CB312C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CB312C">
      <w:pPr>
        <w:jc w:val="both"/>
      </w:pPr>
      <w:r>
        <w:rPr>
          <w:rStyle w:val="s3"/>
        </w:rPr>
        <w:t>Подпункт 21 изложен в редакци</w:t>
      </w:r>
      <w:r>
        <w:rPr>
          <w:rStyle w:val="s3"/>
        </w:rPr>
        <w:t xml:space="preserve">и </w:t>
      </w:r>
      <w:hyperlink r:id="rId20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21) осуществление реги</w:t>
      </w:r>
      <w:r>
        <w:rPr>
          <w:rStyle w:val="s0"/>
        </w:rPr>
        <w:t>страции и учета государственных займов (кроме 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сделок по хеджирован</w:t>
      </w:r>
      <w:r>
        <w:rPr>
          <w:rStyle w:val="s0"/>
        </w:rPr>
        <w:t>ию займов, бюджетных кредитов;</w:t>
      </w:r>
    </w:p>
    <w:p w:rsidR="00000000" w:rsidRDefault="00CB312C">
      <w:pPr>
        <w:jc w:val="both"/>
      </w:pPr>
      <w:r>
        <w:rPr>
          <w:rStyle w:val="s3"/>
        </w:rPr>
        <w:t xml:space="preserve">Подпункт 22 изложен в редакции </w:t>
      </w:r>
      <w:hyperlink r:id="rId21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1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22)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Подпункт 23 изложен в редакции </w:t>
      </w:r>
      <w:hyperlink r:id="rId213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CB312C">
      <w:pPr>
        <w:jc w:val="both"/>
      </w:pPr>
      <w:r>
        <w:rPr>
          <w:rStyle w:val="s3"/>
        </w:rPr>
        <w:t>Пункт 16 допол</w:t>
      </w:r>
      <w:r>
        <w:rPr>
          <w:rStyle w:val="s3"/>
        </w:rPr>
        <w:t xml:space="preserve">нен подпунктом 23-1 в соответствии с </w:t>
      </w:r>
      <w:hyperlink r:id="rId215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(</w:t>
      </w:r>
      <w:hyperlink r:id="rId216" w:anchor="sub_id=16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23-1)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CB312C">
      <w:pPr>
        <w:jc w:val="both"/>
      </w:pPr>
      <w:r>
        <w:rPr>
          <w:rStyle w:val="s3"/>
        </w:rPr>
        <w:t xml:space="preserve">Подпункт 24 изложен в редакции </w:t>
      </w:r>
      <w:hyperlink r:id="rId21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24) исполнение платежных документов органов государс</w:t>
      </w:r>
      <w:r>
        <w:rPr>
          <w:rStyle w:val="s0"/>
        </w:rPr>
        <w:t>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CB312C">
      <w:pPr>
        <w:jc w:val="both"/>
      </w:pPr>
      <w:r>
        <w:rPr>
          <w:rStyle w:val="s3"/>
        </w:rPr>
        <w:t>Подпункт 27 изложен в редакци</w:t>
      </w:r>
      <w:r>
        <w:rPr>
          <w:rStyle w:val="s3"/>
        </w:rPr>
        <w:t xml:space="preserve">и </w:t>
      </w:r>
      <w:hyperlink r:id="rId219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2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27) размещение временно</w:t>
      </w:r>
      <w:r>
        <w:rPr>
          <w:rStyle w:val="s0"/>
        </w:rPr>
        <w:t xml:space="preserve"> свободных бюджетных денег республиканского и местных бюджетов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CB312C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28 изложен в редакции </w:t>
      </w:r>
      <w:hyperlink r:id="rId22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28)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CB312C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финансирования по обязательс</w:t>
      </w:r>
      <w:r>
        <w:t>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</w:t>
      </w:r>
      <w:r>
        <w:t>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CB312C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31) осуществление контроля з</w:t>
      </w:r>
      <w:r>
        <w:t>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32) осуществление контроля за правильностью зачисления денег от реализации товаров (работ, услуг) на контрольные счета наличности платных услуг г</w:t>
      </w:r>
      <w:r>
        <w:t>осударственных учреждений;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CB312C">
      <w:pPr>
        <w:jc w:val="both"/>
      </w:pPr>
      <w:r>
        <w:rPr>
          <w:rStyle w:val="s3"/>
        </w:rPr>
        <w:t xml:space="preserve">Подпункт 34 изложен в редакции </w:t>
      </w:r>
      <w:hyperlink r:id="rId223" w:anchor="sub_id=161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 xml:space="preserve"> Правительства РК от 20.03.15 г. № 152 (</w:t>
      </w:r>
      <w:hyperlink r:id="rId22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34) осуществление приема и проверки квартальной, полугодовой, годовой бюджетной и полугодовой, годовой консолидиров</w:t>
      </w:r>
      <w:r>
        <w:rPr>
          <w:rStyle w:val="s0"/>
        </w:rPr>
        <w:t>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225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36) участие в формировании</w:t>
      </w:r>
      <w:r>
        <w:t xml:space="preserve"> политики в области государственного регулирования в сфере таможенного дела;</w:t>
      </w:r>
    </w:p>
    <w:p w:rsidR="00000000" w:rsidRDefault="00CB312C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</w:t>
      </w:r>
      <w:r>
        <w:t>ние деятельности в сфере таможенного дела и уполномоченных экономических операторов;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38-1 в соответствии с </w:t>
      </w:r>
      <w:hyperlink r:id="rId226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25.12.17 г. № 868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38-1) разработка форм анкеты на получение свидетельства о включении в реестр уполномоченных экономических операторов, реестра уполномоченных экономических операторов, свидетельства о включении в реестр уполномоченных э</w:t>
      </w:r>
      <w:r>
        <w:rPr>
          <w:rStyle w:val="s0"/>
        </w:rPr>
        <w:t>кономических операторов;</w:t>
      </w:r>
    </w:p>
    <w:p w:rsidR="00000000" w:rsidRDefault="00CB312C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40) принятие решения о включении в таможенный реестр объектов интеллектуальной собственности;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40-1 в соответствии с </w:t>
      </w:r>
      <w:hyperlink r:id="rId227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40-1) разработка правил ведения таможенного реестра объектов интеллектуальн</w:t>
      </w:r>
      <w:r>
        <w:rPr>
          <w:rStyle w:val="s0"/>
        </w:rPr>
        <w:t>ой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228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41-1 в соответствии с </w:t>
      </w:r>
      <w:hyperlink r:id="rId229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 xml:space="preserve">41-1) разработка форм заявлений, предусмотренных Кодексом Республики Казахстан от 30 июня 2010 года «О таможенном деле в Республике </w:t>
      </w:r>
      <w:r>
        <w:rPr>
          <w:rStyle w:val="s0"/>
        </w:rPr>
        <w:t>Казахстан»;</w:t>
      </w:r>
    </w:p>
    <w:p w:rsidR="00000000" w:rsidRDefault="00CB312C">
      <w:pPr>
        <w:autoSpaceDE w:val="0"/>
        <w:autoSpaceDN w:val="0"/>
        <w:ind w:firstLine="403"/>
        <w:jc w:val="both"/>
      </w:pPr>
      <w:r>
        <w:t>42) ведение таможенной статистики внешней торговли и специальной таможенной статистики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</w:t>
      </w:r>
      <w:r>
        <w:t xml:space="preserve">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или иной охраняемой законом тайны (секретов) и другой конфиденциальной</w:t>
      </w:r>
      <w:r>
        <w:t xml:space="preserve"> информации, а также международных договоров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</w:t>
      </w:r>
      <w:r>
        <w:t xml:space="preserve">оженном законодательстве Республики Казахстан, в порядке, установленном </w:t>
      </w:r>
      <w:hyperlink r:id="rId230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CB312C">
      <w:pPr>
        <w:autoSpaceDE w:val="0"/>
        <w:autoSpaceDN w:val="0"/>
        <w:ind w:firstLine="403"/>
        <w:jc w:val="both"/>
      </w:pPr>
      <w:r>
        <w:t>45) разработка, создание и эксплуатация инфор</w:t>
      </w:r>
      <w:r>
        <w:t>мационных систем, систем связи и систем передачи данных, технических средств таможенного контроля, а также средств защиты в соответствии с законодательством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45-1, 45-2 и 45-3 в соответствии с </w:t>
      </w:r>
      <w:hyperlink r:id="rId231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ind w:firstLine="397"/>
        <w:jc w:val="both"/>
      </w:pPr>
      <w:r>
        <w:rPr>
          <w:rStyle w:val="s0"/>
        </w:rPr>
        <w:t>45-1) разработка порядка совершения таможенной очистки товаров должностными лицами органов государственных доходов;</w:t>
      </w:r>
    </w:p>
    <w:p w:rsidR="00000000" w:rsidRDefault="00CB312C">
      <w:pPr>
        <w:ind w:firstLine="397"/>
        <w:jc w:val="both"/>
      </w:pPr>
      <w:r>
        <w:rPr>
          <w:rStyle w:val="s0"/>
        </w:rPr>
        <w:t>45-2) разработка прави</w:t>
      </w:r>
      <w:r>
        <w:rPr>
          <w:rStyle w:val="s0"/>
        </w:rPr>
        <w:t>л таможенного декларирования и таможенной очистки товара в несобранном или разобранном виде, в том числе в некомплектном или незавершенном виде, перемещаемого в течение установленного периода времени;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 xml:space="preserve">45-3) разработка правил совершения таможенных операций </w:t>
      </w:r>
      <w:r>
        <w:rPr>
          <w:rStyle w:val="s0"/>
        </w:rPr>
        <w:t>при таможенном декларировании и выпуске товаров до подачи таможенной декларации в соответствии со статьей 298 Кодекса Республики Казахстан от 30 июня 2010 года «О таможенном деле в Республике Казахстан»;</w:t>
      </w:r>
    </w:p>
    <w:p w:rsidR="00000000" w:rsidRDefault="00CB312C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</w:t>
      </w:r>
      <w:r>
        <w:t>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Таможенного союза;</w:t>
      </w:r>
    </w:p>
    <w:p w:rsidR="00000000" w:rsidRDefault="00CB312C">
      <w:pPr>
        <w:autoSpaceDE w:val="0"/>
        <w:autoSpaceDN w:val="0"/>
        <w:ind w:firstLine="403"/>
        <w:jc w:val="both"/>
      </w:pPr>
      <w:r>
        <w:t>47) осуществление таможенного контрол</w:t>
      </w:r>
      <w:r>
        <w:t>я за соблюдением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CB312C">
      <w:pPr>
        <w:jc w:val="both"/>
      </w:pPr>
      <w:r>
        <w:rPr>
          <w:rStyle w:val="s3"/>
        </w:rPr>
        <w:t xml:space="preserve">Подпункт 48 изложен в редакции </w:t>
      </w:r>
      <w:hyperlink r:id="rId23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20.03.15 г. № 152 (</w:t>
      </w:r>
      <w:hyperlink r:id="rId2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48) рассмотрение жалоб на решения, действия (бездействия) нижестоящего органа государственных доходов и его должностных л</w:t>
      </w:r>
      <w:r>
        <w:rPr>
          <w:rStyle w:val="s0"/>
        </w:rPr>
        <w:t>иц;</w:t>
      </w:r>
    </w:p>
    <w:p w:rsidR="00000000" w:rsidRDefault="00CB312C">
      <w:pPr>
        <w:jc w:val="both"/>
      </w:pPr>
      <w:r>
        <w:rPr>
          <w:rStyle w:val="s3"/>
        </w:rPr>
        <w:t xml:space="preserve">Подпункт 49 изложен в редакции </w:t>
      </w:r>
      <w:hyperlink r:id="rId234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35" w:anchor="sub_id=16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49)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</w:t>
      </w:r>
      <w:r>
        <w:rPr>
          <w:rStyle w:val="s0"/>
        </w:rPr>
        <w:t>ела, в соответствии с законодательными актами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50) взыскание сумм таможенных платежей и налогов, в том числе не уплаченных в установленные сроки в бюджет, а также пени по ним в порядке, установленном </w:t>
      </w:r>
      <w:hyperlink r:id="rId236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50-1 в соответствии с </w:t>
      </w:r>
      <w:hyperlink r:id="rId237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25.12.17 г. № 868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50-1) разработка ставок таможенных сборов, взимаемых органами государственных доходов;</w:t>
      </w:r>
    </w:p>
    <w:p w:rsidR="00000000" w:rsidRDefault="00CB312C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соблюдением таможенного зако</w:t>
      </w:r>
      <w:r>
        <w:t>нодательства и иного законодательства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CB312C">
      <w:pPr>
        <w:autoSpaceDE w:val="0"/>
        <w:autoSpaceDN w:val="0"/>
        <w:ind w:firstLine="403"/>
        <w:jc w:val="both"/>
      </w:pPr>
      <w:r>
        <w:t>53) принятие предварительного решения о стране происхождения товаров;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238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CB312C">
      <w:pPr>
        <w:jc w:val="both"/>
      </w:pPr>
      <w:r>
        <w:rPr>
          <w:rStyle w:val="s3"/>
        </w:rPr>
        <w:t>Пункт дополнен подпунктами 54-</w:t>
      </w:r>
      <w:r>
        <w:rPr>
          <w:rStyle w:val="s3"/>
        </w:rPr>
        <w:t xml:space="preserve">1, 54-2 в соответствии с </w:t>
      </w:r>
      <w:hyperlink r:id="rId239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54-1) разработка форм решений по классификации товаров, о классификации товара в несобранном виде </w:t>
      </w:r>
      <w:r>
        <w:rPr>
          <w:rStyle w:val="s0"/>
        </w:rPr>
        <w:t>и предварительных решений относительно определения страны происхождения товара при применении преференциального и непреференциального режимов;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54-2) предоставление разъяснений по классификации отдельных видов товаров, обеспечивая их публикацию на официальн</w:t>
      </w:r>
      <w:r>
        <w:rPr>
          <w:rStyle w:val="s0"/>
        </w:rPr>
        <w:t>ом интернет-ресурсе, веб-портале уполномоченного органа в сфере таможенного дела;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240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</w:t>
      </w:r>
      <w:r>
        <w:t>ан, на основании которых предоставляется освобождение от таможенных платежей и налогов;</w:t>
      </w:r>
    </w:p>
    <w:p w:rsidR="00000000" w:rsidRDefault="00CB312C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57) проведение рад</w:t>
      </w:r>
      <w:r>
        <w:t>иационного контроля в пунктах пропуска через таможенную границу Таможенного союза;</w:t>
      </w:r>
    </w:p>
    <w:p w:rsidR="00000000" w:rsidRDefault="00CB312C">
      <w:pPr>
        <w:jc w:val="both"/>
      </w:pPr>
      <w:r>
        <w:rPr>
          <w:rStyle w:val="s3"/>
        </w:rPr>
        <w:t xml:space="preserve">Пункт 16 дополнен подпунктом 57-1 - 57-2 в соответствии с </w:t>
      </w:r>
      <w:hyperlink r:id="rId241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20.03.15 г. № 152 (</w:t>
      </w:r>
      <w:hyperlink r:id="rId24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57-1) проведение транспортного и санитарно-карантинного контроля в автомобильных пунктах пропуска через таможенную границу Таможенного сою</w:t>
      </w:r>
      <w:r>
        <w:rPr>
          <w:rStyle w:val="s0"/>
        </w:rPr>
        <w:t>за;</w:t>
      </w:r>
    </w:p>
    <w:p w:rsidR="00000000" w:rsidRDefault="00CB312C">
      <w:pPr>
        <w:ind w:firstLine="400"/>
        <w:jc w:val="both"/>
      </w:pPr>
      <w:r>
        <w:rPr>
          <w:rStyle w:val="s0"/>
        </w:rPr>
        <w:t>57-2) проведение государственного ветеринарно-санитарного контроля и государственного карантинного фитосанитарного контроля в автомобильных пунктах пропуска через таможенную границу Таможенного союза, за исключением лабораторной экспертизы;</w:t>
      </w:r>
    </w:p>
    <w:p w:rsidR="00000000" w:rsidRDefault="00CB312C">
      <w:pPr>
        <w:autoSpaceDE w:val="0"/>
        <w:autoSpaceDN w:val="0"/>
        <w:ind w:firstLine="403"/>
        <w:jc w:val="both"/>
      </w:pPr>
      <w:r>
        <w:t>58) осущест</w:t>
      </w:r>
      <w:r>
        <w:t xml:space="preserve">вление дознания по делам о преступлениях в сфере таможенного дела в порядке, предусмотренном </w:t>
      </w:r>
      <w:hyperlink r:id="rId243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59) проведение работы по предупрежд</w:t>
      </w:r>
      <w:r>
        <w:t>ению, пресечению и выявлению правонарушений в сфере таможенного дела в пределах своей компетенции;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244" w:history="1">
        <w:r>
          <w:rPr>
            <w:rStyle w:val="a3"/>
          </w:rPr>
          <w:t>законодательством</w:t>
        </w:r>
      </w:hyperlink>
      <w:r>
        <w:t xml:space="preserve"> Респуб</w:t>
      </w:r>
      <w:r>
        <w:t>лики Казахстан об оперативно-розыскной деятельности;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CB312C">
      <w:pPr>
        <w:jc w:val="both"/>
      </w:pPr>
      <w:r>
        <w:rPr>
          <w:rStyle w:val="s3"/>
        </w:rPr>
        <w:t xml:space="preserve">Подпункт 62 изложен в редакции </w:t>
      </w:r>
      <w:hyperlink r:id="rId245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К от 20.03.15 г. № 152 (</w:t>
      </w:r>
      <w:hyperlink r:id="rId2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62) обеспечение безопасности деятельности органов государственных доходов, защита должностных лиц органов государственных доходов и чл</w:t>
      </w:r>
      <w:r>
        <w:rPr>
          <w:rStyle w:val="s0"/>
        </w:rPr>
        <w:t>енов их семей от противоправных действий в соответствии с законодательством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</w:t>
      </w:r>
      <w:r>
        <w:t>рственной границы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совершении правонарушений в сфере таможенного дела;</w:t>
      </w:r>
    </w:p>
    <w:p w:rsidR="00000000" w:rsidRDefault="00CB312C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CB312C">
      <w:pPr>
        <w:autoSpaceDE w:val="0"/>
        <w:autoSpaceDN w:val="0"/>
        <w:ind w:firstLine="403"/>
        <w:jc w:val="both"/>
      </w:pPr>
      <w:r>
        <w:t>66) осуществление де</w:t>
      </w:r>
      <w:r>
        <w:t>ятельности по оценке и управлению рисками;</w:t>
      </w:r>
    </w:p>
    <w:p w:rsidR="00000000" w:rsidRDefault="00CB312C">
      <w:pPr>
        <w:jc w:val="both"/>
      </w:pPr>
      <w:r>
        <w:rPr>
          <w:rStyle w:val="s3"/>
        </w:rPr>
        <w:t xml:space="preserve">Подпункт 67 изложен в редакции </w:t>
      </w:r>
      <w:hyperlink r:id="rId24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4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67) консультирование заинтересованных лиц по вопросам, касающимся таможенного законодательства Республики Казахстан, и иным вопросам, входящим в компетенцию органов государственных доходов;</w:t>
      </w:r>
    </w:p>
    <w:p w:rsidR="00000000" w:rsidRDefault="00CB312C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69) </w:t>
      </w:r>
      <w:r>
        <w:rPr>
          <w:rStyle w:val="s0"/>
        </w:rPr>
        <w:t xml:space="preserve">исключен в соответствии с </w:t>
      </w:r>
      <w:hyperlink r:id="rId24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25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Казахстан или вывозу из Республики Казахстан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</w:t>
      </w:r>
      <w:r>
        <w:t>за или вывоза, осуществляемых с территории, которая является составной частью таможенной территории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</w:t>
      </w:r>
      <w:r>
        <w:t>азахстан;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70-1 - 70-28 в соответствии с </w:t>
      </w:r>
      <w:hyperlink r:id="rId251" w:anchor="sub_id=167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CB312C">
      <w:pPr>
        <w:jc w:val="both"/>
      </w:pPr>
      <w:r>
        <w:rPr>
          <w:rStyle w:val="s3"/>
        </w:rPr>
        <w:t>Подпункты с 70-1 по 70-7 введены в действие со дня в</w:t>
      </w:r>
      <w:r>
        <w:rPr>
          <w:rStyle w:val="s3"/>
        </w:rPr>
        <w:t xml:space="preserve">ведения в действие </w:t>
      </w:r>
      <w:hyperlink r:id="rId2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</w:t>
      </w:r>
      <w:r>
        <w:rPr>
          <w:rStyle w:val="s3"/>
        </w:rPr>
        <w:t>ения»</w:t>
      </w:r>
    </w:p>
    <w:p w:rsidR="00000000" w:rsidRDefault="00CB312C">
      <w:pPr>
        <w:ind w:firstLine="400"/>
        <w:jc w:val="both"/>
      </w:pPr>
      <w:r>
        <w:rPr>
          <w:rStyle w:val="s0"/>
        </w:rPr>
        <w:t>70-1) предупреждение,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CB312C">
      <w:pPr>
        <w:ind w:firstLine="400"/>
        <w:jc w:val="both"/>
      </w:pPr>
      <w:r>
        <w:rPr>
          <w:rStyle w:val="s0"/>
        </w:rPr>
        <w:t>70-2) совершенствование форм и методов борьбы с экономическими и финансовыми преступлениями и правонарушениями;</w:t>
      </w:r>
    </w:p>
    <w:p w:rsidR="00000000" w:rsidRDefault="00CB312C">
      <w:pPr>
        <w:ind w:firstLine="400"/>
        <w:jc w:val="both"/>
      </w:pPr>
      <w:r>
        <w:rPr>
          <w:rStyle w:val="s0"/>
        </w:rPr>
        <w:t>70-3) осу</w:t>
      </w:r>
      <w:r>
        <w:rPr>
          <w:rStyle w:val="s0"/>
        </w:rPr>
        <w:t>ществление координации и проведение общереспубликанских, региональных оперативно-розыскных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методич</w:t>
      </w:r>
      <w:r>
        <w:rPr>
          <w:rStyle w:val="s0"/>
        </w:rPr>
        <w:t>еской помощи территориальным органам государственных доходов, обобщение и распространение положительного опыта работы;</w:t>
      </w:r>
    </w:p>
    <w:p w:rsidR="00000000" w:rsidRDefault="00CB312C">
      <w:pPr>
        <w:ind w:firstLine="400"/>
        <w:jc w:val="both"/>
      </w:pPr>
      <w:r>
        <w:rPr>
          <w:rStyle w:val="s0"/>
        </w:rPr>
        <w:t>70-4) осуществление оперативно-розыскной деятельности, дознание и предварительное следствие, анализ практики оперативно-розыскной, админи</w:t>
      </w:r>
      <w:r>
        <w:rPr>
          <w:rStyle w:val="s0"/>
        </w:rPr>
        <w:t>стративной, следственной деятельности и дознания органов государственных доходов, составление прогноза оперативной обстановки в республике, принятие мер оперативного реагирования по вопросам, требующим вмешательства органов государственных доходов;</w:t>
      </w:r>
    </w:p>
    <w:p w:rsidR="00000000" w:rsidRDefault="00CB312C">
      <w:pPr>
        <w:ind w:firstLine="400"/>
        <w:jc w:val="both"/>
      </w:pPr>
      <w:r>
        <w:rPr>
          <w:rStyle w:val="s0"/>
        </w:rPr>
        <w:t>70-5) о</w:t>
      </w:r>
      <w:r>
        <w:rPr>
          <w:rStyle w:val="s0"/>
        </w:rPr>
        <w:t>существление розыска лиц по уголовным делам и делам об административных правонарушениях, отнесенным к ведению органов государственных доходов, и ответчиков при отсутствии сведений об их месте пребывания по искам, предъявленным в интересах государства по по</w:t>
      </w:r>
      <w:r>
        <w:rPr>
          <w:rStyle w:val="s0"/>
        </w:rPr>
        <w:t>становлению суда;</w:t>
      </w:r>
    </w:p>
    <w:p w:rsidR="00000000" w:rsidRDefault="00CB312C">
      <w:pPr>
        <w:ind w:firstLine="400"/>
        <w:jc w:val="both"/>
      </w:pPr>
      <w:r>
        <w:rPr>
          <w:rStyle w:val="s0"/>
        </w:rPr>
        <w:t>70-6) взаимодействие с соответствующими органами 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CB312C">
      <w:pPr>
        <w:ind w:firstLine="400"/>
        <w:jc w:val="both"/>
      </w:pPr>
      <w:r>
        <w:rPr>
          <w:rStyle w:val="s0"/>
        </w:rPr>
        <w:t>70</w:t>
      </w:r>
      <w:r>
        <w:rPr>
          <w:rStyle w:val="s0"/>
        </w:rPr>
        <w:t>-7)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CB312C">
      <w:pPr>
        <w:autoSpaceDE w:val="0"/>
        <w:autoSpaceDN w:val="0"/>
        <w:ind w:firstLine="400"/>
        <w:jc w:val="both"/>
      </w:pPr>
      <w:r>
        <w:rPr>
          <w:rStyle w:val="s0"/>
        </w:rPr>
        <w:t xml:space="preserve">70-8) - 70-28) Исключены в соответствии с </w:t>
      </w:r>
      <w:hyperlink r:id="rId253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5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71) осуществление разъяснения и дача комментариев по возникновению, исполнению и прекращению налогового обязательства </w:t>
      </w:r>
      <w:r>
        <w:t>в пределах своей компетенции;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CB312C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CB312C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CB312C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CB312C">
      <w:pPr>
        <w:jc w:val="both"/>
      </w:pPr>
      <w:r>
        <w:rPr>
          <w:rStyle w:val="s3"/>
        </w:rPr>
        <w:t xml:space="preserve">Абзац пятый изложен в редакции </w:t>
      </w:r>
      <w:hyperlink r:id="rId255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25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учет исполнения налогового обязательства,</w:t>
      </w:r>
      <w:r>
        <w:rPr>
          <w:rStyle w:val="s0"/>
        </w:rPr>
        <w:t xml:space="preserve">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отчислений;</w:t>
      </w:r>
    </w:p>
    <w:p w:rsidR="00000000" w:rsidRDefault="00CB312C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CB312C">
      <w:pPr>
        <w:autoSpaceDE w:val="0"/>
        <w:autoSpaceDN w:val="0"/>
        <w:ind w:firstLine="403"/>
        <w:jc w:val="both"/>
      </w:pPr>
      <w:r>
        <w:t>мониторинг крупных налогоплательщиков;</w:t>
      </w:r>
    </w:p>
    <w:p w:rsidR="00000000" w:rsidRDefault="00CB312C">
      <w:pPr>
        <w:autoSpaceDE w:val="0"/>
        <w:autoSpaceDN w:val="0"/>
        <w:ind w:firstLine="403"/>
        <w:jc w:val="both"/>
      </w:pPr>
      <w:r>
        <w:t>налоговые пров</w:t>
      </w:r>
      <w:r>
        <w:t>ерки;</w:t>
      </w:r>
    </w:p>
    <w:p w:rsidR="00000000" w:rsidRDefault="00CB312C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CB312C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CB312C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CB312C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использования и реализации имущес</w:t>
      </w:r>
      <w:r>
        <w:t>тва, обращенного (подлежащего обращению) в собственность государства;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контроль за деятельностью уполномоченных государственных и местных исполнительных органов в части исполнения задач по осуществлению функций, направленных на исполнение </w:t>
      </w:r>
      <w:hyperlink r:id="rId257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CB312C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CB312C">
      <w:pPr>
        <w:autoSpaceDE w:val="0"/>
        <w:autoSpaceDN w:val="0"/>
        <w:ind w:firstLine="403"/>
        <w:jc w:val="both"/>
      </w:pPr>
      <w:r>
        <w:t>75) осуществление внеплановых проверок в поря</w:t>
      </w:r>
      <w:r>
        <w:t>дке, предусмотренном законодательством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76) формирование государственной базы данных налогоплательщиков;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258" w:history="1">
        <w:r>
          <w:rPr>
            <w:rStyle w:val="a3"/>
          </w:rPr>
          <w:t>реестра</w:t>
        </w:r>
      </w:hyperlink>
      <w:r>
        <w:t xml:space="preserve"> контрольно-кассовых машин пу</w:t>
      </w:r>
      <w:r>
        <w:t>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CB312C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CB312C">
      <w:pPr>
        <w:autoSpaceDE w:val="0"/>
        <w:autoSpaceDN w:val="0"/>
        <w:ind w:firstLine="403"/>
        <w:jc w:val="both"/>
      </w:pPr>
      <w:r>
        <w:t>79) организация и осуществление работы п</w:t>
      </w:r>
      <w:r>
        <w:t>о принудительному взысканию налоговой задолженности;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80) рассмотрение вопросов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81) принятие решения об отказе в продлении сро</w:t>
      </w:r>
      <w:r>
        <w:t>ка представления отчетности по мониторингу или продлении срока представления отчетности по мониторингу;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259" w:history="1">
        <w:r>
          <w:rPr>
            <w:rStyle w:val="a3"/>
          </w:rPr>
          <w:t>Налоговым код</w:t>
        </w:r>
        <w:r>
          <w:rPr>
            <w:rStyle w:val="a3"/>
          </w:rPr>
          <w:t>ексом</w:t>
        </w:r>
      </w:hyperlink>
      <w:r>
        <w:t xml:space="preserve"> и соответствующим международным договором;</w:t>
      </w:r>
    </w:p>
    <w:p w:rsidR="00000000" w:rsidRDefault="00CB312C">
      <w:pPr>
        <w:autoSpaceDE w:val="0"/>
        <w:autoSpaceDN w:val="0"/>
        <w:ind w:firstLine="403"/>
        <w:jc w:val="both"/>
      </w:pPr>
      <w:r>
        <w:t>83)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CB312C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</w:t>
      </w:r>
      <w:r>
        <w:t>го ценообразования;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85) предъявление в суды исков в соответствии с законодательством Республики Казахстан, в том числе о ликвидации юридического лица по основаниям, предусмотренным </w:t>
      </w:r>
      <w:hyperlink r:id="rId260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CB312C">
      <w:pPr>
        <w:autoSpaceDE w:val="0"/>
        <w:autoSpaceDN w:val="0"/>
        <w:ind w:firstLine="403"/>
        <w:jc w:val="both"/>
      </w:pPr>
      <w:r>
        <w:t>87) оказание электронн</w:t>
      </w:r>
      <w:r>
        <w:t xml:space="preserve">ых услуг с применением информационных систем в соответствии с </w:t>
      </w:r>
      <w:hyperlink r:id="rId26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</w:t>
      </w:r>
      <w:r>
        <w:t>) на уведомление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</w:t>
      </w:r>
      <w:r>
        <w:t xml:space="preserve"> установленные налоговым законодательством;</w:t>
      </w:r>
    </w:p>
    <w:p w:rsidR="00000000" w:rsidRDefault="00CB312C">
      <w:pPr>
        <w:autoSpaceDE w:val="0"/>
        <w:autoSpaceDN w:val="0"/>
        <w:ind w:firstLine="403"/>
        <w:jc w:val="both"/>
      </w:pPr>
      <w:r>
        <w:t>89)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</w:t>
      </w:r>
      <w:r>
        <w:t>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CB312C">
      <w:pPr>
        <w:jc w:val="both"/>
      </w:pPr>
      <w:r>
        <w:rPr>
          <w:rStyle w:val="s3"/>
        </w:rPr>
        <w:t>Пункт 91 изл</w:t>
      </w:r>
      <w:r>
        <w:rPr>
          <w:rStyle w:val="s3"/>
        </w:rPr>
        <w:t xml:space="preserve">ожен в редакции </w:t>
      </w:r>
      <w:hyperlink r:id="rId26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18.08.16 г. № 456 (</w:t>
      </w:r>
      <w:hyperlink r:id="rId2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91) осуществление контро</w:t>
      </w:r>
      <w:r>
        <w:rPr>
          <w:rStyle w:val="s0"/>
        </w:rPr>
        <w:t>ля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CB312C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</w:t>
      </w:r>
      <w:r>
        <w:t xml:space="preserve"> обороту этилового спирта и алкогольной продукции, производству табачных изделий;</w:t>
      </w:r>
    </w:p>
    <w:p w:rsidR="00000000" w:rsidRDefault="00CB312C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CB312C">
      <w:pPr>
        <w:autoSpaceDE w:val="0"/>
        <w:autoSpaceDN w:val="0"/>
        <w:ind w:firstLine="403"/>
        <w:jc w:val="both"/>
      </w:pPr>
      <w:r>
        <w:t>94) отнесение алкогольной продукции к тому или иному виду в</w:t>
      </w:r>
      <w:r>
        <w:t xml:space="preserve"> соответствии с </w:t>
      </w:r>
      <w:hyperlink r:id="rId2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95) ведение контроля, учета и анализа ба</w:t>
      </w:r>
      <w:r>
        <w:t>лансов объемов производства и оборота табачных изделий;</w:t>
      </w:r>
    </w:p>
    <w:p w:rsidR="00000000" w:rsidRDefault="00CB312C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CB312C">
      <w:pPr>
        <w:ind w:firstLine="400"/>
        <w:jc w:val="both"/>
      </w:pPr>
      <w:r>
        <w:rPr>
          <w:rStyle w:val="s0"/>
        </w:rPr>
        <w:t>97) осуществление государственного контроля в области оборота нефтепродуктов и биотоплива;</w:t>
      </w:r>
    </w:p>
    <w:p w:rsidR="00000000" w:rsidRDefault="00CB312C">
      <w:pPr>
        <w:jc w:val="both"/>
      </w:pPr>
      <w:r>
        <w:rPr>
          <w:rStyle w:val="s3"/>
        </w:rPr>
        <w:t xml:space="preserve">Пункт 16 дополнен подпунктами 97-1, 97-2, 97-3, 97-4, 97-5, 97-6, 97-7 и 97-8 </w:t>
      </w:r>
      <w:hyperlink r:id="rId265" w:anchor="sub_id=97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(</w:t>
      </w:r>
      <w:hyperlink r:id="rId26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97-1) разработка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97-2) согласование представленного уполномоченным органом в области про</w:t>
      </w:r>
      <w:r>
        <w:rPr>
          <w:rStyle w:val="s0"/>
        </w:rPr>
        <w:t>изводства нефтепродуктов перечня продуктов переработки;</w:t>
      </w:r>
    </w:p>
    <w:p w:rsidR="00000000" w:rsidRDefault="00CB312C">
      <w:pPr>
        <w:ind w:firstLine="400"/>
        <w:jc w:val="both"/>
      </w:pPr>
      <w:r>
        <w:rPr>
          <w:rStyle w:val="s0"/>
        </w:rPr>
        <w:t>97-3) предоставление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</w:t>
      </w:r>
      <w:r>
        <w:rPr>
          <w:rStyle w:val="s0"/>
        </w:rPr>
        <w:t>ных по производству и обороту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97-4) разработка порядка формирования и ведения единой базы данных по производству и обороту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97-5) осуществление ведения единой базы данных по производству и обороту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97-6) осущес</w:t>
      </w:r>
      <w:r>
        <w:rPr>
          <w:rStyle w:val="s0"/>
        </w:rPr>
        <w:t>твление камерального контроля за оборотом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97-7) разработка правил присвоения персональных идентификационных номеров-кодов на нефтепродукты;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97-8) разработка формы уведомления об устранении нарушений в области оборота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97-9) р</w:t>
      </w:r>
      <w:r>
        <w:rPr>
          <w:rStyle w:val="s0"/>
        </w:rPr>
        <w:t>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CB312C">
      <w:pPr>
        <w:ind w:firstLine="400"/>
        <w:jc w:val="both"/>
      </w:pPr>
      <w:r>
        <w:rPr>
          <w:rStyle w:val="s0"/>
        </w:rPr>
        <w:t>97-10) разработка правил оформления, получения, выдачи, учета, хранения и представления сопроводительных накладных на нефтепрод</w:t>
      </w:r>
      <w:r>
        <w:rPr>
          <w:rStyle w:val="s0"/>
        </w:rPr>
        <w:t>укты;</w:t>
      </w:r>
    </w:p>
    <w:p w:rsidR="00000000" w:rsidRDefault="00CB312C">
      <w:pPr>
        <w:ind w:firstLine="400"/>
        <w:jc w:val="both"/>
      </w:pPr>
      <w:r>
        <w:rPr>
          <w:rStyle w:val="s0"/>
        </w:rPr>
        <w:t>97-11) разработка форм, правил представления и составления деклараций по обороту нефтепродуктов;</w:t>
      </w:r>
    </w:p>
    <w:p w:rsidR="00000000" w:rsidRDefault="00CB312C">
      <w:pPr>
        <w:ind w:firstLine="400"/>
        <w:jc w:val="both"/>
      </w:pPr>
      <w:r>
        <w:rPr>
          <w:rStyle w:val="s0"/>
        </w:rPr>
        <w:t>97-12) разработка порядка и требований по оснащению резервуаров производственных объектов производителей нефтепродуктов, баз нефтепродуктов и автозаправо</w:t>
      </w:r>
      <w:r>
        <w:rPr>
          <w:rStyle w:val="s0"/>
        </w:rPr>
        <w:t>чных станций (кроме автозаправочных станций передвижного типа) контрольными приборами учета;</w:t>
      </w:r>
    </w:p>
    <w:p w:rsidR="00000000" w:rsidRDefault="00CB312C">
      <w:pPr>
        <w:ind w:firstLine="400"/>
        <w:jc w:val="both"/>
      </w:pPr>
      <w:r>
        <w:rPr>
          <w:rStyle w:val="s0"/>
        </w:rPr>
        <w:t>97-13) разработка правил маркировки (перемаркировки) алкогольной продукции, за исключением виноматериала, пива и пивного напитка, учетно-контрольными марками и таб</w:t>
      </w:r>
      <w:r>
        <w:rPr>
          <w:rStyle w:val="s0"/>
        </w:rPr>
        <w:t>ачных изделий акцизными марками, а также формы, содержания и элементов защиты акцизных и учетно-контрольных марок;</w:t>
      </w:r>
    </w:p>
    <w:p w:rsidR="00000000" w:rsidRDefault="00CB312C">
      <w:pPr>
        <w:ind w:firstLine="400"/>
        <w:jc w:val="both"/>
      </w:pPr>
      <w:r>
        <w:rPr>
          <w:rStyle w:val="s0"/>
        </w:rPr>
        <w:t>97-14) разработка правил получения, учета, хранения, выдачи акцизных и учетно-контрольных марок и представления обязательства, отчета импорте</w:t>
      </w:r>
      <w:r>
        <w:rPr>
          <w:rStyle w:val="s0"/>
        </w:rPr>
        <w:t>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97-15) разработка правил оформления и использования сопроводительных накладных </w:t>
      </w:r>
      <w:r>
        <w:rPr>
          <w:rStyle w:val="s0"/>
        </w:rPr>
        <w:t>на этиловый спирт и (или) алкогольную продукцию;</w:t>
      </w:r>
    </w:p>
    <w:p w:rsidR="00000000" w:rsidRDefault="00CB312C">
      <w:pPr>
        <w:ind w:firstLine="400"/>
        <w:jc w:val="both"/>
      </w:pPr>
      <w:r>
        <w:rPr>
          <w:rStyle w:val="s0"/>
        </w:rPr>
        <w:t>97-16) разработка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</w:t>
      </w:r>
      <w:r>
        <w:rPr>
          <w:rStyle w:val="s0"/>
        </w:rPr>
        <w:t>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CB312C">
      <w:pPr>
        <w:ind w:firstLine="400"/>
        <w:jc w:val="both"/>
      </w:pPr>
      <w:r>
        <w:rPr>
          <w:rStyle w:val="s0"/>
        </w:rPr>
        <w:t>97-17) разработка перечня необходимых сведений для паспорта производства этилового спирта и алкогольной продукции;</w:t>
      </w:r>
    </w:p>
    <w:p w:rsidR="00000000" w:rsidRDefault="00CB312C">
      <w:pPr>
        <w:ind w:firstLine="400"/>
        <w:jc w:val="both"/>
      </w:pPr>
      <w:r>
        <w:rPr>
          <w:rStyle w:val="s0"/>
        </w:rPr>
        <w:t>97-18)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CB312C">
      <w:pPr>
        <w:ind w:firstLine="400"/>
        <w:jc w:val="both"/>
      </w:pPr>
      <w:r>
        <w:rPr>
          <w:rStyle w:val="s0"/>
        </w:rPr>
        <w:t>97-19) разработка правил хранения и реализации (отгрузки, приемки) этилового спирта;</w:t>
      </w:r>
    </w:p>
    <w:p w:rsidR="00000000" w:rsidRDefault="00CB312C">
      <w:pPr>
        <w:ind w:firstLine="400"/>
        <w:jc w:val="both"/>
      </w:pPr>
      <w:r>
        <w:rPr>
          <w:rStyle w:val="s0"/>
        </w:rPr>
        <w:t>97-20) разработка минимальных розничных цен на водки</w:t>
      </w:r>
      <w:r>
        <w:rPr>
          <w:rStyle w:val="s0"/>
        </w:rPr>
        <w:t xml:space="preserve"> и водки особые, крепкие ликероводочные изделия;</w:t>
      </w:r>
    </w:p>
    <w:p w:rsidR="00000000" w:rsidRDefault="00CB312C">
      <w:pPr>
        <w:ind w:firstLine="400"/>
        <w:jc w:val="both"/>
      </w:pPr>
      <w:r>
        <w:rPr>
          <w:rStyle w:val="s0"/>
        </w:rPr>
        <w:t>97-21) разработка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CB312C">
      <w:pPr>
        <w:ind w:firstLine="400"/>
        <w:jc w:val="both"/>
      </w:pPr>
      <w:r>
        <w:rPr>
          <w:rStyle w:val="s0"/>
        </w:rPr>
        <w:t>97-22) разработка прави</w:t>
      </w:r>
      <w:r>
        <w:rPr>
          <w:rStyle w:val="s0"/>
        </w:rPr>
        <w:t>л оформления и использования сопроводительных накладных на табачные изделия;</w:t>
      </w:r>
    </w:p>
    <w:p w:rsidR="00000000" w:rsidRDefault="00CB312C">
      <w:pPr>
        <w:ind w:firstLine="400"/>
        <w:jc w:val="both"/>
      </w:pPr>
      <w:r>
        <w:rPr>
          <w:rStyle w:val="s0"/>
        </w:rPr>
        <w:t>97-23) разработка формы, порядка и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CB312C">
      <w:pPr>
        <w:ind w:firstLine="400"/>
        <w:jc w:val="both"/>
      </w:pPr>
      <w:r>
        <w:rPr>
          <w:rStyle w:val="s0"/>
        </w:rPr>
        <w:t>97-24) разработка формы, поряд</w:t>
      </w:r>
      <w:r>
        <w:rPr>
          <w:rStyle w:val="s0"/>
        </w:rPr>
        <w:t>ка и сроков представления деклараций об остатках и (или) обороте табачных изделий;</w:t>
      </w:r>
    </w:p>
    <w:p w:rsidR="00000000" w:rsidRDefault="00CB312C">
      <w:pPr>
        <w:ind w:firstLine="400"/>
        <w:jc w:val="both"/>
      </w:pPr>
      <w:r>
        <w:rPr>
          <w:rStyle w:val="s0"/>
        </w:rPr>
        <w:t>97-25) разработка порядка маркировки табачных изделий акцизными марками или учетно-контрольными марками;</w:t>
      </w:r>
    </w:p>
    <w:p w:rsidR="00000000" w:rsidRDefault="00CB312C">
      <w:pPr>
        <w:ind w:firstLine="400"/>
        <w:jc w:val="both"/>
      </w:pPr>
      <w:r>
        <w:rPr>
          <w:rStyle w:val="s0"/>
        </w:rPr>
        <w:t>97-26) разработка правил присвоения персональных идентификационных номеров-кодов на табачные изделия;</w:t>
      </w:r>
    </w:p>
    <w:p w:rsidR="00000000" w:rsidRDefault="00CB312C">
      <w:pPr>
        <w:ind w:firstLine="400"/>
        <w:jc w:val="both"/>
      </w:pPr>
      <w:r>
        <w:rPr>
          <w:rStyle w:val="s0"/>
        </w:rPr>
        <w:t>97-27) осуществление камерального контроля оборота биотоплива;</w:t>
      </w:r>
    </w:p>
    <w:p w:rsidR="00000000" w:rsidRDefault="00CB312C">
      <w:pPr>
        <w:ind w:firstLine="400"/>
        <w:jc w:val="both"/>
      </w:pPr>
      <w:r>
        <w:rPr>
          <w:rStyle w:val="s0"/>
        </w:rPr>
        <w:t>97-28) разработка формы, порядка и сроков представления деклараций по обороту биотоплива;</w:t>
      </w:r>
    </w:p>
    <w:p w:rsidR="00000000" w:rsidRDefault="00CB312C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7-29) разработка формы уведомления об устранении правонарушений в области оборота биотоплива;</w:t>
      </w:r>
    </w:p>
    <w:p w:rsidR="00000000" w:rsidRDefault="00CB312C">
      <w:pPr>
        <w:ind w:firstLine="400"/>
        <w:jc w:val="both"/>
      </w:pPr>
      <w:r>
        <w:rPr>
          <w:rStyle w:val="s0"/>
        </w:rPr>
        <w:t>97-30) разработка порядка оформления сопроводительных накладных на биотопливо;</w:t>
      </w:r>
    </w:p>
    <w:p w:rsidR="00000000" w:rsidRDefault="00CB312C">
      <w:pPr>
        <w:ind w:firstLine="400"/>
        <w:jc w:val="both"/>
      </w:pPr>
      <w:r>
        <w:rPr>
          <w:rStyle w:val="s0"/>
        </w:rPr>
        <w:t>98) взаимодействие с центральными государственными и местными государственными орга</w:t>
      </w:r>
      <w:r>
        <w:rPr>
          <w:rStyle w:val="s0"/>
        </w:rPr>
        <w:t xml:space="preserve">нами </w:t>
      </w:r>
      <w:r>
        <w:t>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CB312C">
      <w:pPr>
        <w:ind w:firstLine="400"/>
        <w:jc w:val="both"/>
      </w:pPr>
      <w:r>
        <w:rPr>
          <w:rStyle w:val="s0"/>
        </w:rPr>
        <w:t>98-1) осуществление в пределах своей компетенции разъяснений и дача коммент</w:t>
      </w:r>
      <w:r>
        <w:rPr>
          <w:rStyle w:val="s0"/>
        </w:rPr>
        <w:t>ариев по вопросам трансфертного ценообразования;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98-2)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CB312C">
      <w:pPr>
        <w:autoSpaceDE w:val="0"/>
        <w:autoSpaceDN w:val="0"/>
        <w:ind w:firstLine="400"/>
        <w:jc w:val="both"/>
      </w:pPr>
      <w:r>
        <w:rPr>
          <w:rStyle w:val="s0"/>
        </w:rPr>
        <w:t xml:space="preserve">98-3) - 98-12) Исключены в соответствии с </w:t>
      </w:r>
      <w:hyperlink r:id="rId267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6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99 изложен в редакции </w:t>
      </w:r>
      <w:hyperlink r:id="rId26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99) осуществление аудита соответствия:</w:t>
      </w:r>
    </w:p>
    <w:p w:rsidR="00000000" w:rsidRDefault="00CB312C">
      <w:pPr>
        <w:ind w:firstLine="400"/>
        <w:jc w:val="both"/>
      </w:pPr>
      <w:r>
        <w:rPr>
          <w:rStyle w:val="s0"/>
        </w:rPr>
        <w:t>расходов, связанн</w:t>
      </w:r>
      <w:r>
        <w:rPr>
          <w:rStyle w:val="s0"/>
        </w:rPr>
        <w:t>ых с увеличением сметной стоимости бюджетных инвестиционных проектов;</w:t>
      </w:r>
    </w:p>
    <w:p w:rsidR="00000000" w:rsidRDefault="00CB312C">
      <w:pPr>
        <w:ind w:firstLine="400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</w:t>
      </w:r>
      <w:r>
        <w:rPr>
          <w:rStyle w:val="s0"/>
        </w:rPr>
        <w:t>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</w:t>
      </w:r>
      <w:r>
        <w:rPr>
          <w:rStyle w:val="s0"/>
        </w:rPr>
        <w:t>ьного уполномоченного органа по исполнению бюджета;</w:t>
      </w:r>
    </w:p>
    <w:p w:rsidR="00000000" w:rsidRDefault="00CB312C">
      <w:pPr>
        <w:ind w:firstLine="400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</w:t>
      </w:r>
      <w:r>
        <w:rPr>
          <w:rStyle w:val="s0"/>
        </w:rPr>
        <w:t>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CB312C">
      <w:pPr>
        <w:ind w:firstLine="400"/>
        <w:jc w:val="both"/>
      </w:pPr>
      <w:r>
        <w:rPr>
          <w:rStyle w:val="s0"/>
        </w:rPr>
        <w:t>соблюдения условий и процедур предоставления, использования государственных зай</w:t>
      </w:r>
      <w:r>
        <w:rPr>
          <w:rStyle w:val="s0"/>
        </w:rPr>
        <w:t>мов в случаях, предусмотренных международными договорами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 xml:space="preserve"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</w:t>
      </w:r>
      <w:r>
        <w:rPr>
          <w:rStyle w:val="s0"/>
        </w:rPr>
        <w:t>основе системы управления рисками;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99-1, 99-2 и 99-3 в соответствии с </w:t>
      </w:r>
      <w:hyperlink r:id="rId27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CB312C">
      <w:pPr>
        <w:ind w:firstLine="400"/>
        <w:jc w:val="both"/>
      </w:pPr>
      <w:r>
        <w:rPr>
          <w:rStyle w:val="s0"/>
        </w:rPr>
        <w:t>99-1) осуществление камера</w:t>
      </w:r>
      <w:r>
        <w:rPr>
          <w:rStyle w:val="s0"/>
        </w:rPr>
        <w:t>льного контроля в порядке, определенном Законом Республики Казахстан от 12 ноября 2015 года «О государственном аудите и финансовом контроле» и Правилами проведения камерального контроля;</w:t>
      </w:r>
    </w:p>
    <w:p w:rsidR="00000000" w:rsidRDefault="00CB312C">
      <w:pPr>
        <w:ind w:firstLine="400"/>
        <w:jc w:val="both"/>
      </w:pPr>
      <w:r>
        <w:rPr>
          <w:rStyle w:val="s0"/>
        </w:rPr>
        <w:t>99-2) организация деятельности по подтверждению знаний кандидатов в г</w:t>
      </w:r>
      <w:r>
        <w:rPr>
          <w:rStyle w:val="s0"/>
        </w:rPr>
        <w:t>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99-3) организация деятельности по подготовке, переподготовк</w:t>
      </w:r>
      <w:r>
        <w:rPr>
          <w:rStyle w:val="s0"/>
        </w:rPr>
        <w:t>е и повышению квалификации государственных аудиторов, осуществляющих внутренний государственный аудит;</w:t>
      </w:r>
    </w:p>
    <w:p w:rsidR="00000000" w:rsidRDefault="00CB312C">
      <w:pPr>
        <w:jc w:val="both"/>
      </w:pPr>
      <w:r>
        <w:rPr>
          <w:rStyle w:val="s3"/>
        </w:rPr>
        <w:t xml:space="preserve">Подпункт 100 изложен в редакции </w:t>
      </w:r>
      <w:hyperlink r:id="rId27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03.05.16 г. № 264 (</w:t>
      </w:r>
      <w:hyperlink r:id="rId2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100) проведение ежегодного аудита финансовой отчетности администраторов бюджетных программ и государственных учреждений</w:t>
      </w:r>
      <w:r>
        <w:rPr>
          <w:rStyle w:val="s0"/>
        </w:rPr>
        <w:t>, за исключением Национального Банка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101) - 105) исключены в соответствии с </w:t>
      </w:r>
      <w:hyperlink r:id="rId27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106 изложен в редакции </w:t>
      </w:r>
      <w:hyperlink r:id="rId27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106-1 в соответствии с </w:t>
      </w:r>
      <w:hyperlink r:id="rId278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106-1) осуществление внепланового аудита в соответствии с законодательство</w:t>
      </w:r>
      <w:r>
        <w:rPr>
          <w:rStyle w:val="s0"/>
        </w:rPr>
        <w:t>м о государственном аудите и финансовом контроле;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27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CB312C">
      <w:pPr>
        <w:jc w:val="both"/>
      </w:pPr>
      <w:r>
        <w:rPr>
          <w:rStyle w:val="s3"/>
        </w:rPr>
        <w:t>Пункт 16 дополнен подпунктом 107-1 в</w:t>
      </w:r>
      <w:r>
        <w:rPr>
          <w:rStyle w:val="s3"/>
        </w:rPr>
        <w:t xml:space="preserve"> соответствии с </w:t>
      </w:r>
      <w:hyperlink r:id="rId280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CB312C">
      <w:pPr>
        <w:ind w:firstLine="400"/>
        <w:jc w:val="both"/>
      </w:pPr>
      <w:r>
        <w:rPr>
          <w:rStyle w:val="s0"/>
        </w:rPr>
        <w:t>107-1) рассмотрение обращений физических и юридических лиц в пределах компетенции в установленном законода</w:t>
      </w:r>
      <w:r>
        <w:rPr>
          <w:rStyle w:val="s0"/>
        </w:rPr>
        <w:t>тельством порядке;</w:t>
      </w:r>
    </w:p>
    <w:p w:rsidR="00000000" w:rsidRDefault="00CB312C">
      <w:pPr>
        <w:jc w:val="both"/>
      </w:pPr>
      <w:r>
        <w:rPr>
          <w:rStyle w:val="s3"/>
        </w:rPr>
        <w:t xml:space="preserve">Подпункт 107-2 изложен в редакции </w:t>
      </w:r>
      <w:hyperlink r:id="rId28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8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107-2) принятие решения об отмене либо отказе в отмене итогов государственных закупок в соответствии с Законом Республики Казахстан от 4 декабря 2015 года «О государственных закупках;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108) исключен в соответствии с </w:t>
      </w:r>
      <w:hyperlink r:id="rId283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8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>Подпункт 109 изложен в р</w:t>
      </w:r>
      <w:r>
        <w:rPr>
          <w:rStyle w:val="s3"/>
        </w:rPr>
        <w:t xml:space="preserve">едакции </w:t>
      </w:r>
      <w:hyperlink r:id="rId28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8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109) вынесение об</w:t>
      </w:r>
      <w:r>
        <w:rPr>
          <w:rStyle w:val="s0"/>
        </w:rPr>
        <w:t>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CB312C">
      <w:pPr>
        <w:jc w:val="both"/>
      </w:pPr>
      <w:r>
        <w:rPr>
          <w:rStyle w:val="s3"/>
        </w:rPr>
        <w:t xml:space="preserve">Подпункт 110 изложен в редакции </w:t>
      </w:r>
      <w:hyperlink r:id="rId28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8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110) направление требования объектам государственного</w:t>
      </w:r>
      <w:r>
        <w:rPr>
          <w:rStyle w:val="s0"/>
        </w:rPr>
        <w:t xml:space="preserve"> аудита о предоставлении сведений и необходимых материалов в соответствии с Законом Республики Казахстан от 12 ноября 2015 года «О государственном аудите и финансовом контроле;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111) - 113) </w:t>
      </w:r>
      <w:r>
        <w:rPr>
          <w:rStyle w:val="s0"/>
        </w:rPr>
        <w:t xml:space="preserve">исключены в соответствии с </w:t>
      </w:r>
      <w:hyperlink r:id="rId28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9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114 изложен в редакции </w:t>
      </w:r>
      <w:hyperlink r:id="rId29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9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114) в случаях выявления признаков уголовных или админист</w:t>
      </w:r>
      <w:r>
        <w:rPr>
          <w:rStyle w:val="s0"/>
        </w:rPr>
        <w:t>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</w:t>
      </w:r>
      <w:r>
        <w:rPr>
          <w:rStyle w:val="s0"/>
        </w:rPr>
        <w:t>атривать дела об административных правонарушениях;</w:t>
      </w:r>
    </w:p>
    <w:p w:rsidR="00000000" w:rsidRDefault="00CB312C">
      <w:pPr>
        <w:jc w:val="both"/>
      </w:pPr>
      <w:r>
        <w:rPr>
          <w:rStyle w:val="s3"/>
        </w:rPr>
        <w:t xml:space="preserve">Подпункт 115 изложен в редакции </w:t>
      </w:r>
      <w:hyperlink r:id="rId29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9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115)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</w:t>
      </w:r>
      <w:r>
        <w:rPr>
          <w:rStyle w:val="s0"/>
        </w:rPr>
        <w:t>о аудита и финансового контроля на соответствующий год до их утверждения;</w:t>
      </w:r>
    </w:p>
    <w:p w:rsidR="00000000" w:rsidRDefault="00CB312C">
      <w:pPr>
        <w:jc w:val="both"/>
      </w:pPr>
      <w:r>
        <w:rPr>
          <w:rStyle w:val="s3"/>
        </w:rPr>
        <w:t xml:space="preserve">Подпункт 116 изложен в редакции </w:t>
      </w:r>
      <w:hyperlink r:id="rId29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9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116) в целях координации деятельности служб внутреннего аудита, входящих в систему органов государственного аудита и финансового контроля: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обеспечение предоставления службам </w:t>
      </w:r>
      <w:r>
        <w:rPr>
          <w:rStyle w:val="s0"/>
        </w:rPr>
        <w:t>внутреннего аудита методологической и консультационной помощи;</w:t>
      </w:r>
    </w:p>
    <w:p w:rsidR="00000000" w:rsidRDefault="00CB312C">
      <w:pPr>
        <w:ind w:firstLine="400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CB312C">
      <w:pPr>
        <w:ind w:firstLine="400"/>
        <w:jc w:val="both"/>
      </w:pPr>
      <w:r>
        <w:rPr>
          <w:rStyle w:val="s0"/>
        </w:rPr>
        <w:t>проведение оценки эффективности деятельности служб внутреннего ау</w:t>
      </w:r>
      <w:r>
        <w:rPr>
          <w:rStyle w:val="s0"/>
        </w:rPr>
        <w:t>дита;</w:t>
      </w:r>
    </w:p>
    <w:p w:rsidR="00000000" w:rsidRDefault="00CB312C">
      <w:pPr>
        <w:ind w:firstLine="400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CB312C">
      <w:pPr>
        <w:ind w:firstLine="400"/>
        <w:jc w:val="both"/>
      </w:pPr>
      <w:r>
        <w:rPr>
          <w:rStyle w:val="s0"/>
        </w:rPr>
        <w:t>представление Правительству Республики Казахстан ежегодного отчета о д</w:t>
      </w:r>
      <w:r>
        <w:rPr>
          <w:rStyle w:val="s0"/>
        </w:rPr>
        <w:t>еятельности служб внутреннего аудита;</w:t>
      </w:r>
    </w:p>
    <w:p w:rsidR="00000000" w:rsidRDefault="00CB312C">
      <w:pPr>
        <w:ind w:firstLine="400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внесение руков</w:t>
      </w:r>
      <w:r>
        <w:rPr>
          <w:rStyle w:val="s0"/>
        </w:rPr>
        <w:t>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117) </w:t>
      </w:r>
      <w:r>
        <w:rPr>
          <w:rStyle w:val="s0"/>
        </w:rPr>
        <w:t xml:space="preserve">исключен в соответствии с </w:t>
      </w:r>
      <w:hyperlink r:id="rId297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9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118 изложен в редакции </w:t>
      </w:r>
      <w:hyperlink r:id="rId29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30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на казахском языке, текст на русском языке не изменился в соответствии с </w:t>
      </w:r>
      <w:hyperlink r:id="rId301" w:anchor="sub_id=161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1000; </w:t>
      </w:r>
      <w:hyperlink r:id="rId30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</w:t>
      </w:r>
      <w:r>
        <w:rPr>
          <w:rStyle w:val="s3"/>
        </w:rPr>
        <w:t>г. № 264 (</w:t>
      </w:r>
      <w:hyperlink r:id="rId3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118) направление исков в суд:</w:t>
      </w:r>
    </w:p>
    <w:p w:rsidR="00000000" w:rsidRDefault="00CB312C">
      <w:pPr>
        <w:ind w:firstLine="400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</w:t>
      </w:r>
      <w:r>
        <w:rPr>
          <w:rStyle w:val="s0"/>
        </w:rPr>
        <w:t>и) отражения по учету выявленных сумм нарушений и исполнения предписания;</w:t>
      </w:r>
    </w:p>
    <w:p w:rsidR="00000000" w:rsidRDefault="00CB312C">
      <w:pPr>
        <w:ind w:firstLine="400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</w:t>
      </w:r>
      <w:r>
        <w:rPr>
          <w:rStyle w:val="s0"/>
        </w:rPr>
        <w:t>ключением договоров о государственных закупках, по которым обязательства исполнены надлежащим образом;</w:t>
      </w:r>
    </w:p>
    <w:p w:rsidR="00000000" w:rsidRDefault="00CB312C">
      <w:pPr>
        <w:jc w:val="both"/>
      </w:pPr>
      <w:r>
        <w:rPr>
          <w:rStyle w:val="s3"/>
        </w:rPr>
        <w:t xml:space="preserve">Подпункт 119 изложен в редакции </w:t>
      </w:r>
      <w:hyperlink r:id="rId30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03.05.16 г. № 264 (</w:t>
      </w:r>
      <w:hyperlink r:id="rId30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119) осуществление государственного контроля в пределах компетенции в области аудиторской деятельности и деятельности а</w:t>
      </w:r>
      <w:r>
        <w:rPr>
          <w:rStyle w:val="s0"/>
        </w:rPr>
        <w:t>ккредитованных профессиональных аудиторских организаций и аудиторских организаций;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120) осуществление государственного контроля за выполнением аудиторскими организациями требований </w:t>
      </w:r>
      <w:hyperlink r:id="rId306" w:history="1">
        <w:r>
          <w:rPr>
            <w:rStyle w:val="a3"/>
          </w:rPr>
          <w:t>Закона</w:t>
        </w:r>
      </w:hyperlink>
      <w:r>
        <w:t xml:space="preserve"> Респ</w:t>
      </w:r>
      <w:r>
        <w:t>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</w:t>
      </w:r>
      <w:r>
        <w:t>рским организациям, нарушившим данное требование;</w:t>
      </w:r>
    </w:p>
    <w:p w:rsidR="00000000" w:rsidRDefault="00CB312C">
      <w:pPr>
        <w:jc w:val="both"/>
      </w:pPr>
      <w:r>
        <w:rPr>
          <w:rStyle w:val="s3"/>
        </w:rPr>
        <w:t xml:space="preserve">Подпункт 121 изложен в редакции </w:t>
      </w:r>
      <w:hyperlink r:id="rId307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3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121)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122) лицензирование </w:t>
      </w:r>
      <w:r>
        <w:t>аудиторской деятельности;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CB312C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</w:t>
      </w:r>
      <w:r>
        <w:t>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CB312C">
      <w:pPr>
        <w:autoSpaceDE w:val="0"/>
        <w:autoSpaceDN w:val="0"/>
        <w:ind w:firstLine="403"/>
        <w:jc w:val="both"/>
      </w:pPr>
      <w:r>
        <w:t>126)</w:t>
      </w:r>
      <w:r>
        <w:t xml:space="preserve">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CB312C">
      <w:pPr>
        <w:autoSpaceDE w:val="0"/>
        <w:autoSpaceDN w:val="0"/>
        <w:ind w:firstLine="403"/>
        <w:jc w:val="both"/>
      </w:pPr>
      <w:r>
        <w:t>127) обеспечение публикации в периодических печатных изд</w:t>
      </w:r>
      <w:r>
        <w:t>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</w:t>
      </w:r>
      <w:r>
        <w:t>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128) </w:t>
      </w:r>
      <w:r>
        <w:rPr>
          <w:rStyle w:val="s0"/>
        </w:rPr>
        <w:t xml:space="preserve">исключен в соответствии с </w:t>
      </w:r>
      <w:hyperlink r:id="rId30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129) участие в составе квалификационных комиссий по аттестации кандидатов в ауди</w:t>
      </w:r>
      <w:r>
        <w:t>торы;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130) </w:t>
      </w:r>
      <w:r>
        <w:rPr>
          <w:rStyle w:val="s0"/>
        </w:rPr>
        <w:t xml:space="preserve">исключен в соответствии с </w:t>
      </w:r>
      <w:hyperlink r:id="rId311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12" w:anchor="sub_id=16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130-1 изложен в редакции </w:t>
      </w:r>
      <w:hyperlink r:id="rId31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130-1)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CB312C">
      <w:pPr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130-2 в соответствии с </w:t>
      </w:r>
      <w:hyperlink r:id="rId31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264; изложен в редакции </w:t>
      </w:r>
      <w:hyperlink r:id="rId316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31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130-2) оценка эффективности местных исполнительных органов по достижению целей и показателей бюджетн</w:t>
      </w:r>
      <w:r>
        <w:rPr>
          <w:rStyle w:val="s0"/>
        </w:rPr>
        <w:t>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CB312C">
      <w:r>
        <w:rPr>
          <w:rStyle w:val="s3"/>
        </w:rPr>
        <w:t xml:space="preserve">Подпункт 131 изложен в редакции </w:t>
      </w:r>
      <w:hyperlink r:id="rId318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22.09.14 г. № 1000 (введены в действие с 17 октября 2014 года) (</w:t>
      </w:r>
      <w:hyperlink r:id="rId3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30.10.17 г. № 678 (</w:t>
      </w:r>
      <w:hyperlink r:id="rId321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131) ведение реестра уведомлений лиц, имеющих право осуществлять деятельность временного администратора, реабилитационно</w:t>
      </w:r>
      <w:r>
        <w:rPr>
          <w:rStyle w:val="s0"/>
        </w:rPr>
        <w:t>го, временного и банкротного управляющих;</w:t>
      </w:r>
    </w:p>
    <w:p w:rsidR="00000000" w:rsidRDefault="00CB312C">
      <w:pPr>
        <w:jc w:val="both"/>
      </w:pPr>
      <w:r>
        <w:rPr>
          <w:rStyle w:val="s3"/>
        </w:rPr>
        <w:t xml:space="preserve">Подпункт 132 изложен в редакции </w:t>
      </w:r>
      <w:hyperlink r:id="rId322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132) назначение реабилитационным или банкротным управляющим кандидатуры, представленной собранием кредиторов;</w:t>
      </w:r>
    </w:p>
    <w:p w:rsidR="00000000" w:rsidRDefault="00CB312C">
      <w:pPr>
        <w:ind w:firstLine="400"/>
        <w:jc w:val="both"/>
      </w:pPr>
      <w:r>
        <w:t xml:space="preserve">133) Исключен в соответствии с </w:t>
      </w:r>
      <w:hyperlink r:id="rId324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134) Исключен в соот</w:t>
      </w:r>
      <w:r>
        <w:t xml:space="preserve">ветствии с </w:t>
      </w:r>
      <w:hyperlink r:id="rId326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135 изложен в редакции </w:t>
      </w:r>
      <w:hyperlink r:id="rId328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29" w:anchor="sub_id=1600" w:history="1">
        <w:r>
          <w:rPr>
            <w:rStyle w:val="a3"/>
            <w:b/>
            <w:bCs/>
            <w:i/>
            <w:iCs/>
          </w:rPr>
          <w:t>см. с</w:t>
        </w:r>
        <w:r>
          <w:rPr>
            <w:rStyle w:val="a3"/>
            <w:b/>
            <w:bCs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135) </w:t>
      </w:r>
      <w:r>
        <w:rPr>
          <w:rStyle w:val="s0"/>
        </w:rPr>
        <w:t>размещение на интернет-ресурсе реестра требований кредиторов</w:t>
      </w:r>
      <w:r>
        <w:t>;</w:t>
      </w:r>
    </w:p>
    <w:p w:rsidR="00000000" w:rsidRDefault="00CB312C">
      <w:pPr>
        <w:jc w:val="both"/>
      </w:pPr>
      <w:r>
        <w:rPr>
          <w:rStyle w:val="s3"/>
        </w:rPr>
        <w:t xml:space="preserve">Подпункт 136 изложен в редакции </w:t>
      </w:r>
      <w:hyperlink r:id="rId330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3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136) </w:t>
      </w:r>
      <w:r>
        <w:rPr>
          <w:rStyle w:val="s0"/>
        </w:rPr>
        <w:t>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</w:t>
      </w:r>
      <w:r>
        <w:rPr>
          <w:rStyle w:val="s0"/>
        </w:rPr>
        <w:t>ссы при банкротстве организаций и индивидуальных предпринимателей, являющихся субъектами естественной монополии или субъектами рынка, занимающих доминирующее или монопольное положение на соответствующем товарном рынке либо имеющих важное стратегическое зна</w:t>
      </w:r>
      <w:r>
        <w:rPr>
          <w:rStyle w:val="s0"/>
        </w:rPr>
        <w:t>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</w:t>
      </w:r>
      <w:r>
        <w:rPr>
          <w:rStyle w:val="s0"/>
        </w:rPr>
        <w:t xml:space="preserve">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B312C">
      <w:pPr>
        <w:jc w:val="both"/>
      </w:pPr>
      <w:r>
        <w:rPr>
          <w:rStyle w:val="s3"/>
        </w:rPr>
        <w:t xml:space="preserve">Подпункт 137 изложен в редакции </w:t>
      </w:r>
      <w:hyperlink r:id="rId333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34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137) рассмотрение текущей информации реабилитационного управляющего о ходе осуществления реабилитационной процедуры, временного управляющего о ходе осуществления сбора сведений о финансовом состоянии д</w:t>
      </w:r>
      <w:r>
        <w:rPr>
          <w:rStyle w:val="s0"/>
        </w:rPr>
        <w:t>олжника и процедуры банкротства, банкротного управляющего о ходе проведения процедуры банкротства;</w:t>
      </w:r>
    </w:p>
    <w:p w:rsidR="00000000" w:rsidRDefault="00CB312C">
      <w:pPr>
        <w:ind w:firstLine="400"/>
        <w:jc w:val="both"/>
      </w:pPr>
      <w:r>
        <w:t xml:space="preserve">138) Исключен в соответствии с </w:t>
      </w:r>
      <w:hyperlink r:id="rId335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</w:t>
      </w:r>
      <w:r>
        <w:rPr>
          <w:rStyle w:val="s0"/>
        </w:rPr>
        <w:t xml:space="preserve"> г. № 1000 </w:t>
      </w:r>
      <w:r>
        <w:rPr>
          <w:rStyle w:val="s3"/>
        </w:rPr>
        <w:t>(</w:t>
      </w:r>
      <w:hyperlink r:id="rId336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139) Исключен в соответствии с </w:t>
      </w:r>
      <w:hyperlink r:id="rId337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 xml:space="preserve">от 22.09.14 г. № 1000 </w:t>
      </w:r>
      <w:r>
        <w:rPr>
          <w:rStyle w:val="s3"/>
        </w:rPr>
        <w:t>(</w:t>
      </w:r>
      <w:hyperlink r:id="rId338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140) Исключен в соответствии с </w:t>
      </w:r>
      <w:hyperlink r:id="rId339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22.09.14 г. № 1000 </w:t>
      </w:r>
      <w:r>
        <w:rPr>
          <w:rStyle w:val="s3"/>
        </w:rPr>
        <w:t>(</w:t>
      </w:r>
      <w:hyperlink r:id="rId340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141) Исключен в соответствии с </w:t>
      </w:r>
      <w:hyperlink r:id="rId341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42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142) Исключен в соответствии с </w:t>
      </w:r>
      <w:hyperlink r:id="rId343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44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143 изложен в редакции </w:t>
      </w:r>
      <w:hyperlink r:id="rId345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46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143) согласование признания отсутствующего должника банкротом и его ликвидации бе</w:t>
      </w:r>
      <w:r>
        <w:rPr>
          <w:rStyle w:val="s0"/>
        </w:rPr>
        <w:t>з возбуждения процедуры банкротства с учетом заключения временного управляющего об отсутствии должника по адресу, указанному в заявлении о признании должника банкротом, и отсутствии имущества (активов), за счет которого возможно осуществить процедуру банкр</w:t>
      </w:r>
      <w:r>
        <w:rPr>
          <w:rStyle w:val="s0"/>
        </w:rPr>
        <w:t>отства;</w:t>
      </w:r>
    </w:p>
    <w:p w:rsidR="00000000" w:rsidRDefault="00CB312C">
      <w:pPr>
        <w:jc w:val="both"/>
      </w:pPr>
      <w:r>
        <w:rPr>
          <w:rStyle w:val="s3"/>
        </w:rPr>
        <w:t xml:space="preserve">Подпункт 144 изложен в редакции </w:t>
      </w:r>
      <w:hyperlink r:id="rId347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4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30.10.17 г. № 678 (</w:t>
      </w:r>
      <w:hyperlink r:id="rId350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144) проведение по р</w:t>
      </w:r>
      <w:r>
        <w:rPr>
          <w:rStyle w:val="s0"/>
        </w:rPr>
        <w:t>ешению суда: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351" w:anchor="sub_id=560400" w:history="1">
        <w:r>
          <w:rPr>
            <w:rStyle w:val="a3"/>
          </w:rPr>
          <w:t>пунктом 4 статьи 56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ликвидации банкрота без возбуждения процедуры банкротства в порядке, установленном </w:t>
      </w:r>
      <w:hyperlink r:id="rId352" w:anchor="sub_id=1180000" w:history="1">
        <w:r>
          <w:rPr>
            <w:rStyle w:val="a3"/>
          </w:rPr>
          <w:t>статьей 118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</w:t>
      </w:r>
      <w:r>
        <w:rPr>
          <w:rStyle w:val="s0"/>
        </w:rPr>
        <w:t>ве»;</w:t>
      </w:r>
    </w:p>
    <w:p w:rsidR="00000000" w:rsidRDefault="00CB312C">
      <w:pPr>
        <w:ind w:firstLine="400"/>
        <w:jc w:val="both"/>
      </w:pPr>
      <w:r>
        <w:t xml:space="preserve">145) Исключен в соответствии с </w:t>
      </w:r>
      <w:hyperlink r:id="rId353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5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 xml:space="preserve">146) Исключен в соответствии с </w:t>
      </w:r>
      <w:hyperlink r:id="rId355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5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147 изложен в редакции </w:t>
      </w:r>
      <w:hyperlink r:id="rId357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58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147) осуществление контроля за соблюдением порядка проведения электронного аукциона по продаже имущества (активов) должника;</w:t>
      </w:r>
    </w:p>
    <w:p w:rsidR="00000000" w:rsidRDefault="00CB312C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</w:t>
      </w:r>
      <w:r>
        <w:t xml:space="preserve"> банкротства;</w:t>
      </w:r>
    </w:p>
    <w:p w:rsidR="00000000" w:rsidRDefault="00CB312C">
      <w:pPr>
        <w:jc w:val="both"/>
      </w:pPr>
      <w:r>
        <w:rPr>
          <w:rStyle w:val="s3"/>
        </w:rPr>
        <w:t xml:space="preserve">Подпункт 149 изложен в редакции </w:t>
      </w:r>
      <w:hyperlink r:id="rId359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60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149) принятие мер по выявлению сделок, совершенных при обстоятельствах, в соответствии со </w:t>
      </w:r>
      <w:hyperlink r:id="rId361" w:anchor="sub_id=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реабилитации и банкротстве»;</w:t>
      </w:r>
    </w:p>
    <w:p w:rsidR="00000000" w:rsidRDefault="00CB312C">
      <w:pPr>
        <w:ind w:firstLine="400"/>
        <w:jc w:val="both"/>
      </w:pPr>
      <w:r>
        <w:t xml:space="preserve">150) Исключен в соответствии с </w:t>
      </w:r>
      <w:hyperlink r:id="rId362" w:anchor="sub_id=161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151 изложен в редакции </w:t>
      </w:r>
      <w:hyperlink r:id="rId364" w:anchor="sub_id=31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</w:t>
      </w:r>
      <w:r>
        <w:rPr>
          <w:rStyle w:val="s3"/>
        </w:rPr>
        <w:t>. № 1000 (введены в действие с 17 октября 2014 года) (</w:t>
      </w:r>
      <w:hyperlink r:id="rId365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151) осуществление государственного контроля за проведением реабилитационной процедуры и процедуры банкр</w:t>
      </w:r>
      <w:r>
        <w:rPr>
          <w:rStyle w:val="s0"/>
        </w:rPr>
        <w:t>отства;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151-1, 151-2, 151-3, 151-4, 151-5, 151-6, 151-7, 151-8, 151-9, 151-10, 151-11 и 151-12 в соответствии с </w:t>
      </w:r>
      <w:hyperlink r:id="rId366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</w:t>
      </w:r>
      <w:r>
        <w:rPr>
          <w:rStyle w:val="s3"/>
        </w:rPr>
        <w:t>.12.17 г. № 868</w:t>
      </w:r>
    </w:p>
    <w:p w:rsidR="00000000" w:rsidRDefault="00CB312C">
      <w:pPr>
        <w:ind w:firstLine="397"/>
        <w:jc w:val="both"/>
      </w:pPr>
      <w:r>
        <w:rPr>
          <w:rStyle w:val="s0"/>
        </w:rPr>
        <w:t>151-1) разработка 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CB312C">
      <w:pPr>
        <w:ind w:firstLine="397"/>
        <w:jc w:val="both"/>
      </w:pPr>
      <w:r>
        <w:rPr>
          <w:rStyle w:val="s0"/>
        </w:rPr>
        <w:t>151-2) разработка минимального и максимального пределов основного вознаграждения временного администрат</w:t>
      </w:r>
      <w:r>
        <w:rPr>
          <w:rStyle w:val="s0"/>
        </w:rPr>
        <w:t>ора, реабилитационного, временного и банкротного управляющих, а также правил выплаты такого вознаграждения;</w:t>
      </w:r>
    </w:p>
    <w:p w:rsidR="00000000" w:rsidRDefault="00CB312C">
      <w:pPr>
        <w:ind w:firstLine="397"/>
        <w:jc w:val="both"/>
      </w:pPr>
      <w:r>
        <w:rPr>
          <w:rStyle w:val="s0"/>
        </w:rPr>
        <w:t>151-3) разработка правил и сроков проведения камерального контроля за деятельностью администратора в реабилитационной процедуре и процедуре банкротс</w:t>
      </w:r>
      <w:r>
        <w:rPr>
          <w:rStyle w:val="s0"/>
        </w:rPr>
        <w:t>тва;</w:t>
      </w:r>
    </w:p>
    <w:p w:rsidR="00000000" w:rsidRDefault="00CB312C">
      <w:pPr>
        <w:ind w:firstLine="397"/>
        <w:jc w:val="both"/>
      </w:pPr>
      <w:r>
        <w:rPr>
          <w:rStyle w:val="s0"/>
        </w:rPr>
        <w:t>151-4) разработка правил направления уведомлений об устранении нарушений, выявленных по результатам проверки деятельности предыдущего администратора, отстраненного за эти нарушения, по результатам камерального контроля деятельности администратора, пре</w:t>
      </w:r>
      <w:r>
        <w:rPr>
          <w:rStyle w:val="s0"/>
        </w:rPr>
        <w:t xml:space="preserve">дставления отчета об исполнении уведомления об устранении нарушений, выявленных по результатам камерального контроля деятельности администратора, а также форм уведомлений об устранении нарушений, выявленных по результатам проверки деятельности предыдущего </w:t>
      </w:r>
      <w:r>
        <w:rPr>
          <w:rStyle w:val="s0"/>
        </w:rPr>
        <w:t>администратора, отстраненного за эти нарушения, по результатам камерального контроля деятельности администратора, отчета об исполнении уведомления об устранении нарушений, выявленных по результатам камерального контроля деятельности администратора;</w:t>
      </w:r>
    </w:p>
    <w:p w:rsidR="00000000" w:rsidRDefault="00CB312C">
      <w:pPr>
        <w:ind w:firstLine="397"/>
        <w:jc w:val="both"/>
      </w:pPr>
      <w:r>
        <w:rPr>
          <w:rStyle w:val="s0"/>
        </w:rPr>
        <w:t xml:space="preserve">151-5) </w:t>
      </w:r>
      <w:r>
        <w:rPr>
          <w:rStyle w:val="s0"/>
        </w:rPr>
        <w:t>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CB312C">
      <w:pPr>
        <w:ind w:firstLine="397"/>
        <w:jc w:val="both"/>
      </w:pPr>
      <w:r>
        <w:rPr>
          <w:rStyle w:val="s0"/>
        </w:rPr>
        <w:t>151-6) разработка правил возмещения кредитором по налогам и другим обязательным плат</w:t>
      </w:r>
      <w:r>
        <w:rPr>
          <w:rStyle w:val="s0"/>
        </w:rPr>
        <w:t>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CB312C">
      <w:pPr>
        <w:ind w:firstLine="397"/>
        <w:jc w:val="both"/>
      </w:pPr>
      <w:r>
        <w:rPr>
          <w:rStyle w:val="s0"/>
        </w:rPr>
        <w:t>151-7) опубликование на интернет-ресурсе списка банкротов, в отношении которых решения суда о признании их банкротами вступили в закон</w:t>
      </w:r>
      <w:r>
        <w:rPr>
          <w:rStyle w:val="s0"/>
        </w:rPr>
        <w:t>ную силу;</w:t>
      </w:r>
    </w:p>
    <w:p w:rsidR="00000000" w:rsidRDefault="00CB312C">
      <w:pPr>
        <w:ind w:firstLine="397"/>
        <w:jc w:val="both"/>
      </w:pPr>
      <w:r>
        <w:rPr>
          <w:rStyle w:val="s0"/>
        </w:rPr>
        <w:t>151-8) разработка формы заключительного отчета реабилитационного и банкротного управляющих;</w:t>
      </w:r>
    </w:p>
    <w:p w:rsidR="00000000" w:rsidRDefault="00CB312C">
      <w:pPr>
        <w:ind w:firstLine="397"/>
        <w:jc w:val="both"/>
      </w:pPr>
      <w:r>
        <w:rPr>
          <w:rStyle w:val="s0"/>
        </w:rPr>
        <w:t>151-9) разработка порядка учета администраторов, назначения и отстранения реабилитационного и банкротного управляющих, а также повышения квалификации адми</w:t>
      </w:r>
      <w:r>
        <w:rPr>
          <w:rStyle w:val="s0"/>
        </w:rPr>
        <w:t>нистратора;</w:t>
      </w:r>
    </w:p>
    <w:p w:rsidR="00000000" w:rsidRDefault="00CB312C">
      <w:pPr>
        <w:ind w:firstLine="397"/>
        <w:jc w:val="both"/>
      </w:pPr>
      <w:r>
        <w:rPr>
          <w:rStyle w:val="s0"/>
        </w:rPr>
        <w:t>151-10) разработка типовых форм заключения временного администратора и банкротного управляющего об эффективности (неэффективности) плана реабилитации;</w:t>
      </w:r>
    </w:p>
    <w:p w:rsidR="00000000" w:rsidRDefault="00CB312C">
      <w:pPr>
        <w:ind w:firstLine="397"/>
        <w:jc w:val="both"/>
      </w:pPr>
      <w:r>
        <w:rPr>
          <w:rStyle w:val="s0"/>
        </w:rPr>
        <w:t>151-11) разработка типовых форм заключения временного управляющего о финансовом положении дол</w:t>
      </w:r>
      <w:r>
        <w:rPr>
          <w:rStyle w:val="s0"/>
        </w:rPr>
        <w:t>жника;</w:t>
      </w:r>
    </w:p>
    <w:p w:rsidR="00000000" w:rsidRDefault="00CB312C">
      <w:pPr>
        <w:ind w:firstLine="400"/>
        <w:jc w:val="both"/>
      </w:pPr>
      <w:r>
        <w:rPr>
          <w:rStyle w:val="s0"/>
        </w:rPr>
        <w:t>151-12) разработка порядка проведения квалификационного экзамена;</w:t>
      </w:r>
    </w:p>
    <w:p w:rsidR="00000000" w:rsidRDefault="00CB312C">
      <w:pPr>
        <w:autoSpaceDE w:val="0"/>
        <w:autoSpaceDN w:val="0"/>
        <w:ind w:firstLine="400"/>
        <w:jc w:val="both"/>
      </w:pPr>
      <w:r>
        <w:rPr>
          <w:rStyle w:val="s0"/>
        </w:rPr>
        <w:t xml:space="preserve">152) исключен в соответствии с </w:t>
      </w:r>
      <w:hyperlink r:id="rId36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30.10.17 г. № 678 </w:t>
      </w:r>
      <w:r>
        <w:rPr>
          <w:rStyle w:val="s3"/>
        </w:rPr>
        <w:t>(</w:t>
      </w:r>
      <w:hyperlink r:id="rId368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 xml:space="preserve">153) Исключен в соответствии с </w:t>
      </w:r>
      <w:hyperlink r:id="rId369" w:anchor="sub_id=1615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153-1 - 153-13 в соответствии с </w:t>
      </w:r>
      <w:hyperlink r:id="rId371" w:anchor="sub_id=1615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 (введены в действие с 17 октября 2014 года)</w:t>
      </w:r>
    </w:p>
    <w:p w:rsidR="00000000" w:rsidRDefault="00CB312C">
      <w:pPr>
        <w:ind w:firstLine="400"/>
        <w:jc w:val="both"/>
      </w:pPr>
      <w:r>
        <w:rPr>
          <w:rStyle w:val="s0"/>
        </w:rPr>
        <w:t>153-1) осуществление запроса у участника санации подтверждающих документов;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153-2) согласование продажи временным управляющим имущества банкрота в случае, предусмотренном </w:t>
      </w:r>
      <w:hyperlink r:id="rId3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B312C">
      <w:pPr>
        <w:ind w:firstLine="400"/>
        <w:jc w:val="both"/>
      </w:pPr>
      <w:r>
        <w:rPr>
          <w:rStyle w:val="s0"/>
        </w:rPr>
        <w:t>153-3)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CB312C">
      <w:pPr>
        <w:ind w:firstLine="400"/>
        <w:jc w:val="both"/>
      </w:pPr>
      <w:r>
        <w:rPr>
          <w:rStyle w:val="s0"/>
        </w:rPr>
        <w:t>153-4) осу</w:t>
      </w:r>
      <w:r>
        <w:rPr>
          <w:rStyle w:val="s0"/>
        </w:rPr>
        <w:t>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CB312C">
      <w:pPr>
        <w:ind w:firstLine="400"/>
        <w:jc w:val="both"/>
      </w:pPr>
      <w:r>
        <w:rPr>
          <w:rStyle w:val="s0"/>
        </w:rPr>
        <w:t>153-5) представление временному и банкротному управляющим информации о наличии и номерах банковских</w:t>
      </w:r>
      <w:r>
        <w:rPr>
          <w:rStyle w:val="s0"/>
        </w:rPr>
        <w:t xml:space="preserve">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CB312C">
      <w:pPr>
        <w:ind w:firstLine="400"/>
        <w:jc w:val="both"/>
      </w:pPr>
      <w:r>
        <w:rPr>
          <w:rStyle w:val="s0"/>
        </w:rPr>
        <w:t>153-6)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Закона Республики Казахстан «О реабилитации и банкротстве»;</w:t>
      </w:r>
    </w:p>
    <w:p w:rsidR="00000000" w:rsidRDefault="00CB312C">
      <w:pPr>
        <w:ind w:firstLine="400"/>
        <w:jc w:val="both"/>
      </w:pPr>
      <w:r>
        <w:rPr>
          <w:rStyle w:val="s0"/>
        </w:rPr>
        <w:t>153-7) оказание электронн</w:t>
      </w:r>
      <w:r>
        <w:rPr>
          <w:rStyle w:val="s0"/>
        </w:rPr>
        <w:t>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CB312C">
      <w:pPr>
        <w:ind w:firstLine="400"/>
        <w:jc w:val="both"/>
      </w:pPr>
      <w:r>
        <w:rPr>
          <w:rStyle w:val="s0"/>
        </w:rPr>
        <w:t>153-8) дача разъяснений и комментариев по введению, проведению и прекращению процедур реабилитации и банкротства в пределах своей компет</w:t>
      </w:r>
      <w:r>
        <w:rPr>
          <w:rStyle w:val="s0"/>
        </w:rPr>
        <w:t>енции;</w:t>
      </w:r>
    </w:p>
    <w:p w:rsidR="00000000" w:rsidRDefault="00CB312C">
      <w:pPr>
        <w:ind w:firstLine="400"/>
        <w:jc w:val="both"/>
      </w:pPr>
      <w:r>
        <w:rPr>
          <w:rStyle w:val="s0"/>
        </w:rPr>
        <w:t>153-9) опубликование на интернет-ресурсе уполномоченного органа списка банкротов, в отношении которых решения суда о признании их банкротами вступили в законную силу;</w:t>
      </w:r>
    </w:p>
    <w:p w:rsidR="00000000" w:rsidRDefault="00CB312C">
      <w:pPr>
        <w:ind w:firstLine="400"/>
        <w:jc w:val="both"/>
      </w:pPr>
      <w:r>
        <w:rPr>
          <w:rStyle w:val="s0"/>
        </w:rPr>
        <w:t>153-10) осуществление взаимодействия с государственными органами электронным спосо</w:t>
      </w:r>
      <w:r>
        <w:rPr>
          <w:rStyle w:val="s0"/>
        </w:rPr>
        <w:t>бом в порядке, установленном законодательством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153-11) в соответствии с Законом Республики Казахстан «О реабилитации и банкротстве» размещение на интернет-ресурсе:</w:t>
      </w:r>
    </w:p>
    <w:p w:rsidR="00000000" w:rsidRDefault="00CB312C">
      <w:pPr>
        <w:ind w:firstLine="400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CB312C">
      <w:pPr>
        <w:ind w:firstLine="400"/>
        <w:jc w:val="both"/>
      </w:pPr>
      <w:r>
        <w:rPr>
          <w:rStyle w:val="s0"/>
        </w:rPr>
        <w:t>объявления о возбуждении</w:t>
      </w:r>
      <w:r>
        <w:rPr>
          <w:rStyle w:val="s0"/>
        </w:rPr>
        <w:t xml:space="preserve"> дела о банкротстве и порядке заявления требований кредиторами;</w:t>
      </w:r>
    </w:p>
    <w:p w:rsidR="00000000" w:rsidRDefault="00CB312C">
      <w:pPr>
        <w:ind w:firstLine="400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CB312C">
      <w:pPr>
        <w:ind w:firstLine="400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CB312C">
      <w:pPr>
        <w:ind w:firstLine="400"/>
        <w:jc w:val="both"/>
      </w:pPr>
      <w:r>
        <w:rPr>
          <w:rStyle w:val="s0"/>
        </w:rPr>
        <w:t>153-12) направление уведомлений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153-13) отстранение реабилитационного и </w:t>
      </w:r>
      <w:r>
        <w:rPr>
          <w:rStyle w:val="s0"/>
        </w:rPr>
        <w:t>банкротного управляющих;</w:t>
      </w:r>
    </w:p>
    <w:p w:rsidR="00000000" w:rsidRDefault="00CB312C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</w:t>
      </w:r>
      <w:r>
        <w:t>иквидации республиканского юридического лица уполномоченному органу соответствующей отрасли;</w:t>
      </w:r>
    </w:p>
    <w:p w:rsidR="00000000" w:rsidRDefault="00CB312C">
      <w:pPr>
        <w:autoSpaceDE w:val="0"/>
        <w:autoSpaceDN w:val="0"/>
        <w:ind w:firstLine="403"/>
        <w:jc w:val="both"/>
      </w:pPr>
      <w:r>
        <w:t>157)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</w:t>
      </w:r>
      <w:r>
        <w:t>арственного имущества;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1</w:t>
      </w:r>
      <w:r>
        <w:t>59)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160) ведение учета имущества, права </w:t>
      </w:r>
      <w:r>
        <w:t>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«Байконур»;</w:t>
      </w:r>
    </w:p>
    <w:p w:rsidR="00000000" w:rsidRDefault="00CB312C">
      <w:pPr>
        <w:autoSpaceDE w:val="0"/>
        <w:autoSpaceDN w:val="0"/>
        <w:ind w:firstLine="403"/>
        <w:jc w:val="both"/>
      </w:pPr>
      <w:r>
        <w:t>162) согласование проектов решен</w:t>
      </w:r>
      <w:r>
        <w:t xml:space="preserve">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373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государственном имуществе»;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163) согласование предложений по объектам, относящимся к республиканской собственности и предусмотренным в </w:t>
      </w:r>
      <w:hyperlink r:id="rId374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органами соответствующей отрасли для включения их в пере</w:t>
      </w:r>
      <w:r>
        <w:t>чень, в течение тридцати рабочих дней с момента их представления;</w:t>
      </w:r>
    </w:p>
    <w:p w:rsidR="00000000" w:rsidRDefault="00CB312C">
      <w:pPr>
        <w:ind w:firstLine="400"/>
        <w:jc w:val="both"/>
      </w:pPr>
      <w:r>
        <w:rPr>
          <w:rStyle w:val="s0"/>
        </w:rPr>
        <w:t>164) осуществление мониторинга договоров концессии по объектам концессии, относящимся к республиканской собственности, в пределах своей компетенции и направление результатов мониторинга в уп</w:t>
      </w:r>
      <w:r>
        <w:rPr>
          <w:rStyle w:val="s0"/>
        </w:rPr>
        <w:t>олномоченный орган по государственному планированию;</w:t>
      </w:r>
    </w:p>
    <w:p w:rsidR="00000000" w:rsidRDefault="00CB312C">
      <w:pPr>
        <w:ind w:firstLine="400"/>
        <w:jc w:val="both"/>
      </w:pPr>
      <w:r>
        <w:rPr>
          <w:rStyle w:val="s0"/>
        </w:rPr>
        <w:t>165) принятие созданных на основе договоров концессии объектов в республиканскую собственность;</w:t>
      </w:r>
    </w:p>
    <w:p w:rsidR="00000000" w:rsidRDefault="00CB312C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бюджетным законодательством Республики К</w:t>
      </w:r>
      <w:r>
        <w:t>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 собственности по отноше</w:t>
      </w:r>
      <w:r>
        <w:t>нию к республиканским юридическим лицам;</w:t>
      </w:r>
    </w:p>
    <w:p w:rsidR="00000000" w:rsidRDefault="00CB312C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</w:t>
      </w:r>
      <w:r>
        <w:t>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CB312C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предприятию срока содержания и обеспечени</w:t>
      </w:r>
      <w:r>
        <w:t>я сохранности изъятого имущества до его передачи иному лицу с последующим списанием с баланса;</w:t>
      </w:r>
    </w:p>
    <w:p w:rsidR="00000000" w:rsidRDefault="00CB312C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</w:t>
      </w:r>
      <w:r>
        <w:t>скому лицу или приобретенного им в результате собственной хозяйственной деятельности;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</w:t>
      </w:r>
      <w:r>
        <w:t>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173) перераспределение имущества ликвидированного республиканского юридического </w:t>
      </w:r>
      <w:r>
        <w:t>лица, оставшегося после удовлетворения требований кредиторов;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174)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375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имуществе»;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174-1 в соответствии с </w:t>
      </w:r>
      <w:hyperlink r:id="rId376" w:anchor="sub_id=10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174-1)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средствам, передачи и списания дебиторской задолженности;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</w:t>
      </w:r>
      <w:r>
        <w:t>твенность субъектам малого предпринимательства на безвозмездной основе;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175-1 в соответствии с </w:t>
      </w:r>
      <w:hyperlink r:id="rId37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10.08.15 г. № 635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175-1) взимание в</w:t>
      </w:r>
      <w:r>
        <w:rPr>
          <w:rStyle w:val="s0"/>
        </w:rPr>
        <w:t xml:space="preserve"> республиканский бюджет доходов от аренды имущества, находящегося в республиканской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177) заблаговременное </w:t>
      </w:r>
      <w:r>
        <w:t>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</w:t>
      </w:r>
      <w:r>
        <w:t>змещении этих материальных ценностей до приватизации объекта;</w:t>
      </w:r>
    </w:p>
    <w:p w:rsidR="00000000" w:rsidRDefault="00CB312C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</w:t>
      </w:r>
      <w:r>
        <w:t>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CB312C">
      <w:pPr>
        <w:jc w:val="both"/>
      </w:pPr>
      <w:r>
        <w:rPr>
          <w:rStyle w:val="s3"/>
        </w:rPr>
        <w:t xml:space="preserve">Подпункт 179 изложен в редакции </w:t>
      </w:r>
      <w:hyperlink r:id="rId37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03.05.16 г. № 264 (</w:t>
      </w:r>
      <w:hyperlink r:id="rId37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179) осуществление приватизации республиканского имущества, в том числе принятие решения о приватизации республиканского имущества, а такж</w:t>
      </w:r>
      <w:r>
        <w:rPr>
          <w:rStyle w:val="s0"/>
        </w:rPr>
        <w:t xml:space="preserve">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объекта </w:t>
      </w:r>
      <w:r>
        <w:rPr>
          <w:rStyle w:val="s0"/>
        </w:rPr>
        <w:t>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купли-прод</w:t>
      </w:r>
      <w:r>
        <w:rPr>
          <w:rStyle w:val="s0"/>
        </w:rPr>
        <w:t>ажи;</w:t>
      </w:r>
    </w:p>
    <w:p w:rsidR="00000000" w:rsidRDefault="00CB312C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CB312C">
      <w:pPr>
        <w:autoSpaceDE w:val="0"/>
        <w:autoSpaceDN w:val="0"/>
        <w:ind w:firstLine="403"/>
        <w:jc w:val="both"/>
      </w:pPr>
      <w:r>
        <w:t>181) выступление учредителем</w:t>
      </w:r>
      <w:r>
        <w:t xml:space="preserve">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182) осуществление организации и проведения мониторинга функционирования и эффективности </w:t>
      </w:r>
      <w:r>
        <w:t>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183) осуществление от лица Правительства Республики Казахстан права государства как акцион</w:t>
      </w:r>
      <w:r>
        <w:t>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CB312C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участия в уставном капитале), находящимся в республиканской собств</w:t>
      </w:r>
      <w:r>
        <w:t>енности, уполномоченному органу соответствующей отрасли по решению Правительства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начисления дивидендов на принадлежащие Республике Казахстан акции и их выплаты, а также за рас</w:t>
      </w:r>
      <w:r>
        <w:t>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186) осуществление оплаты размещаемых акций акционерных обществ и внесение вклада в устав</w:t>
      </w:r>
      <w:r>
        <w:t xml:space="preserve">ный капитал товариществ с ограниченной ответственностью путем внесения денег в соответствии с </w:t>
      </w:r>
      <w:hyperlink r:id="rId380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Казахстан, а также республиканского имущества, в том числе акций, д</w:t>
      </w:r>
      <w:r>
        <w:t>олей участия в уставном капитале по решению Правительства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</w:t>
      </w:r>
      <w:r>
        <w:t>ономическое развитие регионов и республики в целом;</w:t>
      </w:r>
    </w:p>
    <w:p w:rsidR="00000000" w:rsidRDefault="00CB312C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189) осуществление государственного мониторинг</w:t>
      </w:r>
      <w:r>
        <w:t xml:space="preserve">а собственности в отраслях экономики, имеющих стратегическое значение, в соответствии с </w:t>
      </w:r>
      <w:hyperlink r:id="rId38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</w:t>
      </w:r>
      <w:r>
        <w:t>стратегическое значение»;</w:t>
      </w:r>
    </w:p>
    <w:p w:rsidR="00000000" w:rsidRDefault="00CB312C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CB312C">
      <w:pPr>
        <w:autoSpaceDE w:val="0"/>
        <w:autoSpaceDN w:val="0"/>
        <w:ind w:firstLine="403"/>
        <w:jc w:val="both"/>
      </w:pPr>
      <w:r>
        <w:t>191)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CB312C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</w:t>
      </w:r>
      <w:r>
        <w:t>енному мониторингу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193)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</w:t>
      </w:r>
      <w:r>
        <w:t>тельных органов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</w:t>
      </w:r>
      <w:r>
        <w:t>а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CB312C">
      <w:pPr>
        <w:autoSpaceDE w:val="0"/>
        <w:autoSpaceDN w:val="0"/>
        <w:ind w:firstLine="403"/>
        <w:jc w:val="both"/>
      </w:pPr>
      <w:r>
        <w:t>196) ознакомление с результатами обследов</w:t>
      </w:r>
      <w:r>
        <w:t>ания объектов мониторинга лиц, в собственности или управлении которых находятся эти объекты;</w:t>
      </w:r>
    </w:p>
    <w:p w:rsidR="00000000" w:rsidRDefault="00CB312C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</w:t>
      </w:r>
      <w:r>
        <w:t>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CB312C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</w:t>
      </w:r>
      <w:r>
        <w:t>осударственного мониторинга собственности;</w:t>
      </w:r>
    </w:p>
    <w:p w:rsidR="00000000" w:rsidRDefault="00CB312C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республиканского имущества;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</w:t>
      </w:r>
      <w:r>
        <w:t xml:space="preserve">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</w:t>
      </w:r>
      <w:r>
        <w:t>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CB312C">
      <w:pPr>
        <w:autoSpaceDE w:val="0"/>
        <w:autoSpaceDN w:val="0"/>
        <w:ind w:firstLine="403"/>
        <w:jc w:val="both"/>
      </w:pPr>
      <w:r>
        <w:t>201) осуществление выплаты возмещения за национализируемое имущество в случаях и на условиях</w:t>
      </w:r>
      <w:r>
        <w:t xml:space="preserve">, установленных </w:t>
      </w:r>
      <w:hyperlink r:id="rId382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имуществе»;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383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203) осуществление координации и органи</w:t>
      </w:r>
      <w:r>
        <w:t>зации работы по обеспечению единого учета государственного имущества в реестре государственного имущества;</w:t>
      </w:r>
    </w:p>
    <w:p w:rsidR="00000000" w:rsidRDefault="00CB312C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уполномоченным органом по государственному планированию порядка разработки, утверждения стратегий р</w:t>
      </w:r>
      <w:r>
        <w:t>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CB312C">
      <w:pPr>
        <w:ind w:firstLine="397"/>
        <w:jc w:val="both"/>
      </w:pPr>
      <w:r>
        <w:t xml:space="preserve">205) </w:t>
      </w:r>
      <w:r>
        <w:rPr>
          <w:rStyle w:val="s0"/>
        </w:rPr>
        <w:t xml:space="preserve">исключен в соответствии с </w:t>
      </w:r>
      <w:hyperlink r:id="rId384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38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</w:t>
      </w:r>
      <w:r>
        <w:t xml:space="preserve">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</w:t>
      </w:r>
      <w:r>
        <w:t>государство;</w:t>
      </w:r>
    </w:p>
    <w:p w:rsidR="00000000" w:rsidRDefault="00CB312C">
      <w:pPr>
        <w:ind w:firstLine="397"/>
        <w:jc w:val="both"/>
      </w:pPr>
      <w:r>
        <w:t xml:space="preserve">207) </w:t>
      </w:r>
      <w:r>
        <w:rPr>
          <w:rStyle w:val="s0"/>
        </w:rPr>
        <w:t xml:space="preserve">исключен в соответствии с </w:t>
      </w:r>
      <w:hyperlink r:id="rId38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38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208) осуществление полномочий по передаче республиканского имущества в пользование;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209) внесение не реже одного раза в три года в Правительство Республики Казахстан предложений по изменению и (или) дополнению перечня объектов отраслей </w:t>
      </w:r>
      <w:r>
        <w:t>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209-1 в соответствии с </w:t>
      </w:r>
      <w:hyperlink r:id="rId388" w:anchor="sub_id=1620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CB312C">
      <w:pPr>
        <w:ind w:firstLine="400"/>
        <w:jc w:val="both"/>
      </w:pPr>
      <w:r>
        <w:rPr>
          <w:rStyle w:val="s0"/>
        </w:rPr>
        <w:t>209-1)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CB312C">
      <w:pPr>
        <w:jc w:val="both"/>
      </w:pPr>
      <w:r>
        <w:rPr>
          <w:rStyle w:val="s3"/>
        </w:rPr>
        <w:t xml:space="preserve">Подпункты 210 - 216 изложены в редакции </w:t>
      </w:r>
      <w:hyperlink r:id="rId389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90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210) реализация единой государственной политики в сфере противодействия легализации (</w:t>
      </w:r>
      <w:r>
        <w:rPr>
          <w:rStyle w:val="s0"/>
        </w:rPr>
        <w:t>отмыванию)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211)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этом направлении деят</w:t>
      </w:r>
      <w:r>
        <w:rPr>
          <w:rStyle w:val="s0"/>
        </w:rPr>
        <w:t>ельности;</w:t>
      </w:r>
    </w:p>
    <w:p w:rsidR="00000000" w:rsidRDefault="00CB312C">
      <w:pPr>
        <w:ind w:firstLine="400"/>
        <w:jc w:val="both"/>
      </w:pPr>
      <w:r>
        <w:rPr>
          <w:rStyle w:val="s0"/>
        </w:rPr>
        <w:t>212)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213) осуществление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214) осуществление сбора и обработ</w:t>
      </w:r>
      <w:r>
        <w:rPr>
          <w:rStyle w:val="s0"/>
        </w:rPr>
        <w:t xml:space="preserve">ки информации об операциях с деньгами и (или) иным имуществом, подлежащих финансовому мониторингу, в соответствии с </w:t>
      </w:r>
      <w:hyperlink r:id="rId3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</w:t>
      </w:r>
      <w:r>
        <w:rPr>
          <w:rStyle w:val="s0"/>
        </w:rPr>
        <w:t>одов, полученных преступным путем, и финансированию терроризма»;</w:t>
      </w:r>
    </w:p>
    <w:p w:rsidR="00000000" w:rsidRDefault="00CB312C">
      <w:pPr>
        <w:ind w:firstLine="400"/>
        <w:jc w:val="both"/>
      </w:pPr>
      <w:r>
        <w:rPr>
          <w:rStyle w:val="s0"/>
        </w:rPr>
        <w:t>215) осуществление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216) координация деятельнос</w:t>
      </w:r>
      <w:r>
        <w:rPr>
          <w:rStyle w:val="s0"/>
        </w:rPr>
        <w:t>ти государственных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</w:t>
      </w:r>
      <w:r>
        <w:t>ниторингу, для разрешения материалов, находящихся в производстве по запросу суда по уголовным делам;</w:t>
      </w:r>
    </w:p>
    <w:p w:rsidR="00000000" w:rsidRDefault="00CB312C">
      <w:pPr>
        <w:jc w:val="both"/>
      </w:pPr>
      <w:r>
        <w:rPr>
          <w:rStyle w:val="s3"/>
        </w:rPr>
        <w:t xml:space="preserve">Подпункты 218 - 227 изложены в редакции </w:t>
      </w:r>
      <w:hyperlink r:id="rId392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22.09.14 г. № 1000 (</w:t>
      </w:r>
      <w:hyperlink r:id="rId3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218) представление в установленном законодательством Республики Казахстан порядке по запросам правоохранительных и специальных государст</w:t>
      </w:r>
      <w:r>
        <w:rPr>
          <w:rStyle w:val="s0"/>
        </w:rPr>
        <w:t>венных органов сведений и информации об операции, подлежащей финансовому мониторингу;</w:t>
      </w:r>
    </w:p>
    <w:p w:rsidR="00000000" w:rsidRDefault="00CB312C">
      <w:pPr>
        <w:ind w:firstLine="400"/>
        <w:jc w:val="both"/>
      </w:pPr>
      <w:r>
        <w:rPr>
          <w:rStyle w:val="s0"/>
        </w:rPr>
        <w:t>219) направление в Генеральную прокуратуру Республики Казахстан сведений и информации об операции с деньгами и (или) иным имуществом при наличии оснований полагать, что т</w:t>
      </w:r>
      <w:r>
        <w:rPr>
          <w:rStyle w:val="s0"/>
        </w:rPr>
        <w:t>акая операция связана с легализацией (отмыванием) доходов, полученных преступным путем, и (или) финансированием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220) участие в разработке и осуществлении программ международного сотрудничества по вопросам противодействия легализации (отмыванию)</w:t>
      </w:r>
      <w:r>
        <w:rPr>
          <w:rStyle w:val="s0"/>
        </w:rPr>
        <w:t xml:space="preserve">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221)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</w:t>
      </w:r>
      <w:r>
        <w:rPr>
          <w:rStyle w:val="s0"/>
        </w:rPr>
        <w:t>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222)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</w:t>
      </w:r>
      <w:r>
        <w:rPr>
          <w:rStyle w:val="s0"/>
        </w:rPr>
        <w:t xml:space="preserve">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223) обобщение практики применения законодательства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</w:t>
      </w:r>
      <w:r>
        <w:rPr>
          <w:rStyle w:val="s0"/>
        </w:rPr>
        <w:t>ормации, получаемой от государственных органов и иных организаций, а также разработка и внесение предложений по его совершенствованию;</w:t>
      </w:r>
    </w:p>
    <w:p w:rsidR="00000000" w:rsidRDefault="00CB312C">
      <w:pPr>
        <w:ind w:firstLine="400"/>
        <w:jc w:val="both"/>
      </w:pPr>
      <w:r>
        <w:rPr>
          <w:rStyle w:val="s0"/>
        </w:rPr>
        <w:t>224) изучение международного опыта и практики противодействия легализации (отмыванию) доходов, полученных преступным путе</w:t>
      </w:r>
      <w:r>
        <w:rPr>
          <w:rStyle w:val="s0"/>
        </w:rPr>
        <w:t>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225) проведение мероприятий по переподготовке и повышению квалификации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226) участие в установленном по</w:t>
      </w:r>
      <w:r>
        <w:rPr>
          <w:rStyle w:val="s0"/>
        </w:rPr>
        <w:t>рядке в деятельности международных организаций,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227) определение перечня оффшорных зон для целей </w:t>
      </w:r>
      <w:hyperlink r:id="rId394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228)</w:t>
      </w:r>
      <w:r>
        <w:t xml:space="preserve"> определение по согласованию с соответствующими государственными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CB312C">
      <w:pPr>
        <w:jc w:val="both"/>
      </w:pPr>
      <w:r>
        <w:rPr>
          <w:rStyle w:val="s3"/>
        </w:rPr>
        <w:t xml:space="preserve">Подпункт 229 изложен в редакции в соответствии с </w:t>
      </w:r>
      <w:hyperlink r:id="rId39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(ведены в действие с 6 февраля 2016 года)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229) составление перечня организаций и лиц, связанных с финансированием терроризма и экстремизма, который размещается на </w:t>
      </w:r>
      <w:r>
        <w:rPr>
          <w:rStyle w:val="s0"/>
        </w:rPr>
        <w:t>официальном интернет-ресурсе уполномоченного органа, и направление его соответствующим государственным органам в электронном виде;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229-1 - 229-4 в соответствии с </w:t>
      </w:r>
      <w:hyperlink r:id="rId396" w:anchor="sub_id=1622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15 декабря 2014 года)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229-1) исключен в соответствии с </w:t>
      </w:r>
      <w:hyperlink r:id="rId39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(ведены в действие с 6 февраля 2016 года) (</w:t>
      </w:r>
      <w:hyperlink r:id="rId39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 xml:space="preserve">Подпункт 229-2 изложен в редакции </w:t>
      </w:r>
      <w:hyperlink r:id="rId39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0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229-2) составление перечня государств (терри</w:t>
      </w:r>
      <w:r>
        <w:rPr>
          <w:rStyle w:val="s0"/>
        </w:rPr>
        <w:t>торий), которые не выполняют и (или) недостаточно выполняют рекомендации Группы разработки финансовых мер борьбы с отмыванием денег (ФАТФ), который размещается на официальном интернет-ресурсе уполномоченного органа;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229-3) исключен в соответствии с </w:t>
      </w:r>
      <w:hyperlink r:id="rId4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</w:t>
      </w:r>
      <w:hyperlink r:id="rId40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229-4) определение совместно с уполномоченным </w:t>
      </w:r>
      <w:r>
        <w:rPr>
          <w:rStyle w:val="s0"/>
        </w:rPr>
        <w:t>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CB312C">
      <w:pPr>
        <w:jc w:val="both"/>
      </w:pPr>
      <w:r>
        <w:rPr>
          <w:rStyle w:val="s3"/>
        </w:rPr>
        <w:t>Пункт 16 дополнен подпунктами 229-5 - 229-11 в с</w:t>
      </w:r>
      <w:r>
        <w:rPr>
          <w:rStyle w:val="s3"/>
        </w:rPr>
        <w:t xml:space="preserve">оответствии с </w:t>
      </w:r>
      <w:hyperlink r:id="rId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(введены в действие с 1 января 2017 года); изложен в редакции </w:t>
      </w:r>
      <w:hyperlink r:id="rId404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40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397"/>
        <w:jc w:val="both"/>
      </w:pPr>
      <w:r>
        <w:rPr>
          <w:rStyle w:val="s0"/>
        </w:rPr>
        <w:t>229-5) осуществление учета субъектов финансового мониторинга, предусмотренных подпунктами 7) (за исключением адвокатов), 13) - 16) пункта 1 статьи 3 Закона Республики Казахстан «О противодействии легализации (отмыванию) доходов, полученных преступным путем</w:t>
      </w:r>
      <w:r>
        <w:rPr>
          <w:rStyle w:val="s0"/>
        </w:rPr>
        <w:t>, и финансированию терроризма» в соответствии с Законом Республики Казахстан «О разрешениях и уведомлениях»;</w:t>
      </w:r>
    </w:p>
    <w:p w:rsidR="00000000" w:rsidRDefault="00CB312C">
      <w:pPr>
        <w:jc w:val="both"/>
      </w:pPr>
      <w:r>
        <w:rPr>
          <w:rStyle w:val="s3"/>
        </w:rPr>
        <w:t xml:space="preserve">Подпункт 229-6 изложен в редакции </w:t>
      </w:r>
      <w:hyperlink r:id="rId406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25.12.17 г. № 868 (</w:t>
      </w:r>
      <w:hyperlink r:id="rId40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229-6) осуществление приема уведомлений от субъектов финансового мониторинга, предусмотренных подпунктами 7) (за исключением адвокатов), 13) - 16) пункта 1 статьи 3 Закона Республики Казахстан «О противодействии легализации (отмыванию) доходов, полученных </w:t>
      </w:r>
      <w:r>
        <w:rPr>
          <w:rStyle w:val="s0"/>
        </w:rPr>
        <w:t>преступным путем, и финансированию терроризма» в соответствии с Законом Республики Казахстан «О разрешениях и уведомлениях»;</w:t>
      </w:r>
    </w:p>
    <w:p w:rsidR="00000000" w:rsidRDefault="00CB312C">
      <w:pPr>
        <w:ind w:firstLine="400"/>
        <w:jc w:val="both"/>
      </w:pPr>
      <w:r>
        <w:rPr>
          <w:rStyle w:val="s0"/>
        </w:rPr>
        <w:t>229-7) координация работы по реализации оценки рисков в сфере противодействия легализации (отмыванию) доходов, полученных преступны</w:t>
      </w:r>
      <w:r>
        <w:rPr>
          <w:rStyle w:val="s0"/>
        </w:rPr>
        <w:t>м путем, и финансированию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229-8) разработка и внесение в Правительство 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рисков</w:t>
      </w:r>
      <w:r>
        <w:rPr>
          <w:rStyle w:val="s0"/>
        </w:rPr>
        <w:t xml:space="preserve"> легализации (отмывания) доходов и финансирования терроризма;</w:t>
      </w:r>
    </w:p>
    <w:p w:rsidR="00000000" w:rsidRDefault="00CB312C">
      <w:pPr>
        <w:jc w:val="both"/>
      </w:pPr>
      <w:r>
        <w:rPr>
          <w:rStyle w:val="s3"/>
        </w:rPr>
        <w:t>Подпункты 229-9 - 229-11 введены в действие с 6 февраля 2016 года</w:t>
      </w:r>
    </w:p>
    <w:p w:rsidR="00000000" w:rsidRDefault="00CB312C">
      <w:pPr>
        <w:ind w:firstLine="400"/>
        <w:jc w:val="both"/>
      </w:pPr>
      <w:r>
        <w:rPr>
          <w:rStyle w:val="s0"/>
        </w:rPr>
        <w:t>229-9) передача сведений о выявлении имущества лица, включенного в перечень организаций и лиц, связанных с финансированием терро</w:t>
      </w:r>
      <w:r>
        <w:rPr>
          <w:rStyle w:val="s0"/>
        </w:rPr>
        <w:t>ризма и экстремизма, в том числе обособленного имущества в юридических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CB312C">
      <w:pPr>
        <w:ind w:firstLine="400"/>
        <w:jc w:val="both"/>
      </w:pPr>
      <w:r>
        <w:rPr>
          <w:rStyle w:val="s0"/>
        </w:rPr>
        <w:t>229-10) принятие решения о проведении операции либо отказе в проведении о</w:t>
      </w:r>
      <w:r>
        <w:rPr>
          <w:rStyle w:val="s0"/>
        </w:rPr>
        <w:t xml:space="preserve">перации, предусмотренной </w:t>
      </w:r>
      <w:hyperlink r:id="rId408" w:anchor="sub_id=120800" w:history="1">
        <w:r>
          <w:rPr>
            <w:rStyle w:val="a3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</w:t>
      </w:r>
      <w:r>
        <w:rPr>
          <w:rStyle w:val="s0"/>
        </w:rPr>
        <w:t xml:space="preserve"> путем, и финансированию терроризма» и доведение его до субъектов финансового мониторинга;</w:t>
      </w:r>
    </w:p>
    <w:p w:rsidR="00000000" w:rsidRDefault="00CB312C">
      <w:pPr>
        <w:ind w:firstLine="400"/>
        <w:jc w:val="both"/>
      </w:pPr>
      <w:r>
        <w:rPr>
          <w:rStyle w:val="s0"/>
        </w:rPr>
        <w:t>229-11) рассмотрение заявления об исключении организации или физического лица из перечня организаций и лиц, связанных с финансированием терроризма и экстремизма;</w:t>
      </w:r>
    </w:p>
    <w:p w:rsidR="00000000" w:rsidRDefault="00CB312C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230 изложен в редакции </w:t>
      </w:r>
      <w:hyperlink r:id="rId409" w:anchor="sub_id=162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10" w:anchor="sub_id=16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230)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сообщение о подозр</w:t>
      </w:r>
      <w:r>
        <w:rPr>
          <w:rStyle w:val="s0"/>
        </w:rPr>
        <w:t>ительной операции, электронным способом или на бумажном носителе;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230-1 - 230-2 в соответствии с </w:t>
      </w:r>
      <w:hyperlink r:id="rId411" w:anchor="sub_id=162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</w:t>
      </w:r>
      <w:r>
        <w:rPr>
          <w:rStyle w:val="s3"/>
        </w:rPr>
        <w:t xml:space="preserve"> 1000</w:t>
      </w:r>
    </w:p>
    <w:p w:rsidR="00000000" w:rsidRDefault="00CB312C">
      <w:pPr>
        <w:ind w:firstLine="400"/>
        <w:jc w:val="both"/>
      </w:pPr>
      <w:r>
        <w:rPr>
          <w:rStyle w:val="s0"/>
        </w:rPr>
        <w:t>230-1) принятие решения о приостановлении расходных операций по банковским счетам лиц, являющихся участниками операции, по которым имеются основания полагать, что они направлены на финансирование терроризма, и доведение его до субъектов финансового м</w:t>
      </w:r>
      <w:r>
        <w:rPr>
          <w:rStyle w:val="s0"/>
        </w:rPr>
        <w:t xml:space="preserve">ониторинга, предусмотренных </w:t>
      </w:r>
      <w:hyperlink r:id="rId412" w:anchor="sub_id=30000" w:history="1">
        <w:r>
          <w:rPr>
            <w:rStyle w:val="a3"/>
          </w:rPr>
          <w:t>подпунктом 1) пункта 1 статьи 3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путем, и фи</w:t>
      </w:r>
      <w:r>
        <w:rPr>
          <w:rStyle w:val="s0"/>
        </w:rPr>
        <w:t>нансированию терроризма»;</w:t>
      </w:r>
    </w:p>
    <w:p w:rsidR="00000000" w:rsidRDefault="00CB312C">
      <w:pPr>
        <w:ind w:firstLine="400"/>
        <w:jc w:val="both"/>
      </w:pPr>
      <w:r>
        <w:rPr>
          <w:rStyle w:val="s0"/>
        </w:rPr>
        <w:t>230-2) информирование о приостановлении расходных операций по банковским счетам Генеральной прокуратуры Республики Казахстан, правоохранительных и специальных государственных органов, предоставивших решения о необходимости приоста</w:t>
      </w:r>
      <w:r>
        <w:rPr>
          <w:rStyle w:val="s0"/>
        </w:rPr>
        <w:t>новления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CB312C">
      <w:pPr>
        <w:jc w:val="both"/>
      </w:pPr>
      <w:r>
        <w:rPr>
          <w:rStyle w:val="s3"/>
        </w:rPr>
        <w:t xml:space="preserve">Подпункт 231 изложены в редакции </w:t>
      </w:r>
      <w:hyperlink r:id="rId413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22.09.14 г. № 1000 (</w:t>
      </w:r>
      <w:hyperlink r:id="rId4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231) доведение до субъекта финансового мониторинга соответствующего решения правоохранительных и специальных государственн</w:t>
      </w:r>
      <w:r>
        <w:rPr>
          <w:rStyle w:val="s0"/>
        </w:rPr>
        <w:t>ых органов в течение трех часов с момента получения;</w:t>
      </w:r>
    </w:p>
    <w:p w:rsidR="00000000" w:rsidRDefault="00CB312C">
      <w:pPr>
        <w:jc w:val="both"/>
      </w:pPr>
      <w:r>
        <w:rPr>
          <w:rStyle w:val="s3"/>
        </w:rPr>
        <w:t xml:space="preserve">Подпункт 232 изложены в редакции </w:t>
      </w:r>
      <w:hyperlink r:id="rId415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доходов, получе</w:t>
      </w:r>
      <w:r>
        <w:rPr>
          <w:rStyle w:val="s0"/>
        </w:rPr>
        <w:t>нных преступным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CB312C">
      <w:pPr>
        <w:jc w:val="both"/>
      </w:pPr>
      <w:r>
        <w:rPr>
          <w:rStyle w:val="s3"/>
        </w:rPr>
        <w:t xml:space="preserve">Подпункт 233 изложены в редакции </w:t>
      </w:r>
      <w:hyperlink r:id="rId417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2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233) передача информации, сведений и док</w:t>
      </w:r>
      <w:r>
        <w:rPr>
          <w:rStyle w:val="s0"/>
        </w:rPr>
        <w:t>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CB312C">
      <w:pPr>
        <w:jc w:val="both"/>
      </w:pPr>
      <w:r>
        <w:rPr>
          <w:rStyle w:val="s3"/>
        </w:rPr>
        <w:t xml:space="preserve">Подпункт 234 изложены в редакции </w:t>
      </w:r>
      <w:hyperlink r:id="rId42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234) уведомление об отказе в передаче информации, сведений и документов запрашивающему ко</w:t>
      </w:r>
      <w:r>
        <w:rPr>
          <w:rStyle w:val="s0"/>
        </w:rPr>
        <w:t>мпетентному органу иностранного государства с указанием оснований для отказа;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234-1, 234-2 и 234-3 в соответствии с </w:t>
      </w:r>
      <w:hyperlink r:id="rId423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25.12.17 г. № 868</w:t>
      </w:r>
    </w:p>
    <w:p w:rsidR="00000000" w:rsidRDefault="00CB312C">
      <w:pPr>
        <w:ind w:firstLine="397"/>
        <w:jc w:val="both"/>
      </w:pPr>
      <w:r>
        <w:rPr>
          <w:rStyle w:val="s0"/>
        </w:rPr>
        <w:t>234-1) утверждение типологий, схем и способов легализации (отмывания) преступных доходов и финансирования терроризма и доведение их до субъектов финансового мониторинга путем размещения на официальном интернет-ресурсе;</w:t>
      </w:r>
    </w:p>
    <w:p w:rsidR="00000000" w:rsidRDefault="00CB312C">
      <w:pPr>
        <w:ind w:firstLine="397"/>
        <w:jc w:val="both"/>
      </w:pPr>
      <w:r>
        <w:rPr>
          <w:rStyle w:val="s0"/>
        </w:rPr>
        <w:t>234-2) направлени</w:t>
      </w:r>
      <w:r>
        <w:rPr>
          <w:rStyle w:val="s0"/>
        </w:rPr>
        <w:t xml:space="preserve">е информации в правоохранительные и специальные государственные органы в соответствии с их компетенцией при наличии оснований полагать, что деятельность физических и юридических лиц связана с легализацией (отмыванием) доходов, полученных преступным путем, </w:t>
      </w:r>
      <w:r>
        <w:rPr>
          <w:rStyle w:val="s0"/>
        </w:rPr>
        <w:t>и (или) финансированием терроризма;</w:t>
      </w:r>
    </w:p>
    <w:p w:rsidR="00000000" w:rsidRDefault="00CB312C">
      <w:pPr>
        <w:ind w:firstLine="400"/>
        <w:jc w:val="both"/>
      </w:pPr>
      <w:r>
        <w:rPr>
          <w:rStyle w:val="s0"/>
        </w:rPr>
        <w:t>234-3) осуществление взаимодействия с правоохранительными и специальными государственными органами по переданной информации;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235-1 в соответствии с </w:t>
      </w:r>
      <w:hyperlink r:id="rId42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изложен в редакции </w:t>
      </w:r>
      <w:hyperlink r:id="rId42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42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235-1) организация и пров</w:t>
      </w:r>
      <w:r>
        <w:rPr>
          <w:rStyle w:val="s0"/>
        </w:rPr>
        <w:t>едение государственных закупок по перечню бюджетных программ и (или) товаров, работ, услуг, определяемому уполномоченным органом;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235-2 в соответствии с </w:t>
      </w:r>
      <w:hyperlink r:id="rId427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внесены изменения на казахском языке, текст на русском языке не изменился в соответствии с </w:t>
      </w:r>
      <w:hyperlink r:id="rId428" w:anchor="sub_id=16235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 xml:space="preserve">ства РК от 22.09.14 г. № 1000; изложен в редакции </w:t>
      </w:r>
      <w:hyperlink r:id="rId42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43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235-2) в соответствии с Законом Республики Казахстан от 4 декабря 2015 года «О государственных закупках»:</w:t>
      </w:r>
    </w:p>
    <w:p w:rsidR="00000000" w:rsidRDefault="00CB312C">
      <w:pPr>
        <w:ind w:firstLine="400"/>
        <w:jc w:val="both"/>
      </w:pPr>
      <w:r>
        <w:rPr>
          <w:rStyle w:val="s0"/>
        </w:rPr>
        <w:t>рассмотрение задания на организацию и проведение гос</w:t>
      </w:r>
      <w:r>
        <w:rPr>
          <w:rStyle w:val="s0"/>
        </w:rPr>
        <w:t>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CB312C">
      <w:pPr>
        <w:ind w:firstLine="400"/>
        <w:jc w:val="both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</w:t>
      </w:r>
      <w:r>
        <w:rPr>
          <w:rStyle w:val="s0"/>
        </w:rPr>
        <w:t>менты, установленные Правилами осуществления государственных закупок;</w:t>
      </w:r>
    </w:p>
    <w:p w:rsidR="00000000" w:rsidRDefault="00CB312C">
      <w:pPr>
        <w:ind w:firstLine="400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CB312C">
      <w:pPr>
        <w:ind w:firstLine="400"/>
        <w:jc w:val="both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CB312C">
      <w:pPr>
        <w:ind w:firstLine="400"/>
        <w:jc w:val="both"/>
      </w:pPr>
      <w:r>
        <w:rPr>
          <w:rStyle w:val="s0"/>
        </w:rPr>
        <w:t>размещение на веб-</w:t>
      </w:r>
      <w:r>
        <w:rPr>
          <w:rStyle w:val="s0"/>
        </w:rPr>
        <w:t>портале государственных закупок объявления о проведении государственных закупок;</w:t>
      </w:r>
    </w:p>
    <w:p w:rsidR="00000000" w:rsidRDefault="00CB312C">
      <w:pPr>
        <w:ind w:firstLine="400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</w:t>
      </w:r>
      <w:r>
        <w:rPr>
          <w:rStyle w:val="s0"/>
        </w:rPr>
        <w:t>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CB312C">
      <w:pPr>
        <w:ind w:firstLine="400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 xml:space="preserve">235-3) исключен в соответствии </w:t>
      </w:r>
      <w:r>
        <w:rPr>
          <w:rStyle w:val="s0"/>
        </w:rPr>
        <w:t xml:space="preserve">с </w:t>
      </w:r>
      <w:hyperlink r:id="rId431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43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тами 235-4 - 235-8 в соответствии с </w:t>
      </w:r>
      <w:hyperlink r:id="rId433" w:anchor="sub_id=16235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434" w:anchor="sub_id=50" w:history="1">
        <w:r>
          <w:rPr>
            <w:rStyle w:val="a3"/>
            <w:i/>
            <w:iCs/>
          </w:rPr>
          <w:t>в</w:t>
        </w:r>
        <w:r>
          <w:rPr>
            <w:rStyle w:val="a3"/>
            <w:i/>
            <w:iCs/>
          </w:rPr>
          <w:t>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</w:t>
      </w:r>
      <w:r>
        <w:rPr>
          <w:rStyle w:val="s3"/>
        </w:rPr>
        <w:t>номочий между уровнями государственного управления Республики Казахстан»)</w:t>
      </w:r>
    </w:p>
    <w:p w:rsidR="00000000" w:rsidRDefault="00CB312C">
      <w:pPr>
        <w:jc w:val="both"/>
      </w:pPr>
      <w:r>
        <w:rPr>
          <w:rStyle w:val="s3"/>
        </w:rPr>
        <w:t xml:space="preserve">Подпункт 235-4 изложен в редакции </w:t>
      </w:r>
      <w:hyperlink r:id="rId436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43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235-4) осуществление формирования и ведение реестров в сфере государственных закупок;</w:t>
      </w:r>
    </w:p>
    <w:p w:rsidR="00000000" w:rsidRDefault="00CB312C">
      <w:pPr>
        <w:jc w:val="both"/>
      </w:pPr>
      <w:r>
        <w:rPr>
          <w:rStyle w:val="s3"/>
        </w:rPr>
        <w:t xml:space="preserve">Подпункт 235-5 изложен в редакции </w:t>
      </w:r>
      <w:hyperlink r:id="rId43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439" w:anchor="sub_id=1600" w:history="1">
        <w:r>
          <w:rPr>
            <w:rStyle w:val="a3"/>
            <w:i/>
            <w:iCs/>
          </w:rPr>
          <w:t>см. стар. ред.</w:t>
        </w:r>
      </w:hyperlink>
    </w:p>
    <w:p w:rsidR="00000000" w:rsidRDefault="00CB312C">
      <w:pPr>
        <w:ind w:firstLine="400"/>
        <w:jc w:val="both"/>
      </w:pPr>
      <w:r>
        <w:rPr>
          <w:rStyle w:val="s0"/>
        </w:rPr>
        <w:t>235-5)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235-6) утверждение нормативных правовых актов по вопросам, входящим в компетен</w:t>
      </w:r>
      <w:r>
        <w:rPr>
          <w:rStyle w:val="s0"/>
        </w:rPr>
        <w:t>цию ведомств, и при наличии прямой компетенции по их утверждению в актах министерства, за исключением нормативных правовых актов, затрагивающих права и свободы человека и гражданина;</w:t>
      </w:r>
    </w:p>
    <w:p w:rsidR="00000000" w:rsidRDefault="00CB312C">
      <w:pPr>
        <w:ind w:firstLine="400"/>
        <w:jc w:val="both"/>
      </w:pPr>
      <w:r>
        <w:rPr>
          <w:rStyle w:val="s0"/>
        </w:rPr>
        <w:t>235-7) осуществление контроля и надзора за деятельностью физических и юри</w:t>
      </w:r>
      <w:r>
        <w:rPr>
          <w:rStyle w:val="s0"/>
        </w:rPr>
        <w:t>дических лиц в пределах компетенции;</w:t>
      </w:r>
    </w:p>
    <w:p w:rsidR="00000000" w:rsidRDefault="00CB312C">
      <w:pPr>
        <w:ind w:firstLine="400"/>
        <w:jc w:val="both"/>
      </w:pPr>
      <w:r>
        <w:rPr>
          <w:rStyle w:val="s0"/>
        </w:rPr>
        <w:t>235-8) осуществление контрольных и надзорных функций за деятельностью местных исполнительных органов по вопросам, относящимся к полномочиям ведомств;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235-9 в соответствии с </w:t>
      </w:r>
      <w:hyperlink r:id="rId44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CB312C">
      <w:pPr>
        <w:ind w:firstLine="400"/>
        <w:jc w:val="both"/>
      </w:pPr>
      <w:r>
        <w:rPr>
          <w:rStyle w:val="s0"/>
        </w:rPr>
        <w:t>235-9) принятие решений о признании потенциальных поставщиков недобросовестными участниками государственных закупок в соответствии с Законом Ре</w:t>
      </w:r>
      <w:r>
        <w:rPr>
          <w:rStyle w:val="s0"/>
        </w:rPr>
        <w:t>спублики Казахстан от 4 декабря 2015 года «О государственных закупках;</w:t>
      </w:r>
    </w:p>
    <w:p w:rsidR="00000000" w:rsidRDefault="00CB312C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CB312C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441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442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CB312C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</w:t>
      </w:r>
      <w:r>
        <w:t>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CB312C">
      <w:pPr>
        <w:autoSpaceDE w:val="0"/>
        <w:autoSpaceDN w:val="0"/>
        <w:ind w:firstLine="403"/>
        <w:jc w:val="both"/>
      </w:pPr>
      <w:r>
        <w:t>2</w:t>
      </w:r>
      <w:r>
        <w:t>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3) привлекать специалистов соответствующих государственных органов, консультантов и независимых э</w:t>
      </w:r>
      <w:r>
        <w:t>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</w:t>
      </w:r>
      <w:r>
        <w:t>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CB312C">
      <w:pPr>
        <w:autoSpaceDE w:val="0"/>
        <w:autoSpaceDN w:val="0"/>
        <w:ind w:firstLine="403"/>
        <w:jc w:val="both"/>
      </w:pPr>
      <w: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5) поощрят</w:t>
      </w:r>
      <w:r>
        <w:t>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CB312C">
      <w:pPr>
        <w:autoSpaceDE w:val="0"/>
        <w:autoSpaceDN w:val="0"/>
        <w:ind w:firstLine="403"/>
        <w:jc w:val="both"/>
      </w:pPr>
      <w:r>
        <w:t>6) участвовать в пределах компетенции в разработке пр</w:t>
      </w:r>
      <w:r>
        <w:t>оектов нормативных правовых актов и международных договоров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8) давать обязательные для </w:t>
      </w:r>
      <w:r>
        <w:t>исполнения указания территориальным подразделениям ведомств;</w:t>
      </w:r>
    </w:p>
    <w:p w:rsidR="00000000" w:rsidRDefault="00CB312C">
      <w:pPr>
        <w:autoSpaceDE w:val="0"/>
        <w:autoSpaceDN w:val="0"/>
        <w:ind w:firstLine="403"/>
        <w:jc w:val="both"/>
      </w:pPr>
      <w:r>
        <w:t xml:space="preserve"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</w:t>
      </w:r>
      <w:hyperlink r:id="rId44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CB312C">
      <w:pPr>
        <w:autoSpaceDE w:val="0"/>
        <w:autoSpaceDN w:val="0"/>
        <w:ind w:firstLine="403"/>
        <w:jc w:val="both"/>
      </w:pPr>
      <w:r>
        <w:t>10) обращаться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</w:t>
      </w:r>
      <w:r>
        <w:t xml:space="preserve"> Казахстан;</w:t>
      </w:r>
    </w:p>
    <w:p w:rsidR="00000000" w:rsidRDefault="00CB312C">
      <w:pPr>
        <w:jc w:val="both"/>
      </w:pPr>
      <w:r>
        <w:rPr>
          <w:rStyle w:val="s3"/>
        </w:rPr>
        <w:t xml:space="preserve">Подпункт 11 изложен в редакции </w:t>
      </w:r>
      <w:hyperlink r:id="rId444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45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47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11) в</w:t>
      </w:r>
      <w:r>
        <w:rPr>
          <w:rStyle w:val="s0"/>
        </w:rPr>
        <w:t>ыносить решение о приостановлении операций с деньгами и (или) иным имуществом, в случае обнаружения признаков подозрительной операции на срок до трех рабочих дней;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подпунктом 11-1в соответствии с </w:t>
      </w:r>
      <w:hyperlink r:id="rId448" w:anchor="sub_id=1711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CB312C">
      <w:pPr>
        <w:ind w:firstLine="400"/>
        <w:jc w:val="both"/>
      </w:pPr>
      <w:r>
        <w:rPr>
          <w:rStyle w:val="s0"/>
        </w:rPr>
        <w:t>11-1)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информации, связанн</w:t>
      </w:r>
      <w:r>
        <w:rPr>
          <w:rStyle w:val="s0"/>
        </w:rPr>
        <w:t>ых с легализацией (отмыванием) доходов, полученных преступным путем, и финансированием терроризма;</w:t>
      </w:r>
    </w:p>
    <w:p w:rsidR="00000000" w:rsidRDefault="00CB312C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CB312C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</w:t>
      </w:r>
      <w:r>
        <w:t>иц по вопросам,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Республики Каза</w:t>
      </w:r>
      <w:r>
        <w:t>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CB312C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участниками внешнеэкономической и иной деяте</w:t>
      </w:r>
      <w:r>
        <w:t>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CB312C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</w:t>
      </w:r>
      <w:r>
        <w:t xml:space="preserve"> из собственных информационных систем в порядке, определенном законодательством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</w:t>
      </w:r>
      <w:r>
        <w:t xml:space="preserve"> и в случаях, установленных законодательством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17-1) 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</w:t>
      </w:r>
      <w:r>
        <w:rPr>
          <w:rStyle w:val="s0"/>
        </w:rPr>
        <w:t xml:space="preserve"> табачных изделий;</w:t>
      </w:r>
    </w:p>
    <w:p w:rsidR="00000000" w:rsidRDefault="00CB312C">
      <w:pPr>
        <w:autoSpaceDE w:val="0"/>
        <w:autoSpaceDN w:val="0"/>
        <w:ind w:firstLine="403"/>
        <w:jc w:val="both"/>
      </w:pPr>
      <w:r>
        <w:rPr>
          <w:rStyle w:val="s0"/>
        </w:rPr>
        <w:t>17-2) привлекать к проверкам специалистов государственных органов;</w:t>
      </w:r>
    </w:p>
    <w:p w:rsidR="00000000" w:rsidRDefault="00CB312C">
      <w:pPr>
        <w:jc w:val="both"/>
      </w:pPr>
      <w:r>
        <w:rPr>
          <w:rStyle w:val="s3"/>
        </w:rPr>
        <w:t xml:space="preserve">Пункт дополнен подпунктами 17-3 - 17-11 в соответствии с </w:t>
      </w:r>
      <w:hyperlink r:id="rId449" w:anchor="sub_id=1717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22.09.14 г. № 1000 </w:t>
      </w:r>
    </w:p>
    <w:p w:rsidR="00000000" w:rsidRDefault="00CB312C">
      <w:pPr>
        <w:ind w:firstLine="400"/>
        <w:jc w:val="both"/>
      </w:pPr>
      <w:r>
        <w:rPr>
          <w:rStyle w:val="s0"/>
        </w:rPr>
        <w:t>17-3) 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CB312C">
      <w:pPr>
        <w:jc w:val="both"/>
      </w:pPr>
      <w:r>
        <w:rPr>
          <w:rStyle w:val="s3"/>
        </w:rPr>
        <w:t>Подпункты с 17-4 по 17-11 введен</w:t>
      </w:r>
      <w:r>
        <w:rPr>
          <w:rStyle w:val="s3"/>
        </w:rPr>
        <w:t xml:space="preserve">ы в действие со дня введения в действие </w:t>
      </w:r>
      <w:hyperlink r:id="rId4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</w:t>
      </w:r>
      <w:r>
        <w:rPr>
          <w:rStyle w:val="s3"/>
        </w:rPr>
        <w:t>сударственного управления»</w:t>
      </w:r>
    </w:p>
    <w:p w:rsidR="00000000" w:rsidRDefault="00CB312C">
      <w:pPr>
        <w:ind w:firstLine="400"/>
        <w:jc w:val="both"/>
      </w:pPr>
      <w:r>
        <w:rPr>
          <w:rStyle w:val="s0"/>
        </w:rPr>
        <w:t>17-4) по имеющимся в производстве материалам и уголовным делам иметь доступ к документам, материалам, статистическим данным и иным сведениям, а также требовать их представления от руководителей и других должностных лиц организаци</w:t>
      </w:r>
      <w:r>
        <w:rPr>
          <w:rStyle w:val="s0"/>
        </w:rPr>
        <w:t>й, физических лиц, снимать с них копии, получать объяснения;</w:t>
      </w:r>
    </w:p>
    <w:p w:rsidR="00000000" w:rsidRDefault="00CB312C">
      <w:pPr>
        <w:ind w:firstLine="400"/>
        <w:jc w:val="both"/>
      </w:pPr>
      <w:r>
        <w:rPr>
          <w:rStyle w:val="s0"/>
        </w:rPr>
        <w:t>17-5) по имеющимся в производстве уголовным делам подвергать приводу лиц, уклоняющихся от явки по вызову;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17-6) изымать или производить выемку документов, товаров, предметов или иного имущества в соответствии с </w:t>
      </w:r>
      <w:hyperlink r:id="rId451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и </w:t>
      </w:r>
      <w:hyperlink r:id="rId45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об административных правонарушениях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17-7)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17-8) 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CB312C">
      <w:pPr>
        <w:ind w:firstLine="400"/>
        <w:jc w:val="both"/>
      </w:pPr>
      <w:r>
        <w:rPr>
          <w:rStyle w:val="s0"/>
        </w:rPr>
        <w:t>17-9)</w:t>
      </w:r>
      <w:r>
        <w:rPr>
          <w:rStyle w:val="s0"/>
        </w:rPr>
        <w:t xml:space="preserve">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17-10) давать обязательные для исполнения предписания, представлени</w:t>
      </w:r>
      <w:r>
        <w:rPr>
          <w:rStyle w:val="s0"/>
        </w:rPr>
        <w:t>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CB312C">
      <w:pPr>
        <w:ind w:firstLine="400"/>
        <w:jc w:val="both"/>
      </w:pPr>
      <w:r>
        <w:rPr>
          <w:rStyle w:val="s0"/>
        </w:rPr>
        <w:t>17-11) создавать и использовать информационные системы, обеспечивающие решение возложенных на органы государственных доходов за</w:t>
      </w:r>
      <w:r>
        <w:rPr>
          <w:rStyle w:val="s0"/>
        </w:rPr>
        <w:t>дач, организовывать исследования в ходе предварительного следствия, дознания, производства по делам об административных правонарушениях в порядке, установленном законодательством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</w:t>
      </w:r>
      <w:r>
        <w:t>нодательством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CB312C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</w:t>
      </w:r>
      <w:r>
        <w:t>олнение возложенных на Министерство финансов Республики Казахстан задач и осуществление им своих функций.</w:t>
      </w:r>
    </w:p>
    <w:p w:rsidR="00000000" w:rsidRDefault="00CB312C">
      <w:pPr>
        <w:ind w:firstLine="400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</w:t>
      </w:r>
      <w:r>
        <w:rPr>
          <w:rStyle w:val="s0"/>
        </w:rPr>
        <w:t>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20. Министр финансов имеет заместителей</w:t>
      </w:r>
      <w:r>
        <w:t>, которые назначаются на должности и освобождаются от должностей в соответствии с законодатель</w:t>
      </w:r>
      <w:r>
        <w:t>ством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CB312C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CB312C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</w:t>
      </w:r>
      <w:r>
        <w:t>рудовых отношений с которыми отнесены к его компетенции;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CB312C">
      <w:pPr>
        <w:autoSpaceDE w:val="0"/>
        <w:autoSpaceDN w:val="0"/>
        <w:ind w:firstLine="403"/>
        <w:jc w:val="both"/>
      </w:pPr>
      <w:r>
        <w:t>5) утверждает реглам</w:t>
      </w:r>
      <w:r>
        <w:t>ент работы Министерства финансов Республики Казахстан;</w:t>
      </w:r>
    </w:p>
    <w:p w:rsidR="00000000" w:rsidRDefault="00CB312C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CB312C">
      <w:pPr>
        <w:autoSpaceDE w:val="0"/>
        <w:autoSpaceDN w:val="0"/>
        <w:ind w:firstLine="403"/>
        <w:jc w:val="both"/>
      </w:pPr>
      <w:r>
        <w:t>7) несет персональную ответственность по пр</w:t>
      </w:r>
      <w:r>
        <w:t>отиводействию коррупции;</w:t>
      </w:r>
    </w:p>
    <w:p w:rsidR="00000000" w:rsidRDefault="00CB312C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</w:t>
      </w:r>
      <w:r>
        <w:t>ством.</w:t>
      </w:r>
    </w:p>
    <w:p w:rsidR="00000000" w:rsidRDefault="00CB312C">
      <w:pPr>
        <w:autoSpaceDE w:val="0"/>
        <w:autoSpaceDN w:val="0"/>
        <w:ind w:firstLine="403"/>
        <w:jc w:val="both"/>
      </w:pPr>
      <w:r>
        <w:t>22. Министр финансов определяет полномочия своих заместителей в соответствии с действующим законодательством.</w:t>
      </w:r>
    </w:p>
    <w:p w:rsidR="00000000" w:rsidRDefault="00CB312C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4. Имущество Министерства финансов</w:t>
      </w:r>
      <w:r>
        <w:rPr>
          <w:rStyle w:val="s1"/>
        </w:rPr>
        <w:t xml:space="preserve"> Республики Казахстан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CB312C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формируется за сче</w:t>
      </w:r>
      <w:r>
        <w:t>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CB312C">
      <w:pPr>
        <w:autoSpaceDE w:val="0"/>
        <w:autoSpaceDN w:val="0"/>
        <w:ind w:firstLine="403"/>
        <w:jc w:val="both"/>
      </w:pPr>
      <w:r>
        <w:t>25. Имущество, закрепленное за Министерс</w:t>
      </w:r>
      <w:r>
        <w:t>твом финансов Республики Казахстан, относится к республиканской собственности.</w:t>
      </w:r>
    </w:p>
    <w:p w:rsidR="00000000" w:rsidRDefault="00CB312C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</w:t>
      </w:r>
      <w:r>
        <w:t>чет средств, выделенных ему по плану финансирования, если иное не установлено законодательством.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CB312C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CB312C">
      <w:pPr>
        <w:autoSpaceDE w:val="0"/>
        <w:autoSpaceDN w:val="0"/>
        <w:ind w:firstLine="403"/>
        <w:jc w:val="both"/>
      </w:pPr>
      <w:r>
        <w:t>27. Реорганизация и упразднение Министерства финансов Республики Казахстан осущ</w:t>
      </w:r>
      <w:r>
        <w:t>ествляются в соответствии с законодательством Республики Казахстан.</w:t>
      </w:r>
    </w:p>
    <w:p w:rsidR="00000000" w:rsidRDefault="00CB312C">
      <w:pPr>
        <w:autoSpaceDE w:val="0"/>
        <w:autoSpaceDN w:val="0"/>
        <w:ind w:firstLine="403"/>
      </w:pPr>
      <w:r>
        <w:t> </w:t>
      </w:r>
    </w:p>
    <w:p w:rsidR="00000000" w:rsidRDefault="00CB312C">
      <w:pPr>
        <w:autoSpaceDE w:val="0"/>
        <w:autoSpaceDN w:val="0"/>
        <w:ind w:firstLine="403"/>
      </w:pPr>
      <w:r>
        <w:t> </w:t>
      </w:r>
    </w:p>
    <w:p w:rsidR="00000000" w:rsidRDefault="00CB312C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453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</w:t>
      </w:r>
      <w:hyperlink r:id="rId454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соответствии с </w:t>
      </w:r>
      <w:hyperlink r:id="rId455" w:anchor="sub_id=1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456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04.04.17 г. № 167 (</w:t>
      </w:r>
      <w:hyperlink r:id="rId458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05.05.17 г. № 248 (</w:t>
      </w:r>
      <w:hyperlink r:id="rId460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CB312C">
      <w:pPr>
        <w:ind w:firstLine="400"/>
        <w:jc w:val="both"/>
      </w:pPr>
      <w:r>
        <w:rPr>
          <w:rStyle w:val="s0"/>
        </w:rPr>
        <w:t>2. И</w:t>
      </w:r>
      <w:r>
        <w:rPr>
          <w:rStyle w:val="s0"/>
        </w:rPr>
        <w:t xml:space="preserve">сключен в соответствии с </w:t>
      </w:r>
      <w:hyperlink r:id="rId46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462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CB312C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6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05.05.17 г. № 248 </w:t>
      </w:r>
      <w:r>
        <w:rPr>
          <w:rStyle w:val="s3"/>
        </w:rPr>
        <w:t>(</w:t>
      </w:r>
      <w:hyperlink r:id="rId464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autoSpaceDE w:val="0"/>
        <w:autoSpaceDN w:val="0"/>
        <w:ind w:firstLine="403"/>
      </w:pPr>
      <w:r>
        <w:rPr>
          <w:rStyle w:val="s0"/>
        </w:rPr>
        <w:t>7. Акционерное общество «Фонд проблемных кредитов».</w:t>
      </w:r>
    </w:p>
    <w:p w:rsidR="00000000" w:rsidRDefault="00CB312C">
      <w:pPr>
        <w:autoSpaceDE w:val="0"/>
        <w:autoSpaceDN w:val="0"/>
        <w:ind w:firstLine="403"/>
      </w:pPr>
      <w:r>
        <w:rPr>
          <w:rStyle w:val="s0"/>
        </w:rPr>
        <w:t>8. Акционерное общество «Центр электронной комме</w:t>
      </w:r>
      <w:r>
        <w:rPr>
          <w:rStyle w:val="s0"/>
        </w:rPr>
        <w:t>рции»</w:t>
      </w:r>
      <w:r>
        <w:t> </w:t>
      </w:r>
    </w:p>
    <w:p w:rsidR="00000000" w:rsidRDefault="00CB312C">
      <w:pPr>
        <w:autoSpaceDE w:val="0"/>
        <w:autoSpaceDN w:val="0"/>
        <w:ind w:firstLine="403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9. Ерейментауск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12. Жаксинское районное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15. Сандыктауское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</w:t>
      </w:r>
      <w:r>
        <w:rPr>
          <w:rStyle w:val="s0"/>
        </w:rPr>
        <w:t>значейства по Акмолинской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26. Мугалжарское рай</w:t>
      </w:r>
      <w:r>
        <w:rPr>
          <w:rStyle w:val="s0"/>
        </w:rPr>
        <w:t>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29. Уилское районное управление казначейст</w:t>
      </w:r>
      <w:r>
        <w:rPr>
          <w:rStyle w:val="s0"/>
        </w:rPr>
        <w:t>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</w:t>
      </w:r>
      <w:r>
        <w:rPr>
          <w:rStyle w:val="s0"/>
        </w:rPr>
        <w:t>ейства по Актюбинской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34. Алакольское районное управление казнач</w:t>
      </w:r>
      <w:r>
        <w:rPr>
          <w:rStyle w:val="s0"/>
        </w:rPr>
        <w:t>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</w:t>
      </w:r>
      <w:r>
        <w:rPr>
          <w:rStyle w:val="s0"/>
        </w:rPr>
        <w:t xml:space="preserve">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42. Каратал</w:t>
      </w:r>
      <w:r>
        <w:rPr>
          <w:rStyle w:val="s0"/>
        </w:rPr>
        <w:t>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45. Панфиловское районное управ</w:t>
      </w:r>
      <w:r>
        <w:rPr>
          <w:rStyle w:val="s0"/>
        </w:rPr>
        <w:t>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</w:t>
      </w:r>
      <w:r>
        <w:rPr>
          <w:rStyle w:val="s0"/>
        </w:rPr>
        <w:t>а по Атырауской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56. </w:t>
      </w:r>
      <w:r>
        <w:rPr>
          <w:rStyle w:val="s0"/>
        </w:rPr>
        <w:t>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59. Махамбетское районн</w:t>
      </w:r>
      <w:r>
        <w:rPr>
          <w:rStyle w:val="s0"/>
        </w:rPr>
        <w:t>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</w:t>
      </w:r>
      <w:r>
        <w:rPr>
          <w:rStyle w:val="s0"/>
        </w:rPr>
        <w:t>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</w:t>
      </w:r>
      <w:r>
        <w:rPr>
          <w:rStyle w:val="s0"/>
        </w:rPr>
        <w:t>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68. Зыряновское городское управление ка</w:t>
      </w:r>
      <w:r>
        <w:rPr>
          <w:rStyle w:val="s0"/>
        </w:rPr>
        <w:t>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71. Курчатовское </w:t>
      </w:r>
      <w:r>
        <w:rPr>
          <w:rStyle w:val="s0"/>
        </w:rPr>
        <w:t>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74.</w:t>
      </w:r>
      <w:r>
        <w:rPr>
          <w:rStyle w:val="s0"/>
        </w:rPr>
        <w:t xml:space="preserve">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CB312C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86.</w:t>
      </w:r>
      <w:r>
        <w:rPr>
          <w:rStyle w:val="s0"/>
        </w:rPr>
        <w:t xml:space="preserve">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89. Шуское районное управлен</w:t>
      </w:r>
      <w:r>
        <w:rPr>
          <w:rStyle w:val="s0"/>
        </w:rPr>
        <w:t>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CB312C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</w:t>
      </w:r>
      <w:r>
        <w:rPr>
          <w:rStyle w:val="s0"/>
        </w:rPr>
        <w:t>тва по Западно-Казахстанской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</w:t>
      </w:r>
      <w:r>
        <w:rPr>
          <w:rStyle w:val="s0"/>
        </w:rPr>
        <w:t>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104. Абайское районное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</w:t>
      </w:r>
      <w:r>
        <w:rPr>
          <w:rStyle w:val="s0"/>
        </w:rPr>
        <w:t>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</w:t>
      </w:r>
      <w:r>
        <w:rPr>
          <w:rStyle w:val="s0"/>
        </w:rPr>
        <w:t>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113. </w:t>
      </w:r>
      <w:r>
        <w:rPr>
          <w:rStyle w:val="s0"/>
        </w:rPr>
        <w:t>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116. Саранс</w:t>
      </w:r>
      <w:r>
        <w:rPr>
          <w:rStyle w:val="s0"/>
        </w:rPr>
        <w:t>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119. Улытауское р</w:t>
      </w:r>
      <w:r>
        <w:rPr>
          <w:rStyle w:val="s0"/>
        </w:rPr>
        <w:t>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122. Департамент казначейства </w:t>
      </w:r>
      <w:r>
        <w:rPr>
          <w:rStyle w:val="s0"/>
        </w:rPr>
        <w:t>по Кызылординской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CB312C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</w:t>
      </w:r>
      <w:r>
        <w:rPr>
          <w:rStyle w:val="s0"/>
        </w:rPr>
        <w:t>ординской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130. </w:t>
      </w:r>
      <w:r>
        <w:rPr>
          <w:rStyle w:val="s0"/>
        </w:rPr>
        <w:t>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</w:t>
      </w:r>
      <w:r>
        <w:rPr>
          <w:rStyle w:val="s0"/>
        </w:rPr>
        <w:t>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137. Жангел</w:t>
      </w:r>
      <w:r>
        <w:rPr>
          <w:rStyle w:val="s0"/>
        </w:rPr>
        <w:t>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140. Карабалыкское </w:t>
      </w:r>
      <w:r>
        <w:rPr>
          <w:rStyle w:val="s0"/>
        </w:rPr>
        <w:t>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143. Лисаковское городское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146. Рудненское городское управление казн</w:t>
      </w:r>
      <w:r>
        <w:rPr>
          <w:rStyle w:val="s0"/>
        </w:rPr>
        <w:t>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150. Федоров</w:t>
      </w:r>
      <w:r>
        <w:rPr>
          <w:rStyle w:val="s0"/>
        </w:rPr>
        <w:t>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</w:t>
      </w:r>
      <w:r>
        <w:rPr>
          <w:rStyle w:val="s0"/>
        </w:rPr>
        <w:t>ейства по Мангистауской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156. Мунайлинское районное управление казначейства Департамента казначейства </w:t>
      </w:r>
      <w:r>
        <w:rPr>
          <w:rStyle w:val="s0"/>
        </w:rPr>
        <w:t>по Мангистауской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CB312C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</w:t>
      </w:r>
      <w:r>
        <w:rPr>
          <w:rStyle w:val="s0"/>
        </w:rPr>
        <w:t>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163. Иртышское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165. Лебяжинское р</w:t>
      </w:r>
      <w:r>
        <w:rPr>
          <w:rStyle w:val="s0"/>
        </w:rPr>
        <w:t>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168. Успенское районное управление </w:t>
      </w:r>
      <w:r>
        <w:rPr>
          <w:rStyle w:val="s0"/>
        </w:rPr>
        <w:t>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171. Департамент казначейства по Северо-Казахс</w:t>
      </w:r>
      <w:r>
        <w:rPr>
          <w:rStyle w:val="s0"/>
        </w:rPr>
        <w:t>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</w:t>
      </w:r>
      <w:r>
        <w:rPr>
          <w:rStyle w:val="s0"/>
        </w:rPr>
        <w:t>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</w:t>
      </w:r>
      <w:r>
        <w:rPr>
          <w:rStyle w:val="s0"/>
        </w:rPr>
        <w:t>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</w:t>
      </w:r>
      <w:r>
        <w:rPr>
          <w:rStyle w:val="s0"/>
        </w:rPr>
        <w:t>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183. Уалихановское районное управление казначейс</w:t>
      </w:r>
      <w:r>
        <w:rPr>
          <w:rStyle w:val="s0"/>
        </w:rPr>
        <w:t>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</w:t>
      </w:r>
      <w:r>
        <w:rPr>
          <w:rStyle w:val="s0"/>
        </w:rPr>
        <w:t>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</w:t>
      </w:r>
      <w:r>
        <w:rPr>
          <w:rStyle w:val="s0"/>
        </w:rPr>
        <w:t>ства по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191. Ордабасынское районное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</w:t>
      </w:r>
      <w:r>
        <w:rPr>
          <w:rStyle w:val="s0"/>
        </w:rPr>
        <w:t>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198. Тюлькубасское районное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</w:t>
      </w:r>
      <w:r>
        <w:rPr>
          <w:rStyle w:val="s0"/>
        </w:rPr>
        <w:t>ейства по городу Алматы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jc w:val="both"/>
      </w:pPr>
      <w:r>
        <w:rPr>
          <w:rStyle w:val="s3"/>
        </w:rPr>
        <w:t xml:space="preserve">Перечень изложен в редакции </w:t>
      </w:r>
      <w:hyperlink r:id="rId465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1450 (</w:t>
      </w:r>
      <w:hyperlink r:id="rId466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25.04.15 г. № 318 (</w:t>
      </w:r>
      <w:hyperlink r:id="rId468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03.11.16 г. № 658 (</w:t>
      </w:r>
      <w:hyperlink r:id="rId470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center"/>
      </w:pPr>
      <w:r>
        <w:rPr>
          <w:rStyle w:val="s1"/>
        </w:rPr>
        <w:t xml:space="preserve">Перечень </w:t>
      </w:r>
    </w:p>
    <w:p w:rsidR="00000000" w:rsidRDefault="00CB312C">
      <w:pPr>
        <w:jc w:val="center"/>
      </w:pPr>
      <w:r>
        <w:rPr>
          <w:rStyle w:val="s1"/>
        </w:rPr>
        <w:t xml:space="preserve">республиканских государственных учреждений </w:t>
      </w:r>
    </w:p>
    <w:p w:rsidR="00000000" w:rsidRDefault="00CB312C">
      <w:pPr>
        <w:jc w:val="center"/>
      </w:pPr>
      <w:r>
        <w:rPr>
          <w:rStyle w:val="s1"/>
        </w:rPr>
        <w:t>Комитета государственных доходо</w:t>
      </w:r>
      <w:r>
        <w:rPr>
          <w:rStyle w:val="s1"/>
        </w:rPr>
        <w:t xml:space="preserve">в </w:t>
      </w:r>
    </w:p>
    <w:p w:rsidR="00000000" w:rsidRDefault="00CB312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B312C">
      <w:pPr>
        <w:jc w:val="center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 xml:space="preserve">1. Перечень государственных учреждений - территориальных органов </w:t>
      </w:r>
    </w:p>
    <w:p w:rsidR="00000000" w:rsidRDefault="00CB312C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CB312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B312C">
      <w:pPr>
        <w:jc w:val="center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2. Управление государственных доходов по городу Кокшетау Департамента государственных доходов по Акмолинской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5. Управление государственных доходов по</w:t>
      </w:r>
      <w:r>
        <w:rPr>
          <w:rStyle w:val="s0"/>
        </w:rPr>
        <w:t xml:space="preserve">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</w:t>
      </w:r>
      <w:r>
        <w:rPr>
          <w:rStyle w:val="s0"/>
        </w:rPr>
        <w:t xml:space="preserve">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9. Управление</w:t>
      </w:r>
      <w:r>
        <w:rPr>
          <w:rStyle w:val="s0"/>
        </w:rPr>
        <w:t xml:space="preserve">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11. Управление государственных доходов по Коргалджинск</w:t>
      </w:r>
      <w:r>
        <w:rPr>
          <w:rStyle w:val="s0"/>
        </w:rPr>
        <w:t>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15. Управление го</w:t>
      </w:r>
      <w:r>
        <w:rPr>
          <w:rStyle w:val="s0"/>
        </w:rPr>
        <w:t>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16. Управление государственных доходов по Есильскому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20. Управление государственных доходов по Енбекш</w:t>
      </w:r>
      <w:r>
        <w:rPr>
          <w:rStyle w:val="s0"/>
        </w:rPr>
        <w:t>ильдерскому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21. Управление государственных доходов «Бурабай» Департамента государственных доходов по Акмолинской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23. Управление государственных</w:t>
      </w:r>
      <w:r>
        <w:rPr>
          <w:rStyle w:val="s0"/>
        </w:rPr>
        <w:t xml:space="preserve">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24. Управление государственных доходов по Алгинскому району Департамента государственных дохо</w:t>
      </w:r>
      <w:r>
        <w:rPr>
          <w:rStyle w:val="s0"/>
        </w:rPr>
        <w:t>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25.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26.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27. Упр</w:t>
      </w:r>
      <w:r>
        <w:rPr>
          <w:rStyle w:val="s0"/>
        </w:rPr>
        <w:t>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28. Управление государственных доходов по Каргалинскому району Деп</w:t>
      </w:r>
      <w:r>
        <w:rPr>
          <w:rStyle w:val="s0"/>
        </w:rPr>
        <w:t>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29.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30. Управление государственных доходов по Мугалжарскому ра</w:t>
      </w:r>
      <w:r>
        <w:rPr>
          <w:rStyle w:val="s0"/>
        </w:rPr>
        <w:t>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31. Управление государственных доходов по Темирскому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32.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33.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34. Управление государственных доход</w:t>
      </w:r>
      <w:r>
        <w:rPr>
          <w:rStyle w:val="s0"/>
        </w:rPr>
        <w:t>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35. Управление государственных доходов по Шалкарскому району Департамента государственных дох</w:t>
      </w:r>
      <w:r>
        <w:rPr>
          <w:rStyle w:val="s0"/>
        </w:rPr>
        <w:t>одов по Актюбинской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36.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37. Управле</w:t>
      </w:r>
      <w:r>
        <w:rPr>
          <w:rStyle w:val="s0"/>
        </w:rPr>
        <w:t>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38. Управление государственных доходов по городу Капшагай Департамент</w:t>
      </w:r>
      <w:r>
        <w:rPr>
          <w:rStyle w:val="s0"/>
        </w:rPr>
        <w:t>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39. Управление государственных доходов по городу Текели Департамента государственных доходов по Алматинской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40.Управление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CB312C">
      <w:pPr>
        <w:ind w:firstLine="400"/>
        <w:jc w:val="both"/>
      </w:pPr>
      <w:r>
        <w:rPr>
          <w:rStyle w:val="s0"/>
        </w:rPr>
        <w:t>41.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42. Управление государственных доходов по Илийскому ра</w:t>
      </w:r>
      <w:r>
        <w:rPr>
          <w:rStyle w:val="s0"/>
        </w:rPr>
        <w:t>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43. Управление государственных доходов по Карасайскому району Департамента государственных доходов по Алматинской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44.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46. Управление государственны</w:t>
      </w:r>
      <w:r>
        <w:rPr>
          <w:rStyle w:val="s0"/>
        </w:rPr>
        <w:t>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0.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51. Управление государственных доходов по Кербулакскому р</w:t>
      </w:r>
      <w:r>
        <w:rPr>
          <w:rStyle w:val="s0"/>
        </w:rPr>
        <w:t>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55. Управление государственны</w:t>
      </w:r>
      <w:r>
        <w:rPr>
          <w:rStyle w:val="s0"/>
        </w:rPr>
        <w:t>х доходов по Ескельдинскому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56. Исключен в соответствии с </w:t>
      </w:r>
      <w:hyperlink r:id="rId47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24.12.15 г. № 1049 </w:t>
      </w:r>
      <w:r>
        <w:rPr>
          <w:rStyle w:val="s3"/>
        </w:rPr>
        <w:t>(</w:t>
      </w:r>
      <w:hyperlink r:id="rId472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56-1. Таможня «Достык»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59. Управление госуда</w:t>
      </w:r>
      <w:r>
        <w:rPr>
          <w:rStyle w:val="s0"/>
        </w:rPr>
        <w:t>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60. Управление государственных доходов по Индерскому району Департамента го</w:t>
      </w:r>
      <w:r>
        <w:rPr>
          <w:rStyle w:val="s0"/>
        </w:rPr>
        <w:t>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64. Управление государственных доходов по Махамбетско</w:t>
      </w:r>
      <w:r>
        <w:rPr>
          <w:rStyle w:val="s0"/>
        </w:rPr>
        <w:t>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государственных доходов по Атырауско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67. Управление госу</w:t>
      </w:r>
      <w:r>
        <w:rPr>
          <w:rStyle w:val="s0"/>
        </w:rPr>
        <w:t>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68. Управление государственных доходов по Бурлинскому району Департамен</w:t>
      </w:r>
      <w:r>
        <w:rPr>
          <w:rStyle w:val="s0"/>
        </w:rPr>
        <w:t>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по Западно-Казахстан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70.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72.</w:t>
      </w:r>
      <w:r>
        <w:rPr>
          <w:rStyle w:val="s0"/>
        </w:rPr>
        <w:t xml:space="preserve">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73. Управление государственных доходов по Сырымск</w:t>
      </w:r>
      <w:r>
        <w:rPr>
          <w:rStyle w:val="s0"/>
        </w:rPr>
        <w:t>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государственных доходо</w:t>
      </w:r>
      <w:r>
        <w:rPr>
          <w:rStyle w:val="s0"/>
        </w:rPr>
        <w:t>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78. Управление государстве</w:t>
      </w:r>
      <w:r>
        <w:rPr>
          <w:rStyle w:val="s0"/>
        </w:rPr>
        <w:t>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79. Управление государственных доходов по Каратюбинскому району Департа</w:t>
      </w:r>
      <w:r>
        <w:rPr>
          <w:rStyle w:val="s0"/>
        </w:rPr>
        <w:t>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82. Управление государственных доходов по </w:t>
      </w:r>
      <w:r>
        <w:rPr>
          <w:rStyle w:val="s0"/>
        </w:rPr>
        <w:t>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83. Управление государственных доходов по Жуалынскому району Департамента государственных доходов по </w:t>
      </w:r>
      <w:r>
        <w:rPr>
          <w:rStyle w:val="s0"/>
        </w:rPr>
        <w:t>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85. Управление государственных доходов по району имени Тура</w:t>
      </w:r>
      <w:r>
        <w:rPr>
          <w:rStyle w:val="s0"/>
        </w:rPr>
        <w:t>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89. Управление государстве</w:t>
      </w:r>
      <w:r>
        <w:rPr>
          <w:rStyle w:val="s0"/>
        </w:rPr>
        <w:t>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</w:t>
      </w:r>
      <w:r>
        <w:rPr>
          <w:rStyle w:val="s0"/>
        </w:rPr>
        <w:t xml:space="preserve">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92. Исключен в соответствии с </w:t>
      </w:r>
      <w:hyperlink r:id="rId47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24.12.15 г. № 1049 </w:t>
      </w:r>
      <w:r>
        <w:rPr>
          <w:rStyle w:val="s3"/>
        </w:rPr>
        <w:t>(</w:t>
      </w:r>
      <w:hyperlink r:id="rId474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94. Управление </w:t>
      </w:r>
      <w:r>
        <w:rPr>
          <w:rStyle w:val="s0"/>
        </w:rPr>
        <w:t>государственных доходов по городу Караганде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95. Управление государственных доходов по городу Жезказган Департамента </w:t>
      </w:r>
      <w:r>
        <w:rPr>
          <w:rStyle w:val="s0"/>
        </w:rPr>
        <w:t>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96. Управление государственных доходов по городу Сарань Департамента государственных доходов по Карагандинской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97.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98.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99. Управление государственных доходов по городу</w:t>
      </w:r>
      <w:r>
        <w:rPr>
          <w:rStyle w:val="s0"/>
        </w:rPr>
        <w:t xml:space="preserve"> Балхаш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100. Управление государственных доходов по городу Приозерск Департамента государственных доходов по Караганд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101.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102. Управление государственных доходов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103. Управление государс</w:t>
      </w:r>
      <w:r>
        <w:rPr>
          <w:rStyle w:val="s0"/>
        </w:rPr>
        <w:t>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104. Управление государственных доходов по Октябрьскому району Департамен</w:t>
      </w:r>
      <w:r>
        <w:rPr>
          <w:rStyle w:val="s0"/>
        </w:rPr>
        <w:t>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105. Управление государственных доходов по Каркаралинскому району Департамента государственных доходов по Карагандинской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106.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107.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108. Управление государстве</w:t>
      </w:r>
      <w:r>
        <w:rPr>
          <w:rStyle w:val="s0"/>
        </w:rPr>
        <w:t>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109. Управление государственных доходов по Актогайскому району Департамента </w:t>
      </w:r>
      <w:r>
        <w:rPr>
          <w:rStyle w:val="s0"/>
        </w:rPr>
        <w:t>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110. Управление государственных доходов по Жанааркинскому району Департамента государственных доходов по Карагандинской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111.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112.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113.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114. Департамент государственных доходов по Костанайской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115. Управление государственных доходов по городу Костанай Департамента государственных доходов по Костанайской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116.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117. Управление государственны</w:t>
      </w:r>
      <w:r>
        <w:rPr>
          <w:rStyle w:val="s0"/>
        </w:rPr>
        <w:t>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118. Управление государственных доходов по городу Аркалыку Департамента государственных до</w:t>
      </w:r>
      <w:r>
        <w:rPr>
          <w:rStyle w:val="s0"/>
        </w:rPr>
        <w:t>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119. Управление государственных доходов по Алтынсаринскому району Департамента государственных доходов по Костанайской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120.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B312C">
      <w:pPr>
        <w:ind w:firstLine="400"/>
        <w:jc w:val="both"/>
      </w:pPr>
      <w:r>
        <w:rPr>
          <w:rStyle w:val="s0"/>
        </w:rPr>
        <w:t>121.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122. Управление государственных доходов по Камысти</w:t>
      </w:r>
      <w:r>
        <w:rPr>
          <w:rStyle w:val="s0"/>
        </w:rPr>
        <w:t>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123. Управление государственных доходов по Карасускому району Департамента государственных доходов по Ко</w:t>
      </w:r>
      <w:r>
        <w:rPr>
          <w:rStyle w:val="s0"/>
        </w:rPr>
        <w:t>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124.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125.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126. Управл</w:t>
      </w:r>
      <w:r>
        <w:rPr>
          <w:rStyle w:val="s0"/>
        </w:rPr>
        <w:t>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127. Управление государственных доходов по Наурзумскому району Де</w:t>
      </w:r>
      <w:r>
        <w:rPr>
          <w:rStyle w:val="s0"/>
        </w:rPr>
        <w:t>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128. Управление государственных доходов по Денисовскому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129.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130. Управление государственных доходов по Тарановскому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131. Управление государстве</w:t>
      </w:r>
      <w:r>
        <w:rPr>
          <w:rStyle w:val="s0"/>
        </w:rPr>
        <w:t>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132. Управление государственных доходов по Федоровскому району Департамента госуд</w:t>
      </w:r>
      <w:r>
        <w:rPr>
          <w:rStyle w:val="s0"/>
        </w:rPr>
        <w:t>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133. Управление государственных доходов по Амангельдинскому району Департамента государственных доходов по Костанайской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134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135.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136.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137 Управление государственных доходов по Аральскому рай</w:t>
      </w:r>
      <w:r>
        <w:rPr>
          <w:rStyle w:val="s0"/>
        </w:rPr>
        <w:t>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138. Управление государственных доходов по Казалинскому району Департамента государственных доходов по Кызылорди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139.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140.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141.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142. Управление государственных доходов по Шиелийск</w:t>
      </w:r>
      <w:r>
        <w:rPr>
          <w:rStyle w:val="s0"/>
        </w:rPr>
        <w:t>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143. Управление государственных доходов по Жанакорганскому району Департамента государственных доходов по</w:t>
      </w:r>
      <w:r>
        <w:rPr>
          <w:rStyle w:val="s0"/>
        </w:rPr>
        <w:t xml:space="preserve"> Кызылординской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144.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145. Управле</w:t>
      </w:r>
      <w:r>
        <w:rPr>
          <w:rStyle w:val="s0"/>
        </w:rPr>
        <w:t>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146. Управление государственных доходов по городу Жанаозену Департамента </w:t>
      </w:r>
      <w:r>
        <w:rPr>
          <w:rStyle w:val="s0"/>
        </w:rPr>
        <w:t>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147. Управление государственных доходов по Бейнеускому району Департамента государственных доходов по Мангистауской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148.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149.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150. Управление государственных до</w:t>
      </w:r>
      <w:r>
        <w:rPr>
          <w:rStyle w:val="s0"/>
        </w:rPr>
        <w:t>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151. Управление государственных доходов по Тупкараганскому району Департамента государс</w:t>
      </w:r>
      <w:r>
        <w:rPr>
          <w:rStyle w:val="s0"/>
        </w:rPr>
        <w:t>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152. Управление государственных доходов «Морпорт Актау» Департамента государственных доходов по Мангистауской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153. Департамент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154. Управление государственных доходов по городу Ш</w:t>
      </w:r>
      <w:r>
        <w:rPr>
          <w:rStyle w:val="s0"/>
        </w:rPr>
        <w:t>ымкент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Южно-Казах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Южно-Казахстанской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158. Управлен</w:t>
      </w:r>
      <w:r>
        <w:rPr>
          <w:rStyle w:val="s0"/>
        </w:rPr>
        <w:t>ие государственных доходов по Абайскому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159. Управление государственных доходов по Аль-Фарабийскому район</w:t>
      </w:r>
      <w:r>
        <w:rPr>
          <w:rStyle w:val="s0"/>
        </w:rPr>
        <w:t>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Южно-К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Южно-Казахстанской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B312C">
      <w:pPr>
        <w:ind w:firstLine="400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164. Управление государственных доходов по </w:t>
      </w:r>
      <w:r>
        <w:rPr>
          <w:rStyle w:val="s0"/>
        </w:rPr>
        <w:t>Отрарскому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165. Управление государственных доходов по Казгуртскому району Департамента государственных до</w:t>
      </w:r>
      <w:r>
        <w:rPr>
          <w:rStyle w:val="s0"/>
        </w:rPr>
        <w:t>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Южно-Казахстанской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Южно-Казахстанской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169. Управление государственных доходов по Сузакскому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170. Управление государственных доходов по Тюлькуба</w:t>
      </w:r>
      <w:r>
        <w:rPr>
          <w:rStyle w:val="s0"/>
        </w:rPr>
        <w:t>сскому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171. Управление государственных доходов по Шардаринскому району Департамента государственных доход</w:t>
      </w:r>
      <w:r>
        <w:rPr>
          <w:rStyle w:val="s0"/>
        </w:rPr>
        <w:t>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172. Управление государственных доходов «Оңтүстік» Департамента государственных доходов по Южно-Казахстанской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172-1. Управление государственных доходов по Каратаускому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B312C">
      <w:pPr>
        <w:ind w:firstLine="400"/>
        <w:jc w:val="both"/>
      </w:pPr>
      <w:r>
        <w:rPr>
          <w:rStyle w:val="s0"/>
        </w:rPr>
        <w:t>173.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174. Управление государственных доходов по городу Павлодар Департамента государственных доходов по Павлодарской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175.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176. Управление государственных доходов по городу Экибастуз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177. Управление государственных дохо</w:t>
      </w:r>
      <w:r>
        <w:rPr>
          <w:rStyle w:val="s0"/>
        </w:rPr>
        <w:t>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178. Управление государственных доходов по Баянаульскому району Департамента государственны</w:t>
      </w:r>
      <w:r>
        <w:rPr>
          <w:rStyle w:val="s0"/>
        </w:rPr>
        <w:t>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179. Управление государственных доходов по Железинскому району Департамента государственных доходов по Павлодарской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180.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81. Управление государственных доходов по Качирскому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182. Управление государственных доходов по Лебяжинскому ра</w:t>
      </w:r>
      <w:r>
        <w:rPr>
          <w:rStyle w:val="s0"/>
        </w:rPr>
        <w:t>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183. Управление государственных доходов по Майскому району Департамента государственных доходов по Павлодарской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184.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185.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186.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187. Департамент государственных доходов по Северо-Ка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188.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189.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190.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191. Управление государственных д</w:t>
      </w:r>
      <w:r>
        <w:rPr>
          <w:rStyle w:val="s0"/>
        </w:rPr>
        <w:t>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192. Управление государственных доходов по Мамлютскому району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193. Управление государственных доходов по району Шал акына Департамента государственных доходов по Северо-Казахстанской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194.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195.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196.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197. Управление государственных доходов по Акжа</w:t>
      </w:r>
      <w:r>
        <w:rPr>
          <w:rStyle w:val="s0"/>
        </w:rPr>
        <w:t>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198. Управление государственных доходов по Тайыншинскому району Департамента государственных дох</w:t>
      </w:r>
      <w:r>
        <w:rPr>
          <w:rStyle w:val="s0"/>
        </w:rPr>
        <w:t>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199. Управление государственных доходов по Уалихановскому району Департамента государственных доходов по Северо-Казахстанской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200.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201. Управление государственных доходов по городу Петропавловск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202. Департаме</w:t>
      </w:r>
      <w:r>
        <w:rPr>
          <w:rStyle w:val="s0"/>
        </w:rPr>
        <w:t>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203. Управление государственных доходов по городу Усть-Каменогорск Департамента государственных доходов по Восточно-Ка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204. Управление государственных доходов по Зыряновскому району - городу Зыряновску Департамента государственных доходов по Восточно-Казахстанской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205. Управление государственных доходов по городу Риддер Департамента государственных доходов по Восточно-Казахстанской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206. Управление государственных доходов по городу Курчатову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207. Управление государстве</w:t>
      </w:r>
      <w:r>
        <w:rPr>
          <w:rStyle w:val="s0"/>
        </w:rPr>
        <w:t>нных доходов по городу Семей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208. Управление государственных доходов по Катон-Карагайскому району Департамен</w:t>
      </w:r>
      <w:r>
        <w:rPr>
          <w:rStyle w:val="s0"/>
        </w:rPr>
        <w:t>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209. Управление государственных доходов по Глубоковскому району Департамента государственных доходов по Восточно-Казах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210.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211. Управление государственных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B312C">
      <w:pPr>
        <w:ind w:firstLine="400"/>
        <w:jc w:val="both"/>
      </w:pPr>
      <w:r>
        <w:rPr>
          <w:rStyle w:val="s0"/>
        </w:rPr>
        <w:t>212.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213. Управление государственных доходов по Шем</w:t>
      </w:r>
      <w:r>
        <w:rPr>
          <w:rStyle w:val="s0"/>
        </w:rPr>
        <w:t>онайхинскому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214. Управление государственных доходов по Абайскому району Департамента государственных</w:t>
      </w:r>
      <w:r>
        <w:rPr>
          <w:rStyle w:val="s0"/>
        </w:rPr>
        <w:t xml:space="preserve">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215. Управление государственных доходов по Аягузскому району Департамента государственных доходов по Восточно-Казахстанской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216.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217. Управление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218. Управ</w:t>
      </w:r>
      <w:r>
        <w:rPr>
          <w:rStyle w:val="s0"/>
        </w:rPr>
        <w:t>ление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219. Управление государственных доходов по Кокпектинском</w:t>
      </w:r>
      <w:r>
        <w:rPr>
          <w:rStyle w:val="s0"/>
        </w:rPr>
        <w:t>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220. Управление государственных доходов по Урджарскому району Департамента государственных доходов </w:t>
      </w:r>
      <w:r>
        <w:rPr>
          <w:rStyle w:val="s0"/>
        </w:rPr>
        <w:t>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221. Управление государственных доходов по Тарбагатайскому району Департамента государственных доходов по Восточно-Казахстанской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222.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223.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224. Управление государственных доходов по Сарыаркинскому райо</w:t>
      </w:r>
      <w:r>
        <w:rPr>
          <w:rStyle w:val="s0"/>
        </w:rPr>
        <w:t>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225. Управление государственных доходов по Есильскому району Департамента государственных доходов по городу Астане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226. Управление государственных доходов «Астана - жаңа қала» Департамента государственных доходов по городу Астане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227.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228. Управление государственных доходов по Алмалинскому району Департамента государственных доходов по городу Алмат</w:t>
      </w:r>
      <w:r>
        <w:rPr>
          <w:rStyle w:val="s0"/>
        </w:rPr>
        <w:t>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229.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230. Управление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231. Управление государственных доходов по Бост</w:t>
      </w:r>
      <w:r>
        <w:rPr>
          <w:rStyle w:val="s0"/>
        </w:rPr>
        <w:t>андыкскому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232. Управление государственных доходов по Жетысускому району Департамента государственных доходов по город</w:t>
      </w:r>
      <w:r>
        <w:rPr>
          <w:rStyle w:val="s0"/>
        </w:rPr>
        <w:t>у Алматы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233.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234. Управление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235. </w:t>
      </w:r>
      <w:hyperlink r:id="rId475" w:history="1">
        <w:r>
          <w:rPr>
            <w:rStyle w:val="a3"/>
          </w:rPr>
          <w:t>Управление государственных доходов по Наурызбайскому району</w:t>
        </w:r>
      </w:hyperlink>
      <w:r>
        <w:rPr>
          <w:rStyle w:val="s0"/>
        </w:rPr>
        <w:t xml:space="preserve">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236.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237. исключен в соответствии с </w:t>
      </w:r>
      <w:hyperlink r:id="rId47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03.11.16 г. № 658 </w:t>
      </w:r>
      <w:r>
        <w:rPr>
          <w:rStyle w:val="s3"/>
        </w:rPr>
        <w:t>(</w:t>
      </w:r>
      <w:hyperlink r:id="rId477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jc w:val="center"/>
      </w:pPr>
      <w:r>
        <w:rPr>
          <w:rStyle w:val="s1"/>
        </w:rPr>
        <w:t>2. Перечень специализированных государственных учреждени</w:t>
      </w:r>
      <w:r>
        <w:rPr>
          <w:rStyle w:val="s1"/>
        </w:rPr>
        <w:t xml:space="preserve">й 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«Кинологический центр»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3. Учебно-методический центр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jc w:val="both"/>
      </w:pPr>
      <w:r>
        <w:rPr>
          <w:rStyle w:val="s3"/>
        </w:rPr>
        <w:t xml:space="preserve">Перечень изложен в редакции </w:t>
      </w:r>
      <w:hyperlink r:id="rId478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479" w:anchor="sub_id=1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</w:t>
      </w:r>
      <w:r>
        <w:rPr>
          <w:rStyle w:val="s0"/>
        </w:rPr>
        <w:t xml:space="preserve">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4. Департамент внутре</w:t>
      </w:r>
      <w:r>
        <w:rPr>
          <w:rStyle w:val="s0"/>
        </w:rPr>
        <w:t xml:space="preserve">ннего государственного аудита по Атырауской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</w:t>
      </w:r>
      <w:r>
        <w:rPr>
          <w:rStyle w:val="s0"/>
        </w:rPr>
        <w:t xml:space="preserve">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7. Департамент внутреннего госуд</w:t>
      </w:r>
      <w:r>
        <w:rPr>
          <w:rStyle w:val="s0"/>
        </w:rPr>
        <w:t xml:space="preserve">арственного аудита по Западно-Казахстанской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</w:t>
      </w:r>
      <w:r>
        <w:rPr>
          <w:rStyle w:val="s0"/>
        </w:rPr>
        <w:t xml:space="preserve">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10. Департамент внутреннего государств</w:t>
      </w:r>
      <w:r>
        <w:rPr>
          <w:rStyle w:val="s0"/>
        </w:rPr>
        <w:t xml:space="preserve">енного аудита по Кызылординской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</w:t>
      </w:r>
      <w:r>
        <w:rPr>
          <w:rStyle w:val="s0"/>
        </w:rPr>
        <w:t xml:space="preserve">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14. Департамент внутреннего государственного аудита по Южно-Казахстанской области </w:t>
      </w:r>
      <w:r>
        <w:rPr>
          <w:rStyle w:val="s0"/>
        </w:rPr>
        <w:t xml:space="preserve">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 </w:t>
      </w:r>
    </w:p>
    <w:p w:rsidR="00000000" w:rsidRDefault="00CB312C">
      <w:pPr>
        <w:ind w:firstLine="400"/>
        <w:jc w:val="both"/>
      </w:pPr>
      <w:r>
        <w:rPr>
          <w:rStyle w:val="s0"/>
        </w:rPr>
        <w:t>16. Деп</w:t>
      </w:r>
      <w:r>
        <w:rPr>
          <w:rStyle w:val="s0"/>
        </w:rPr>
        <w:t>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Перечень государственных учреждений - территориальных органов Комитета по работе с несостоятельными дол</w:t>
      </w:r>
      <w:r>
        <w:rPr>
          <w:rStyle w:val="s0"/>
        </w:rPr>
        <w:t xml:space="preserve">жниками Министерства финансов Республики Казахстан. Исключен в соответствии с </w:t>
      </w:r>
      <w:hyperlink r:id="rId48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481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Акмолинский департамент государственног</w:t>
      </w:r>
      <w:r>
        <w:rPr>
          <w:rStyle w:val="s0"/>
        </w:rPr>
        <w:t>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</w:t>
      </w:r>
      <w:r>
        <w:rPr>
          <w:rStyle w:val="s0"/>
        </w:rPr>
        <w:t>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</w:t>
      </w:r>
      <w:r>
        <w:rPr>
          <w:rStyle w:val="s0"/>
        </w:rPr>
        <w:t>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</w:t>
      </w:r>
      <w:r>
        <w:rPr>
          <w:rStyle w:val="s0"/>
        </w:rPr>
        <w:t>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</w:t>
      </w:r>
      <w:r>
        <w:rPr>
          <w:rStyle w:val="s0"/>
        </w:rPr>
        <w:t>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11. Мангиста</w:t>
      </w:r>
      <w:r>
        <w:rPr>
          <w:rStyle w:val="s0"/>
        </w:rPr>
        <w:t>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14. Северо-Казахста</w:t>
      </w:r>
      <w:r>
        <w:rPr>
          <w:rStyle w:val="s0"/>
        </w:rPr>
        <w:t>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17. Байконырский департ</w:t>
      </w:r>
      <w:r>
        <w:rPr>
          <w:rStyle w:val="s0"/>
        </w:rPr>
        <w:t>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autoSpaceDE w:val="0"/>
        <w:autoSpaceDN w:val="0"/>
        <w:ind w:firstLine="403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</w:t>
      </w:r>
      <w:r>
        <w:rPr>
          <w:rStyle w:val="s1"/>
        </w:rPr>
        <w:t>а финансов Республики Казахстан</w:t>
      </w:r>
    </w:p>
    <w:p w:rsidR="00000000" w:rsidRDefault="00CB312C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CB312C">
      <w:pPr>
        <w:ind w:firstLine="400"/>
        <w:jc w:val="both"/>
      </w:pPr>
      <w:r>
        <w:rPr>
          <w:rStyle w:val="s0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48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83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CB312C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B312C">
      <w:pPr>
        <w:jc w:val="right"/>
      </w:pPr>
      <w:r>
        <w:rPr>
          <w:rStyle w:val="s0"/>
        </w:rPr>
        <w:t>Республики Казахстан</w:t>
      </w:r>
    </w:p>
    <w:p w:rsidR="00000000" w:rsidRDefault="00CB312C">
      <w:pPr>
        <w:jc w:val="right"/>
      </w:pPr>
      <w:r>
        <w:rPr>
          <w:rStyle w:val="s0"/>
        </w:rPr>
        <w:t>от 24 апреля 2008 года № 387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CB312C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48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485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48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</w:t>
      </w:r>
      <w:r>
        <w:rPr>
          <w:rStyle w:val="s0"/>
        </w:rPr>
        <w:t>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CB312C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3. </w:t>
      </w:r>
      <w:r>
        <w:t>Утратил силу в со</w:t>
      </w:r>
      <w:r>
        <w:t xml:space="preserve">ответствии с </w:t>
      </w:r>
      <w:hyperlink r:id="rId48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488" w:anchor="sub_id=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2 </w:t>
      </w:r>
      <w:hyperlink r:id="rId48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CB312C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49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</w:t>
      </w:r>
      <w:r>
        <w:rPr>
          <w:rStyle w:val="s0"/>
        </w:rPr>
        <w:t>илу некоторых решений Правительства Республики Казахстан» (САПП Республики Казахстан, 2004 г., № 25, ст. 328):</w:t>
      </w:r>
    </w:p>
    <w:p w:rsidR="00000000" w:rsidRDefault="00CB312C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CB312C">
      <w:pPr>
        <w:ind w:firstLine="400"/>
        <w:jc w:val="both"/>
      </w:pPr>
      <w:r>
        <w:rPr>
          <w:rStyle w:val="s0"/>
        </w:rPr>
        <w:t>пункт</w:t>
      </w:r>
      <w:r>
        <w:rPr>
          <w:rStyle w:val="s0"/>
        </w:rPr>
        <w:t>ы 4 и 5 исключить;</w:t>
      </w:r>
    </w:p>
    <w:p w:rsidR="00000000" w:rsidRDefault="00CB312C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CB312C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49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</w:t>
      </w:r>
      <w:r>
        <w:rPr>
          <w:rStyle w:val="s0"/>
        </w:rPr>
        <w:t>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492" w:history="1">
        <w:r>
          <w:rPr>
            <w:rStyle w:val="a3"/>
          </w:rPr>
          <w:t>постано</w:t>
        </w:r>
        <w:r>
          <w:rPr>
            <w:rStyle w:val="a3"/>
          </w:rPr>
          <w:t>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CB312C">
      <w:pPr>
        <w:ind w:firstLine="400"/>
        <w:jc w:val="both"/>
      </w:pPr>
      <w:bookmarkStart w:id="7" w:name="SUB108"/>
      <w:bookmarkEnd w:id="7"/>
      <w:r>
        <w:rPr>
          <w:rStyle w:val="s0"/>
        </w:rPr>
        <w:t>8. Пункт 2 измен</w:t>
      </w:r>
      <w:r>
        <w:rPr>
          <w:rStyle w:val="s0"/>
        </w:rPr>
        <w:t xml:space="preserve">ений и дополнений, которые вносятся в некоторые решения Правительства Республики Казахстан, утвержденных </w:t>
      </w:r>
      <w:hyperlink r:id="rId49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</w:t>
      </w:r>
      <w:r>
        <w:rPr>
          <w:rStyle w:val="s0"/>
        </w:rPr>
        <w:t>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49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49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</w:t>
      </w:r>
      <w:r>
        <w:rPr>
          <w:rStyle w:val="s0"/>
        </w:rPr>
        <w:t>захстан, 2005 г., № 35, ст. 487)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49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решения</w:t>
      </w:r>
      <w:r>
        <w:rPr>
          <w:rStyle w:val="s0"/>
        </w:rPr>
        <w:t xml:space="preserve"> Правительства Республики Казахстан, утвержденных </w:t>
      </w:r>
      <w:hyperlink r:id="rId49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</w:t>
      </w:r>
      <w:r>
        <w:rPr>
          <w:rStyle w:val="s0"/>
        </w:rPr>
        <w:t>ства Республики Казахстан» (САПП Республики Казахстан, 2006 г., № 4, ст. 26) исключить.</w:t>
      </w:r>
    </w:p>
    <w:p w:rsidR="00000000" w:rsidRDefault="00CB312C">
      <w:pPr>
        <w:ind w:firstLine="400"/>
        <w:jc w:val="both"/>
      </w:pPr>
      <w:bookmarkStart w:id="8" w:name="SUB113"/>
      <w:bookmarkEnd w:id="8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49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</w:t>
      </w:r>
      <w:r>
        <w:rPr>
          <w:rStyle w:val="s0"/>
        </w:rPr>
        <w:t>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49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</w:t>
      </w:r>
      <w:r>
        <w:rPr>
          <w:rStyle w:val="s0"/>
        </w:rPr>
        <w:t>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B312C">
      <w:pPr>
        <w:ind w:firstLine="400"/>
        <w:jc w:val="both"/>
      </w:pPr>
      <w:bookmarkStart w:id="9" w:name="SUB115"/>
      <w:bookmarkEnd w:id="9"/>
      <w:r>
        <w:rPr>
          <w:rStyle w:val="s0"/>
        </w:rPr>
        <w:t xml:space="preserve">15. Подпункт 2) пункта 1 </w:t>
      </w:r>
      <w:hyperlink r:id="rId50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</w:t>
      </w:r>
      <w:r>
        <w:rPr>
          <w:rStyle w:val="s0"/>
        </w:rPr>
        <w:t xml:space="preserve"> № 7, ст. 59)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50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</w:t>
      </w:r>
      <w:r>
        <w:rPr>
          <w:rStyle w:val="s0"/>
        </w:rPr>
        <w:t>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CB312C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Казахст</w:t>
      </w:r>
      <w:r>
        <w:rPr>
          <w:rStyle w:val="s0"/>
        </w:rPr>
        <w:t xml:space="preserve">ан, утвержденных </w:t>
      </w:r>
      <w:hyperlink r:id="rId502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</w:t>
      </w:r>
      <w:r>
        <w:t>кономический колледж» Министерства образования и науки Республики Казахстан» исключить.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CB312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B312C">
      <w:pPr>
        <w:jc w:val="right"/>
      </w:pPr>
      <w:r>
        <w:rPr>
          <w:rStyle w:val="s0"/>
        </w:rPr>
        <w:t>Республики Казахстан</w:t>
      </w:r>
    </w:p>
    <w:p w:rsidR="00000000" w:rsidRDefault="00CB312C">
      <w:pPr>
        <w:jc w:val="right"/>
      </w:pPr>
      <w:r>
        <w:rPr>
          <w:rStyle w:val="s0"/>
        </w:rPr>
        <w:t>от 24 апреля 2008 года № 387</w:t>
      </w:r>
    </w:p>
    <w:p w:rsidR="00000000" w:rsidRDefault="00CB312C">
      <w:pPr>
        <w:jc w:val="right"/>
      </w:pPr>
      <w:r>
        <w:rPr>
          <w:rStyle w:val="s0"/>
        </w:rPr>
        <w:t> 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jc w:val="center"/>
      </w:pPr>
      <w:r>
        <w:rPr>
          <w:rStyle w:val="s1"/>
        </w:rPr>
        <w:t>Перечень</w:t>
      </w:r>
    </w:p>
    <w:p w:rsidR="00000000" w:rsidRDefault="00CB312C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CB312C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CB312C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CB312C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CB312C">
      <w:pPr>
        <w:jc w:val="center"/>
      </w:pPr>
      <w:r>
        <w:rPr>
          <w:rStyle w:val="s1"/>
        </w:rPr>
        <w:t>государственного имущества и прив</w:t>
      </w:r>
      <w:r>
        <w:rPr>
          <w:rStyle w:val="s1"/>
        </w:rPr>
        <w:t>атизации</w:t>
      </w:r>
    </w:p>
    <w:p w:rsidR="00000000" w:rsidRDefault="00CB312C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CB312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</w:t>
      </w:r>
      <w:r>
        <w:rPr>
          <w:rStyle w:val="s0"/>
        </w:rPr>
        <w:t>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CB312C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</w:t>
      </w:r>
      <w:r>
        <w:rPr>
          <w:rStyle w:val="s0"/>
        </w:rPr>
        <w:t>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CB312C">
      <w:pPr>
        <w:ind w:firstLine="400"/>
        <w:jc w:val="both"/>
      </w:pPr>
      <w:r>
        <w:rPr>
          <w:rStyle w:val="s0"/>
        </w:rPr>
        <w:t>3. Актюбинский террито</w:t>
      </w:r>
      <w:r>
        <w:rPr>
          <w:rStyle w:val="s0"/>
        </w:rPr>
        <w:t>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</w:t>
      </w:r>
      <w:r>
        <w:rPr>
          <w:rStyle w:val="s0"/>
        </w:rPr>
        <w:t>ого имущества и приватизации Министерства финансов Республики Казахстан «Батыс» в городе Актобе.</w:t>
      </w:r>
    </w:p>
    <w:p w:rsidR="00000000" w:rsidRDefault="00CB312C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</w:t>
      </w:r>
      <w:r>
        <w:rPr>
          <w:rStyle w:val="s0"/>
        </w:rPr>
        <w:t>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</w:t>
      </w:r>
      <w:r>
        <w:rPr>
          <w:rStyle w:val="s0"/>
        </w:rPr>
        <w:t>и Казахстан «Тобол» в городе Костанае.</w:t>
      </w:r>
    </w:p>
    <w:p w:rsidR="00000000" w:rsidRDefault="00CB312C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</w:t>
      </w:r>
      <w:r>
        <w:rPr>
          <w:rStyle w:val="s0"/>
        </w:rPr>
        <w:t>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CB312C">
      <w:pPr>
        <w:ind w:firstLine="400"/>
        <w:jc w:val="both"/>
      </w:pPr>
      <w:r>
        <w:rPr>
          <w:rStyle w:val="s0"/>
        </w:rPr>
        <w:t>6. Восточно-Казахстанск</w:t>
      </w:r>
      <w:r>
        <w:rPr>
          <w:rStyle w:val="s0"/>
        </w:rPr>
        <w:t>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</w:t>
      </w:r>
      <w:r>
        <w:rPr>
          <w:rStyle w:val="s0"/>
        </w:rPr>
        <w:t>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CB312C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</w:t>
      </w:r>
      <w:r>
        <w:rPr>
          <w:rStyle w:val="s0"/>
        </w:rPr>
        <w:t>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</w:t>
      </w:r>
      <w:r>
        <w:rPr>
          <w:rStyle w:val="s0"/>
        </w:rPr>
        <w:t>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8. Байконырский территориальный комитет государственного имущества и приватизации Комитета государственного имущества и приватизации </w:t>
      </w:r>
      <w:r>
        <w:rPr>
          <w:rStyle w:val="s0"/>
        </w:rPr>
        <w:t xml:space="preserve">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CB312C">
      <w:pPr>
        <w:jc w:val="right"/>
      </w:pPr>
      <w:r>
        <w:t> </w:t>
      </w:r>
    </w:p>
    <w:p w:rsidR="00000000" w:rsidRDefault="00CB312C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CB312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</w:t>
        </w:r>
        <w:r>
          <w:rPr>
            <w:rStyle w:val="a3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CB312C">
      <w:pPr>
        <w:jc w:val="right"/>
      </w:pPr>
      <w:r>
        <w:rPr>
          <w:rStyle w:val="s0"/>
        </w:rPr>
        <w:t>Республики Казахстан</w:t>
      </w:r>
    </w:p>
    <w:p w:rsidR="00000000" w:rsidRDefault="00CB312C">
      <w:pPr>
        <w:jc w:val="right"/>
      </w:pPr>
      <w:r>
        <w:rPr>
          <w:rStyle w:val="s0"/>
        </w:rPr>
        <w:t>от 24 апреля 2008 года № 387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Перечень</w:t>
      </w:r>
    </w:p>
    <w:p w:rsidR="00000000" w:rsidRDefault="00CB312C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CB312C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CB312C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CB312C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CB312C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CB312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CB312C">
      <w:pPr>
        <w:ind w:firstLine="400"/>
        <w:jc w:val="both"/>
      </w:pPr>
      <w:r>
        <w:rPr>
          <w:rStyle w:val="s0"/>
        </w:rPr>
        <w:t>2. Управление Комитета по работе с несостоятел</w:t>
      </w:r>
      <w:r>
        <w:rPr>
          <w:rStyle w:val="s0"/>
        </w:rPr>
        <w:t xml:space="preserve">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CB312C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«Батыс» в городе Актобе.</w:t>
      </w:r>
    </w:p>
    <w:p w:rsidR="00000000" w:rsidRDefault="00CB312C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CB312C">
      <w:pPr>
        <w:ind w:firstLine="400"/>
        <w:jc w:val="both"/>
      </w:pPr>
      <w:r>
        <w:rPr>
          <w:rStyle w:val="s0"/>
        </w:rPr>
        <w:t>5.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CB312C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Ертіс» в городе Семее.</w:t>
      </w:r>
    </w:p>
    <w:p w:rsidR="00000000" w:rsidRDefault="00CB312C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 xml:space="preserve">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</w:t>
      </w:r>
      <w:r>
        <w:t>истерства финансов Республики Казахстан «Оңтүстік» в городе Шымкенте.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503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 (</w:t>
      </w:r>
      <w:hyperlink r:id="rId50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</w:t>
      </w:r>
      <w:r>
        <w:rPr>
          <w:rStyle w:val="s3"/>
        </w:rPr>
        <w:t>.10 г. № 42 (</w:t>
      </w:r>
      <w:hyperlink r:id="rId50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right"/>
      </w:pPr>
      <w:r>
        <w:rPr>
          <w:rStyle w:val="s0"/>
        </w:rPr>
        <w:t>Приложение 3</w:t>
      </w:r>
    </w:p>
    <w:p w:rsidR="00000000" w:rsidRDefault="00CB312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B312C">
      <w:pPr>
        <w:jc w:val="right"/>
      </w:pPr>
      <w:r>
        <w:rPr>
          <w:rStyle w:val="s0"/>
        </w:rPr>
        <w:t>Республики Казахстан</w:t>
      </w:r>
    </w:p>
    <w:p w:rsidR="00000000" w:rsidRDefault="00CB312C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Перечень</w:t>
      </w:r>
    </w:p>
    <w:p w:rsidR="00000000" w:rsidRDefault="00CB312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CB312C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CB312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B312C">
      <w:pPr>
        <w:jc w:val="center"/>
      </w:pPr>
      <w:r>
        <w:rPr>
          <w:rStyle w:val="s1"/>
        </w:rP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1. Налоговый комитет по Акмолинской области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</w:t>
      </w:r>
      <w:r>
        <w:rPr>
          <w:rStyle w:val="s0"/>
        </w:rPr>
        <w:t>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5. Н</w:t>
      </w:r>
      <w:r>
        <w:rPr>
          <w:rStyle w:val="s0"/>
        </w:rPr>
        <w:t>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9. Налоговый комитет по Егиндыкольскому район</w:t>
      </w:r>
      <w:r>
        <w:rPr>
          <w:rStyle w:val="s0"/>
        </w:rPr>
        <w:t>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</w:t>
      </w:r>
      <w:r>
        <w:rPr>
          <w:rStyle w:val="s0"/>
        </w:rPr>
        <w:t>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</w:t>
      </w:r>
      <w:r>
        <w:rPr>
          <w:rStyle w:val="s0"/>
        </w:rPr>
        <w:t>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14. Налоговый коми</w:t>
      </w:r>
      <w:r>
        <w:rPr>
          <w:rStyle w:val="s0"/>
        </w:rPr>
        <w:t>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</w:t>
      </w:r>
      <w:r>
        <w:rPr>
          <w:rStyle w:val="s0"/>
        </w:rPr>
        <w:t>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</w:t>
      </w:r>
      <w:r>
        <w:rPr>
          <w:rStyle w:val="s0"/>
        </w:rPr>
        <w:t>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19. Налоговый комитет </w:t>
      </w:r>
      <w:r>
        <w:rPr>
          <w:rStyle w:val="s0"/>
        </w:rPr>
        <w:t>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</w:t>
      </w:r>
      <w:r>
        <w:rPr>
          <w:rStyle w:val="s0"/>
        </w:rPr>
        <w:t>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26. Налого</w:t>
      </w:r>
      <w:r>
        <w:rPr>
          <w:rStyle w:val="s0"/>
        </w:rPr>
        <w:t xml:space="preserve">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</w:t>
      </w:r>
      <w:r>
        <w:rPr>
          <w:rStyle w:val="s0"/>
        </w:rPr>
        <w:t>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31. Налоговый ко</w:t>
      </w:r>
      <w:r>
        <w:rPr>
          <w:rStyle w:val="s0"/>
        </w:rPr>
        <w:t>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</w:t>
      </w:r>
      <w:r>
        <w:rPr>
          <w:rStyle w:val="s0"/>
        </w:rPr>
        <w:t>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38. Налоговый комитет п</w:t>
      </w:r>
      <w:r>
        <w:rPr>
          <w:rStyle w:val="s0"/>
        </w:rPr>
        <w:t>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</w:t>
      </w:r>
      <w:r>
        <w:rPr>
          <w:rStyle w:val="s0"/>
        </w:rPr>
        <w:t>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41. Налоговый комитет по Райымбекскому району Налогового комитета по Алматинской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43. Налоговый комитет по Уй</w:t>
      </w:r>
      <w:r>
        <w:rPr>
          <w:rStyle w:val="s0"/>
        </w:rPr>
        <w:t>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</w:t>
      </w:r>
      <w:r>
        <w:rPr>
          <w:rStyle w:val="s0"/>
        </w:rPr>
        <w:t>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</w:t>
      </w:r>
      <w:r>
        <w:rPr>
          <w:rStyle w:val="s0"/>
        </w:rPr>
        <w:t>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52. Налоговый комитет по Ескельдинскому району Н</w:t>
      </w:r>
      <w:r>
        <w:rPr>
          <w:rStyle w:val="s0"/>
        </w:rPr>
        <w:t>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54. Налоговый комитет по Курман</w:t>
      </w:r>
      <w:r>
        <w:rPr>
          <w:rStyle w:val="s0"/>
        </w:rPr>
        <w:t>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59. Налоговый комитет по Махамбет</w:t>
      </w:r>
      <w:r>
        <w:rPr>
          <w:rStyle w:val="s0"/>
        </w:rPr>
        <w:t>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</w:t>
      </w:r>
      <w:r>
        <w:rPr>
          <w:rStyle w:val="s0"/>
        </w:rPr>
        <w:t>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64. Нало</w:t>
      </w:r>
      <w:r>
        <w:rPr>
          <w:rStyle w:val="s0"/>
        </w:rPr>
        <w:t>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</w:t>
      </w:r>
      <w:r>
        <w:rPr>
          <w:rStyle w:val="s0"/>
        </w:rPr>
        <w:t>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</w:t>
      </w:r>
      <w:r>
        <w:rPr>
          <w:rStyle w:val="s0"/>
        </w:rPr>
        <w:t>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</w:t>
      </w:r>
      <w:r>
        <w:rPr>
          <w:rStyle w:val="s0"/>
        </w:rPr>
        <w:t xml:space="preserve">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74. Налоговый комитет по Аягузскому райо</w:t>
      </w:r>
      <w:r>
        <w:rPr>
          <w:rStyle w:val="s0"/>
        </w:rPr>
        <w:t>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CB312C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103. Налог</w:t>
      </w:r>
      <w:r>
        <w:rPr>
          <w:rStyle w:val="s0"/>
        </w:rPr>
        <w:t>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</w:t>
      </w:r>
      <w:r>
        <w:rPr>
          <w:rStyle w:val="s0"/>
        </w:rPr>
        <w:t>амента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109. Налоговый комитет по городу Темиртау Налогового комитета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110. Налого</w:t>
      </w:r>
      <w:r>
        <w:rPr>
          <w:rStyle w:val="s0"/>
        </w:rPr>
        <w:t>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115. Налоговый к</w:t>
      </w:r>
      <w:r>
        <w:rPr>
          <w:rStyle w:val="s0"/>
        </w:rPr>
        <w:t>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117. Налоговый комитет по Каркалинскому району Налогового комитета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119. Налоговый комитет по Осак</w:t>
      </w:r>
      <w:r>
        <w:rPr>
          <w:rStyle w:val="s0"/>
        </w:rPr>
        <w:t xml:space="preserve">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</w:t>
      </w:r>
      <w:r>
        <w:rPr>
          <w:rStyle w:val="s0"/>
        </w:rPr>
        <w:t>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</w:t>
      </w:r>
      <w:r>
        <w:rPr>
          <w:rStyle w:val="s0"/>
        </w:rPr>
        <w:t xml:space="preserve">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125. Налоговый комитет по </w:t>
      </w:r>
      <w:r>
        <w:rPr>
          <w:rStyle w:val="s0"/>
        </w:rPr>
        <w:t>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127</w:t>
      </w:r>
      <w:r>
        <w:rPr>
          <w:rStyle w:val="s0"/>
        </w:rPr>
        <w:t>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</w:t>
      </w:r>
      <w:r>
        <w:rPr>
          <w:rStyle w:val="s0"/>
        </w:rPr>
        <w:t>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131. Налоговый комитет </w:t>
      </w:r>
      <w:r>
        <w:rPr>
          <w:rStyle w:val="s0"/>
        </w:rPr>
        <w:t>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134. Налоговый комитет по Костанайской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</w:t>
      </w:r>
      <w:r>
        <w:rPr>
          <w:rStyle w:val="s0"/>
        </w:rPr>
        <w:t xml:space="preserve">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138. Налоговый комитет п</w:t>
      </w:r>
      <w:r>
        <w:rPr>
          <w:rStyle w:val="s0"/>
        </w:rPr>
        <w:t>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</w:t>
      </w:r>
      <w:r>
        <w:rPr>
          <w:rStyle w:val="s0"/>
        </w:rPr>
        <w:t>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CB312C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147. Налоговый комитет по</w:t>
      </w:r>
      <w:r>
        <w:rPr>
          <w:rStyle w:val="s0"/>
        </w:rPr>
        <w:t xml:space="preserve">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</w:t>
      </w:r>
      <w:r>
        <w:rPr>
          <w:rStyle w:val="s0"/>
        </w:rPr>
        <w:t xml:space="preserve">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</w:t>
      </w:r>
      <w:r>
        <w:rPr>
          <w:rStyle w:val="s0"/>
        </w:rPr>
        <w:t>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</w:t>
      </w:r>
      <w:r>
        <w:rPr>
          <w:rStyle w:val="s0"/>
        </w:rPr>
        <w:t>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158</w:t>
      </w:r>
      <w:r>
        <w:rPr>
          <w:rStyle w:val="s0"/>
        </w:rPr>
        <w:t>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</w:t>
      </w:r>
      <w:r>
        <w:rPr>
          <w:rStyle w:val="s0"/>
        </w:rPr>
        <w:t>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170. Налоговый комитет по Качирскому району Налогового комитета по </w:t>
      </w:r>
      <w:r>
        <w:rPr>
          <w:rStyle w:val="s0"/>
        </w:rPr>
        <w:t>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</w:t>
      </w:r>
      <w:r>
        <w:rPr>
          <w:rStyle w:val="s0"/>
        </w:rPr>
        <w:t xml:space="preserve">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175. Налоговый комитет по Шербактинскому район</w:t>
      </w:r>
      <w:r>
        <w:rPr>
          <w:rStyle w:val="s0"/>
        </w:rPr>
        <w:t>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177. </w:t>
      </w:r>
      <w:r>
        <w:rPr>
          <w:rStyle w:val="s0"/>
        </w:rPr>
        <w:t>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180. Налоговый комитет по </w:t>
      </w:r>
      <w:r>
        <w:rPr>
          <w:rStyle w:val="s0"/>
        </w:rPr>
        <w:t>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</w:t>
      </w:r>
      <w:r>
        <w:rPr>
          <w:rStyle w:val="s0"/>
        </w:rPr>
        <w:t xml:space="preserve">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184. Налог</w:t>
      </w:r>
      <w:r>
        <w:rPr>
          <w:rStyle w:val="s0"/>
        </w:rPr>
        <w:t>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</w:t>
      </w:r>
      <w:r>
        <w:rPr>
          <w:rStyle w:val="s0"/>
        </w:rPr>
        <w:t>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CB312C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</w:t>
      </w:r>
      <w:r>
        <w:rPr>
          <w:rStyle w:val="s0"/>
        </w:rPr>
        <w:t>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</w:t>
      </w:r>
      <w:r>
        <w:rPr>
          <w:rStyle w:val="s0"/>
        </w:rPr>
        <w:t>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193.</w:t>
      </w:r>
      <w:r>
        <w:rPr>
          <w:rStyle w:val="s0"/>
        </w:rPr>
        <w:t xml:space="preserve">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197.</w:t>
      </w:r>
      <w:r>
        <w:rPr>
          <w:rStyle w:val="s0"/>
        </w:rPr>
        <w:t xml:space="preserve">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</w:t>
      </w:r>
      <w:r>
        <w:rPr>
          <w:rStyle w:val="s0"/>
        </w:rPr>
        <w:t>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200. Налоговый комитет по Толебийскому району Налогового </w:t>
      </w:r>
      <w:r>
        <w:rPr>
          <w:rStyle w:val="s0"/>
        </w:rPr>
        <w:t>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204. Налоговый комитет по Тюлькубасскому району Н</w:t>
      </w:r>
      <w:r>
        <w:rPr>
          <w:rStyle w:val="s0"/>
        </w:rPr>
        <w:t xml:space="preserve">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</w:t>
      </w:r>
      <w:r>
        <w:rPr>
          <w:rStyle w:val="s0"/>
        </w:rPr>
        <w:t>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211. Налоговый комитет по Медеускому району Налог</w:t>
      </w:r>
      <w:r>
        <w:rPr>
          <w:rStyle w:val="s0"/>
        </w:rPr>
        <w:t>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212. Налогов</w:t>
      </w:r>
      <w:r>
        <w:rPr>
          <w:rStyle w:val="s0"/>
        </w:rPr>
        <w:t>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214. Налоговый коми</w:t>
      </w:r>
      <w:r>
        <w:rPr>
          <w:rStyle w:val="s0"/>
        </w:rPr>
        <w:t xml:space="preserve">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</w:t>
      </w:r>
      <w:r>
        <w:rPr>
          <w:rStyle w:val="s0"/>
        </w:rPr>
        <w:t>на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217. Налоговый комитет «Морпорт Актау» Н</w:t>
      </w:r>
      <w:r>
        <w:rPr>
          <w:rStyle w:val="s0"/>
        </w:rPr>
        <w:t>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</w:t>
      </w:r>
      <w:r>
        <w:rPr>
          <w:rStyle w:val="s0"/>
        </w:rPr>
        <w:t>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</w:t>
      </w:r>
      <w:r>
        <w:t>ый департамент «Оңтүстік» Налогового комитета Министерства финансов Республики Казахстан.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CB312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B312C">
      <w:pPr>
        <w:jc w:val="right"/>
      </w:pPr>
      <w:r>
        <w:rPr>
          <w:rStyle w:val="s0"/>
        </w:rPr>
        <w:t>Республики Казахстан</w:t>
      </w:r>
    </w:p>
    <w:p w:rsidR="00000000" w:rsidRDefault="00CB312C">
      <w:pPr>
        <w:jc w:val="right"/>
      </w:pPr>
      <w:r>
        <w:rPr>
          <w:rStyle w:val="s0"/>
        </w:rPr>
        <w:t>от 24 апреля 2008 года № 387</w:t>
      </w:r>
    </w:p>
    <w:p w:rsidR="00000000" w:rsidRDefault="00CB312C">
      <w:pPr>
        <w:jc w:val="right"/>
      </w:pPr>
      <w:r>
        <w:rPr>
          <w:rStyle w:val="s0"/>
        </w:rP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Перечень</w:t>
      </w:r>
    </w:p>
    <w:p w:rsidR="00000000" w:rsidRDefault="00CB312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CB312C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CB312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B312C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2. Управление финансового контроля и государств</w:t>
      </w:r>
      <w:r>
        <w:rPr>
          <w:rStyle w:val="s0"/>
        </w:rPr>
        <w:t>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</w:t>
      </w:r>
      <w:r>
        <w:rPr>
          <w:rStyle w:val="s0"/>
        </w:rPr>
        <w:t>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</w:t>
      </w:r>
      <w:r>
        <w:rPr>
          <w:rStyle w:val="s0"/>
        </w:rPr>
        <w:t>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</w:t>
      </w:r>
      <w:r>
        <w:rPr>
          <w:rStyle w:val="s0"/>
        </w:rPr>
        <w:t>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</w:t>
      </w:r>
      <w:r>
        <w:rPr>
          <w:rStyle w:val="s0"/>
        </w:rPr>
        <w:t>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</w:t>
      </w:r>
      <w:r>
        <w:rPr>
          <w:rStyle w:val="s0"/>
        </w:rPr>
        <w:t>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13. Управле</w:t>
      </w:r>
      <w:r>
        <w:rPr>
          <w:rStyle w:val="s0"/>
        </w:rPr>
        <w:t xml:space="preserve">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</w:t>
      </w:r>
      <w:r>
        <w:rPr>
          <w:rStyle w:val="s0"/>
        </w:rPr>
        <w:t>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</w:t>
      </w:r>
      <w:r>
        <w:rPr>
          <w:rStyle w:val="s0"/>
        </w:rPr>
        <w:t>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CB312C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</w:t>
      </w:r>
      <w:r>
        <w:rPr>
          <w:rStyle w:val="s0"/>
        </w:rPr>
        <w:t>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both"/>
      </w:pPr>
      <w:bookmarkStart w:id="14" w:name="SUB5"/>
      <w:bookmarkEnd w:id="14"/>
      <w:r>
        <w:rPr>
          <w:rStyle w:val="s3"/>
        </w:rPr>
        <w:t>В приложение 5 внесены из</w:t>
      </w:r>
      <w:r>
        <w:rPr>
          <w:rStyle w:val="s3"/>
        </w:rPr>
        <w:t xml:space="preserve">менения в соответствии с </w:t>
      </w:r>
      <w:hyperlink r:id="rId507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508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jc w:val="right"/>
      </w:pPr>
      <w:r>
        <w:rPr>
          <w:rStyle w:val="s0"/>
        </w:rPr>
        <w:t>П</w:t>
      </w:r>
      <w:r>
        <w:rPr>
          <w:rStyle w:val="s0"/>
        </w:rPr>
        <w:t>риложение 5</w:t>
      </w:r>
    </w:p>
    <w:p w:rsidR="00000000" w:rsidRDefault="00CB312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B312C">
      <w:pPr>
        <w:jc w:val="right"/>
      </w:pPr>
      <w:r>
        <w:rPr>
          <w:rStyle w:val="s0"/>
        </w:rPr>
        <w:t>Республики Казахстан</w:t>
      </w:r>
    </w:p>
    <w:p w:rsidR="00000000" w:rsidRDefault="00CB312C">
      <w:pPr>
        <w:jc w:val="right"/>
      </w:pPr>
      <w:r>
        <w:rPr>
          <w:rStyle w:val="s0"/>
        </w:rPr>
        <w:t>от 24 апреля 2008 года № 387</w:t>
      </w:r>
    </w:p>
    <w:p w:rsidR="00000000" w:rsidRDefault="00CB312C">
      <w:pPr>
        <w:jc w:val="right"/>
      </w:pPr>
      <w:r>
        <w:rPr>
          <w:rStyle w:val="s0"/>
        </w:rP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>Перечень</w:t>
      </w:r>
    </w:p>
    <w:p w:rsidR="00000000" w:rsidRDefault="00CB312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CB312C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CB312C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CB312C">
      <w:pPr>
        <w:jc w:val="center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</w:t>
      </w:r>
      <w:r>
        <w:rPr>
          <w:rStyle w:val="s0"/>
        </w:rPr>
        <w:t>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Егиндыкольский районный отдел казн</w:t>
      </w:r>
      <w:r>
        <w:rPr>
          <w:rStyle w:val="s0"/>
        </w:rPr>
        <w:t>ачейства в Егиндыкольское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Жаркаинский ра</w:t>
      </w:r>
      <w:r>
        <w:rPr>
          <w:rStyle w:val="s0"/>
        </w:rPr>
        <w:t>йонный отдел казначейства в Жаркаинское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</w:t>
      </w:r>
      <w:r>
        <w:rPr>
          <w:rStyle w:val="s0"/>
        </w:rPr>
        <w:t>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</w:t>
      </w:r>
      <w:r>
        <w:rPr>
          <w:rStyle w:val="s0"/>
        </w:rPr>
        <w:t>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Алгинский районный отдел казначейства в Алгинское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</w:t>
      </w:r>
      <w:r>
        <w:rPr>
          <w:rStyle w:val="s0"/>
        </w:rPr>
        <w:t>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Уилский районный отдел казначейства в Уилс</w:t>
      </w:r>
      <w:r>
        <w:rPr>
          <w:rStyle w:val="s0"/>
        </w:rPr>
        <w:t>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Шалкарский районный отдел казнач</w:t>
      </w:r>
      <w:r>
        <w:rPr>
          <w:rStyle w:val="s0"/>
        </w:rPr>
        <w:t>ейства в Шалкарское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</w:t>
      </w:r>
      <w:r>
        <w:rPr>
          <w:rStyle w:val="s0"/>
        </w:rPr>
        <w:t>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</w:t>
      </w:r>
      <w:r>
        <w:rPr>
          <w:rStyle w:val="s0"/>
        </w:rPr>
        <w:t>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Каратальский районный отдел казначейств</w:t>
      </w:r>
      <w:r>
        <w:rPr>
          <w:rStyle w:val="s0"/>
        </w:rPr>
        <w:t>а в Каратальское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Панфиловский районн</w:t>
      </w:r>
      <w:r>
        <w:rPr>
          <w:rStyle w:val="s0"/>
        </w:rPr>
        <w:t>ый отдел казначейства в Панфиловское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17) Текелийский городской отдел казначейства в Текелийское городское </w:t>
      </w:r>
      <w:r>
        <w:rPr>
          <w:rStyle w:val="s0"/>
        </w:rPr>
        <w:t>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1) Жылыойский районный </w:t>
      </w:r>
      <w:r>
        <w:rPr>
          <w:rStyle w:val="s0"/>
        </w:rPr>
        <w:t>отдел казначейства в Жылыойское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Кзылкогинск</w:t>
      </w:r>
      <w:r>
        <w:rPr>
          <w:rStyle w:val="s0"/>
        </w:rPr>
        <w:t>ий районный отдел казначейства в Кзылкогинское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</w:t>
      </w:r>
      <w:r>
        <w:rPr>
          <w:rStyle w:val="s0"/>
        </w:rPr>
        <w:t>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Жарминский районный отдел казначейства в Жарми</w:t>
      </w:r>
      <w:r>
        <w:rPr>
          <w:rStyle w:val="s0"/>
        </w:rPr>
        <w:t>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КатонКарагайский районный отдел</w:t>
      </w:r>
      <w:r>
        <w:rPr>
          <w:rStyle w:val="s0"/>
        </w:rPr>
        <w:t xml:space="preserve"> казначейства в КатонКарагайское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</w:t>
      </w:r>
      <w:r>
        <w:rPr>
          <w:rStyle w:val="s0"/>
        </w:rPr>
        <w:t>а;</w:t>
      </w:r>
    </w:p>
    <w:p w:rsidR="00000000" w:rsidRDefault="00CB312C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</w:t>
      </w:r>
      <w:r>
        <w:rPr>
          <w:rStyle w:val="s0"/>
        </w:rPr>
        <w:t>тва города Семей;</w:t>
      </w:r>
    </w:p>
    <w:p w:rsidR="00000000" w:rsidRDefault="00CB312C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17) Уланский районный отдел казначейства в Уланско</w:t>
      </w:r>
      <w:r>
        <w:rPr>
          <w:rStyle w:val="s0"/>
        </w:rPr>
        <w:t>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Байзакский районный отдел казначейства в Байзакское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</w:t>
      </w:r>
      <w:r>
        <w:rPr>
          <w:rStyle w:val="s0"/>
        </w:rPr>
        <w:t>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CB312C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</w:t>
      </w:r>
      <w:r>
        <w:rPr>
          <w:rStyle w:val="s0"/>
        </w:rPr>
        <w:t>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Таласский районный отдел казначейства в Тал</w:t>
      </w:r>
      <w:r>
        <w:rPr>
          <w:rStyle w:val="s0"/>
        </w:rPr>
        <w:t>асское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</w:t>
      </w:r>
      <w:r>
        <w:rPr>
          <w:rStyle w:val="s0"/>
        </w:rPr>
        <w:t>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Абай</w:t>
      </w:r>
      <w:r>
        <w:rPr>
          <w:rStyle w:val="s0"/>
        </w:rPr>
        <w:t>ский районный отдел казначейства в Абайское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</w:t>
      </w:r>
      <w:r>
        <w:rPr>
          <w:rStyle w:val="s0"/>
        </w:rPr>
        <w:t>ва;</w:t>
      </w:r>
    </w:p>
    <w:p w:rsidR="00000000" w:rsidRDefault="00CB312C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</w:t>
      </w:r>
      <w:r>
        <w:rPr>
          <w:rStyle w:val="s0"/>
        </w:rPr>
        <w:t>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Нуринский районный отдел к</w:t>
      </w:r>
      <w:r>
        <w:rPr>
          <w:rStyle w:val="s0"/>
        </w:rPr>
        <w:t>азначейства в Нуринское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Приозерс</w:t>
      </w:r>
      <w:r>
        <w:rPr>
          <w:rStyle w:val="s0"/>
        </w:rPr>
        <w:t>кий городской отдел казначейства в Приозерское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</w:t>
      </w:r>
      <w:r>
        <w:rPr>
          <w:rStyle w:val="s0"/>
        </w:rPr>
        <w:t>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</w:t>
      </w:r>
      <w:r>
        <w:rPr>
          <w:rStyle w:val="s0"/>
        </w:rPr>
        <w:t>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Жал</w:t>
      </w:r>
      <w:r>
        <w:rPr>
          <w:rStyle w:val="s0"/>
        </w:rPr>
        <w:t>агашский районный отдел казначейства в Жалагашское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</w:t>
      </w:r>
      <w:r>
        <w:rPr>
          <w:rStyle w:val="s0"/>
        </w:rPr>
        <w:t>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Шиелийский районный отдел казначейства в Шиели</w:t>
      </w:r>
      <w:r>
        <w:rPr>
          <w:rStyle w:val="s0"/>
        </w:rPr>
        <w:t>йское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</w:t>
      </w:r>
      <w:r>
        <w:rPr>
          <w:rStyle w:val="s0"/>
        </w:rPr>
        <w:t>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Житикаринский районный отдел к</w:t>
      </w:r>
      <w:r>
        <w:rPr>
          <w:rStyle w:val="s0"/>
        </w:rPr>
        <w:t>азначейства в Житикаринское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Ка</w:t>
      </w:r>
      <w:r>
        <w:rPr>
          <w:rStyle w:val="s0"/>
        </w:rPr>
        <w:t>расуский районный отдел казначейства в Карасуское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</w:t>
      </w:r>
      <w:r>
        <w:rPr>
          <w:rStyle w:val="s0"/>
        </w:rPr>
        <w:t>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</w:t>
      </w:r>
      <w:r>
        <w:rPr>
          <w:rStyle w:val="s0"/>
        </w:rPr>
        <w:t>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ЖанаОзенский город</w:t>
      </w:r>
      <w:r>
        <w:rPr>
          <w:rStyle w:val="s0"/>
        </w:rPr>
        <w:t>ской отдел казначейства в ЖанаОзенское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</w:t>
      </w:r>
      <w:r>
        <w:rPr>
          <w:rStyle w:val="s0"/>
        </w:rPr>
        <w:t>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</w:t>
      </w:r>
      <w:r>
        <w:rPr>
          <w:rStyle w:val="s0"/>
        </w:rPr>
        <w:t>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Баянаульский</w:t>
      </w:r>
      <w:r>
        <w:rPr>
          <w:rStyle w:val="s0"/>
        </w:rPr>
        <w:t xml:space="preserve"> районный отдел казначейства в Баянаульское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</w:t>
      </w:r>
      <w:r>
        <w:rPr>
          <w:rStyle w:val="s0"/>
        </w:rPr>
        <w:t>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Акжарский районный отдел казначейства в Акжарское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CB312C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</w:t>
      </w:r>
      <w:r>
        <w:rPr>
          <w:rStyle w:val="s0"/>
        </w:rPr>
        <w:t>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</w:t>
      </w:r>
      <w:r>
        <w:rPr>
          <w:rStyle w:val="s0"/>
        </w:rPr>
        <w:t>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CB312C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Тайыншинский районный отдел к</w:t>
      </w:r>
      <w:r>
        <w:rPr>
          <w:rStyle w:val="s0"/>
        </w:rPr>
        <w:t>азначейства в Тайыншинское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13) Отдел казначейства района имени Габита Мусрепова в управление казначейства района имени Габита </w:t>
      </w:r>
      <w:r>
        <w:rPr>
          <w:rStyle w:val="s0"/>
        </w:rPr>
        <w:t>Мусрепова.</w:t>
      </w:r>
    </w:p>
    <w:p w:rsidR="00000000" w:rsidRDefault="00CB312C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Байдибекский районный отде</w:t>
      </w:r>
      <w:r>
        <w:rPr>
          <w:rStyle w:val="s0"/>
        </w:rPr>
        <w:t>л казначейства в Байдибекское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5) Макта</w:t>
      </w:r>
      <w:r>
        <w:rPr>
          <w:rStyle w:val="s0"/>
        </w:rPr>
        <w:t>аральский районный отдел казначейства в Махтааральское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</w:t>
      </w:r>
      <w:r>
        <w:rPr>
          <w:rStyle w:val="s0"/>
        </w:rPr>
        <w:t>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CB312C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</w:t>
      </w:r>
      <w:r>
        <w:rPr>
          <w:rStyle w:val="s0"/>
        </w:rPr>
        <w:t>йства Министерства финансов Республики Казахстан:</w:t>
      </w:r>
    </w:p>
    <w:p w:rsidR="00000000" w:rsidRDefault="00CB312C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10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12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14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1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18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20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312C">
      <w:pPr>
        <w:ind w:firstLine="400"/>
        <w:jc w:val="both"/>
      </w:pPr>
      <w:r>
        <w:t> </w:t>
      </w:r>
    </w:p>
    <w:p w:rsidR="00000000" w:rsidRDefault="00CB312C">
      <w:pPr>
        <w:jc w:val="right"/>
      </w:pPr>
      <w:bookmarkStart w:id="15" w:name="SUB6"/>
      <w:bookmarkEnd w:id="15"/>
      <w:r>
        <w:rPr>
          <w:rStyle w:val="s0"/>
        </w:rPr>
        <w:t>Приложение 6</w:t>
      </w:r>
    </w:p>
    <w:p w:rsidR="00000000" w:rsidRDefault="00CB312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B312C">
      <w:pPr>
        <w:jc w:val="right"/>
      </w:pPr>
      <w:r>
        <w:rPr>
          <w:rStyle w:val="s0"/>
        </w:rPr>
        <w:t>Республики Казахстан</w:t>
      </w:r>
    </w:p>
    <w:p w:rsidR="00000000" w:rsidRDefault="00CB312C">
      <w:pPr>
        <w:jc w:val="right"/>
      </w:pPr>
      <w:r>
        <w:rPr>
          <w:rStyle w:val="s0"/>
        </w:rPr>
        <w:t>от 24 апреля 2008 года № 387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CB312C">
      <w:pPr>
        <w:jc w:val="center"/>
      </w:pPr>
      <w:r>
        <w:rPr>
          <w:rStyle w:val="s1"/>
        </w:rPr>
        <w:t>некоторы</w:t>
      </w:r>
      <w:r>
        <w:rPr>
          <w:rStyle w:val="s1"/>
        </w:rPr>
        <w:t>х решений Правительства Республики Казахстан</w:t>
      </w:r>
    </w:p>
    <w:p w:rsidR="00000000" w:rsidRDefault="00CB312C">
      <w:pPr>
        <w:autoSpaceDE w:val="0"/>
        <w:autoSpaceDN w:val="0"/>
        <w:ind w:firstLine="851"/>
      </w:pPr>
      <w:r>
        <w:t> 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1. </w:t>
      </w:r>
      <w:hyperlink r:id="rId5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</w:t>
      </w:r>
      <w:r>
        <w:rPr>
          <w:rStyle w:val="s0"/>
        </w:rPr>
        <w:t>ахстан» (САПП Республики Казахстан, 1999 г., № 22, ст. 215), за исключением подпункта 3) пункта 1.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2. </w:t>
      </w:r>
      <w:hyperlink r:id="rId5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</w:t>
      </w:r>
      <w:r>
        <w:rPr>
          <w:rStyle w:val="s0"/>
        </w:rPr>
        <w:t>1 и пунктов 2 и 3.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3. </w:t>
      </w:r>
      <w:hyperlink r:id="rId52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</w:t>
      </w:r>
      <w:r>
        <w:rPr>
          <w:rStyle w:val="s0"/>
        </w:rPr>
        <w:t>тан, 2000 г., № 11-12, ст. 125), за исключением пункта 2.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4. </w:t>
      </w:r>
      <w:hyperlink r:id="rId5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</w:t>
      </w:r>
      <w:r>
        <w:rPr>
          <w:rStyle w:val="s0"/>
        </w:rPr>
        <w:t>спублики Казахстан от 24 мая 1999 года № 626 и от 5 июля 1999 года № 930» (САПП Республики Казахстан, 2000 г., № 30, ст. 369).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5. </w:t>
      </w:r>
      <w:hyperlink r:id="rId5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</w:t>
      </w:r>
      <w:r>
        <w:rPr>
          <w:rStyle w:val="s0"/>
        </w:rPr>
        <w:t>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6. </w:t>
      </w:r>
      <w:hyperlink r:id="rId5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7. </w:t>
      </w:r>
      <w:hyperlink r:id="rId5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CB312C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</w:t>
      </w:r>
      <w:hyperlink r:id="rId5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9. </w:t>
      </w:r>
      <w:hyperlink r:id="rId52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</w:t>
      </w:r>
      <w:r>
        <w:rPr>
          <w:rStyle w:val="s0"/>
        </w:rPr>
        <w:t>ахстан» (САПП Республики Казахстан, 2003 г., № 4, ст. 54), за исключением пункта 1.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10. </w:t>
      </w:r>
      <w:hyperlink r:id="rId53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11. </w:t>
      </w:r>
      <w:hyperlink r:id="rId5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</w:t>
      </w:r>
      <w:r>
        <w:rPr>
          <w:rStyle w:val="s0"/>
        </w:rPr>
        <w:t>пункта 1.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12. </w:t>
      </w:r>
      <w:hyperlink r:id="rId5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</w:t>
      </w:r>
      <w:r>
        <w:rPr>
          <w:rStyle w:val="s0"/>
        </w:rPr>
        <w:t>, № 41, ст. 531).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13. </w:t>
      </w:r>
      <w:hyperlink r:id="rId53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</w:t>
      </w:r>
      <w:r>
        <w:rPr>
          <w:rStyle w:val="s0"/>
        </w:rPr>
        <w:t>еспублики Казахстан, 2004 г., № 42, ст. 536), за исключением подпункта 3) пункта 1.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14. </w:t>
      </w:r>
      <w:hyperlink r:id="rId53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</w:t>
      </w:r>
      <w:r>
        <w:rPr>
          <w:rStyle w:val="s0"/>
        </w:rPr>
        <w:t>ета казначейства Министерства финансов Республики Казахстан» (САПП Республики Казахстан, 2004 г., № 42, ст. 537).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15. </w:t>
      </w:r>
      <w:hyperlink r:id="rId53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</w:t>
      </w:r>
      <w:r>
        <w:rPr>
          <w:rStyle w:val="s0"/>
        </w:rPr>
        <w:t xml:space="preserve">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16. </w:t>
      </w:r>
      <w:hyperlink r:id="rId53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</w:t>
      </w:r>
      <w:r>
        <w:rPr>
          <w:rStyle w:val="s0"/>
        </w:rPr>
        <w:t>), за исключением пунктов 1, 2, 3 и подпунктов 3) и 4) пункта 4.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17. </w:t>
      </w:r>
      <w:hyperlink r:id="rId53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</w:t>
      </w:r>
      <w:r>
        <w:rPr>
          <w:rStyle w:val="s0"/>
        </w:rPr>
        <w:t>льства Республики Казахстан от 31 января 2003 года № 114» (САПП Республики Казахстан, 2005 г., № 6, ст. 51).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18. </w:t>
      </w:r>
      <w:hyperlink r:id="rId5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</w:t>
      </w:r>
      <w:r>
        <w:rPr>
          <w:rStyle w:val="s0"/>
        </w:rPr>
        <w:t>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19. </w:t>
      </w:r>
      <w:hyperlink r:id="rId5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20. </w:t>
      </w:r>
      <w:hyperlink r:id="rId5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21. </w:t>
      </w:r>
      <w:hyperlink r:id="rId541" w:history="1">
        <w:r>
          <w:rPr>
            <w:rStyle w:val="a3"/>
          </w:rPr>
          <w:t>Постанов</w:t>
        </w:r>
        <w:r>
          <w:rPr>
            <w:rStyle w:val="a3"/>
          </w:rPr>
          <w:t>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</w:t>
      </w:r>
      <w:r>
        <w:rPr>
          <w:rStyle w:val="s0"/>
        </w:rPr>
        <w:t>еспублики Казахстан, 2005 г., № 44, ст. 586), за исключением пункта 1.</w:t>
      </w:r>
    </w:p>
    <w:p w:rsidR="00000000" w:rsidRDefault="00CB312C">
      <w:pPr>
        <w:ind w:firstLine="400"/>
        <w:jc w:val="both"/>
      </w:pPr>
      <w:r>
        <w:rPr>
          <w:rStyle w:val="s0"/>
        </w:rPr>
        <w:t xml:space="preserve">22. </w:t>
      </w:r>
      <w:hyperlink r:id="rId54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CB312C">
      <w:pPr>
        <w:ind w:firstLine="400"/>
        <w:jc w:val="both"/>
      </w:pPr>
      <w:r>
        <w:t> </w:t>
      </w:r>
    </w:p>
    <w:sectPr w:rsidR="00000000">
      <w:headerReference w:type="even" r:id="rId543"/>
      <w:headerReference w:type="default" r:id="rId544"/>
      <w:footerReference w:type="even" r:id="rId545"/>
      <w:footerReference w:type="default" r:id="rId546"/>
      <w:headerReference w:type="first" r:id="rId547"/>
      <w:footerReference w:type="first" r:id="rId5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12C" w:rsidRDefault="00CB312C" w:rsidP="00CB312C">
      <w:r>
        <w:separator/>
      </w:r>
    </w:p>
  </w:endnote>
  <w:endnote w:type="continuationSeparator" w:id="0">
    <w:p w:rsidR="00CB312C" w:rsidRDefault="00CB312C" w:rsidP="00CB3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2C" w:rsidRDefault="00CB31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2C" w:rsidRDefault="00CB31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2C" w:rsidRDefault="00CB31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12C" w:rsidRDefault="00CB312C" w:rsidP="00CB312C">
      <w:r>
        <w:separator/>
      </w:r>
    </w:p>
  </w:footnote>
  <w:footnote w:type="continuationSeparator" w:id="0">
    <w:p w:rsidR="00CB312C" w:rsidRDefault="00CB312C" w:rsidP="00CB31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2C" w:rsidRDefault="00CB31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2C" w:rsidRDefault="00CB312C" w:rsidP="00CB31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312C" w:rsidRPr="00CB312C" w:rsidRDefault="00CB312C" w:rsidP="00CB31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12C" w:rsidRDefault="00CB31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312C"/>
    <w:rsid w:val="00CB3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31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31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31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31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31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31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31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31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092607" TargetMode="External"/><Relationship Id="rId299" Type="http://schemas.openxmlformats.org/officeDocument/2006/relationships/hyperlink" Target="http://online.zakon.kz/Document/?doc_id=31531909" TargetMode="External"/><Relationship Id="rId21" Type="http://schemas.openxmlformats.org/officeDocument/2006/relationships/hyperlink" Target="http://online.zakon.kz/Document/?doc_id=31612320" TargetMode="External"/><Relationship Id="rId63" Type="http://schemas.openxmlformats.org/officeDocument/2006/relationships/hyperlink" Target="http://online.zakon.kz/Document/?doc_id=31624683" TargetMode="External"/><Relationship Id="rId159" Type="http://schemas.openxmlformats.org/officeDocument/2006/relationships/hyperlink" Target="http://online.zakon.kz/Document/?doc_id=31612320" TargetMode="External"/><Relationship Id="rId324" Type="http://schemas.openxmlformats.org/officeDocument/2006/relationships/hyperlink" Target="http://online.zakon.kz/Document/?doc_id=31612320" TargetMode="External"/><Relationship Id="rId366" Type="http://schemas.openxmlformats.org/officeDocument/2006/relationships/hyperlink" Target="http://online.zakon.kz/Document/?doc_id=37121921" TargetMode="External"/><Relationship Id="rId531" Type="http://schemas.openxmlformats.org/officeDocument/2006/relationships/hyperlink" Target="http://online.zakon.kz/Document/?doc_id=1051264" TargetMode="External"/><Relationship Id="rId170" Type="http://schemas.openxmlformats.org/officeDocument/2006/relationships/hyperlink" Target="http://online.zakon.kz/Document/?doc_id=39467200" TargetMode="External"/><Relationship Id="rId226" Type="http://schemas.openxmlformats.org/officeDocument/2006/relationships/hyperlink" Target="http://online.zakon.kz/Document/?doc_id=37121921" TargetMode="External"/><Relationship Id="rId433" Type="http://schemas.openxmlformats.org/officeDocument/2006/relationships/hyperlink" Target="http://online.zakon.kz/Document/?doc_id=31612320" TargetMode="External"/><Relationship Id="rId268" Type="http://schemas.openxmlformats.org/officeDocument/2006/relationships/hyperlink" Target="http://online.zakon.kz/Document/?doc_id=37018250" TargetMode="External"/><Relationship Id="rId475" Type="http://schemas.openxmlformats.org/officeDocument/2006/relationships/hyperlink" Target="http://online.zakon.kz/Document/?doc_id=31683920" TargetMode="External"/><Relationship Id="rId32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37222061" TargetMode="External"/><Relationship Id="rId128" Type="http://schemas.openxmlformats.org/officeDocument/2006/relationships/hyperlink" Target="http://online.zakon.kz/Document/?doc_id=34092607" TargetMode="External"/><Relationship Id="rId335" Type="http://schemas.openxmlformats.org/officeDocument/2006/relationships/hyperlink" Target="http://online.zakon.kz/Document/?doc_id=31612320" TargetMode="External"/><Relationship Id="rId377" Type="http://schemas.openxmlformats.org/officeDocument/2006/relationships/hyperlink" Target="http://online.zakon.kz/Document/?doc_id=33520751" TargetMode="External"/><Relationship Id="rId500" Type="http://schemas.openxmlformats.org/officeDocument/2006/relationships/hyperlink" Target="http://online.zakon.kz/Document/?doc_id=30047317" TargetMode="External"/><Relationship Id="rId542" Type="http://schemas.openxmlformats.org/officeDocument/2006/relationships/hyperlink" Target="http://online.zakon.kz/Document/?doc_id=3005394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467200" TargetMode="External"/><Relationship Id="rId237" Type="http://schemas.openxmlformats.org/officeDocument/2006/relationships/hyperlink" Target="http://online.zakon.kz/Document/?doc_id=37121921" TargetMode="External"/><Relationship Id="rId402" Type="http://schemas.openxmlformats.org/officeDocument/2006/relationships/hyperlink" Target="http://online.zakon.kz/Document/?doc_id=39852911" TargetMode="External"/><Relationship Id="rId279" Type="http://schemas.openxmlformats.org/officeDocument/2006/relationships/hyperlink" Target="http://online.zakon.kz/Document/?doc_id=30115056" TargetMode="External"/><Relationship Id="rId444" Type="http://schemas.openxmlformats.org/officeDocument/2006/relationships/hyperlink" Target="http://online.zakon.kz/Document/?doc_id=31612320" TargetMode="External"/><Relationship Id="rId486" Type="http://schemas.openxmlformats.org/officeDocument/2006/relationships/hyperlink" Target="http://online.zakon.kz/Document/?doc_id=1033877" TargetMode="External"/><Relationship Id="rId43" Type="http://schemas.openxmlformats.org/officeDocument/2006/relationships/hyperlink" Target="http://online.zakon.kz/Document/?doc_id=31613375" TargetMode="External"/><Relationship Id="rId139" Type="http://schemas.openxmlformats.org/officeDocument/2006/relationships/hyperlink" Target="http://online.zakon.kz/Document/?doc_id=34092607" TargetMode="External"/><Relationship Id="rId290" Type="http://schemas.openxmlformats.org/officeDocument/2006/relationships/hyperlink" Target="http://online.zakon.kz/Document/?doc_id=34092607" TargetMode="External"/><Relationship Id="rId304" Type="http://schemas.openxmlformats.org/officeDocument/2006/relationships/hyperlink" Target="http://online.zakon.kz/Document/?doc_id=39884481" TargetMode="External"/><Relationship Id="rId346" Type="http://schemas.openxmlformats.org/officeDocument/2006/relationships/hyperlink" Target="http://online.zakon.kz/Document/?doc_id=31613375" TargetMode="External"/><Relationship Id="rId388" Type="http://schemas.openxmlformats.org/officeDocument/2006/relationships/hyperlink" Target="http://online.zakon.kz/Document/?doc_id=31612320" TargetMode="External"/><Relationship Id="rId511" Type="http://schemas.openxmlformats.org/officeDocument/2006/relationships/hyperlink" Target="http://online.zakon.kz/Document/?doc_id=31350824" TargetMode="External"/><Relationship Id="rId85" Type="http://schemas.openxmlformats.org/officeDocument/2006/relationships/hyperlink" Target="http://online.zakon.kz/Document/?doc_id=33126906" TargetMode="External"/><Relationship Id="rId150" Type="http://schemas.openxmlformats.org/officeDocument/2006/relationships/hyperlink" Target="http://online.zakon.kz/Document/?doc_id=34092607" TargetMode="External"/><Relationship Id="rId192" Type="http://schemas.openxmlformats.org/officeDocument/2006/relationships/hyperlink" Target="http://online.zakon.kz/Document/?doc_id=37018250" TargetMode="External"/><Relationship Id="rId206" Type="http://schemas.openxmlformats.org/officeDocument/2006/relationships/hyperlink" Target="http://online.zakon.kz/Document/?doc_id=39467200" TargetMode="External"/><Relationship Id="rId413" Type="http://schemas.openxmlformats.org/officeDocument/2006/relationships/hyperlink" Target="http://online.zakon.kz/Document/?doc_id=31612320" TargetMode="External"/><Relationship Id="rId248" Type="http://schemas.openxmlformats.org/officeDocument/2006/relationships/hyperlink" Target="http://online.zakon.kz/Document/?doc_id=37018250" TargetMode="External"/><Relationship Id="rId455" Type="http://schemas.openxmlformats.org/officeDocument/2006/relationships/hyperlink" Target="http://online.zakon.kz/Document/?doc_id=31612320" TargetMode="External"/><Relationship Id="rId497" Type="http://schemas.openxmlformats.org/officeDocument/2006/relationships/hyperlink" Target="http://online.zakon.kz/Document/?doc_id=30041669" TargetMode="External"/><Relationship Id="rId12" Type="http://schemas.openxmlformats.org/officeDocument/2006/relationships/hyperlink" Target="http://online.zakon.kz/Document/?doc_id=31350824" TargetMode="External"/><Relationship Id="rId108" Type="http://schemas.openxmlformats.org/officeDocument/2006/relationships/hyperlink" Target="http://online.zakon.kz/Document/?doc_id=31554826" TargetMode="External"/><Relationship Id="rId315" Type="http://schemas.openxmlformats.org/officeDocument/2006/relationships/hyperlink" Target="http://online.zakon.kz/Document/?doc_id=39884481" TargetMode="External"/><Relationship Id="rId357" Type="http://schemas.openxmlformats.org/officeDocument/2006/relationships/hyperlink" Target="http://online.zakon.kz/Document/?doc_id=31612320" TargetMode="External"/><Relationship Id="rId522" Type="http://schemas.openxmlformats.org/officeDocument/2006/relationships/hyperlink" Target="http://online.zakon.kz/Document/?doc_id=1013735" TargetMode="External"/><Relationship Id="rId54" Type="http://schemas.openxmlformats.org/officeDocument/2006/relationships/hyperlink" Target="http://online.zakon.kz/Document/?doc_id=31487973" TargetMode="External"/><Relationship Id="rId96" Type="http://schemas.openxmlformats.org/officeDocument/2006/relationships/hyperlink" Target="http://online.zakon.kz/Document/?doc_id=34092607" TargetMode="External"/><Relationship Id="rId161" Type="http://schemas.openxmlformats.org/officeDocument/2006/relationships/hyperlink" Target="http://online.zakon.kz/Document/?doc_id=31612320" TargetMode="External"/><Relationship Id="rId217" Type="http://schemas.openxmlformats.org/officeDocument/2006/relationships/hyperlink" Target="http://online.zakon.kz/Document/?doc_id=33126906" TargetMode="External"/><Relationship Id="rId399" Type="http://schemas.openxmlformats.org/officeDocument/2006/relationships/hyperlink" Target="http://online.zakon.kz/Document/?doc_id=33808714" TargetMode="External"/><Relationship Id="rId259" Type="http://schemas.openxmlformats.org/officeDocument/2006/relationships/hyperlink" Target="http://online.zakon.kz/Document/?doc_id=30366217" TargetMode="External"/><Relationship Id="rId424" Type="http://schemas.openxmlformats.org/officeDocument/2006/relationships/hyperlink" Target="http://online.zakon.kz/Document/?doc_id=31531909" TargetMode="External"/><Relationship Id="rId466" Type="http://schemas.openxmlformats.org/officeDocument/2006/relationships/hyperlink" Target="http://online.zakon.kz/Document/?doc_id=31655437" TargetMode="External"/><Relationship Id="rId23" Type="http://schemas.openxmlformats.org/officeDocument/2006/relationships/hyperlink" Target="http://online.zakon.kz/Document/?doc_id=31612320" TargetMode="External"/><Relationship Id="rId119" Type="http://schemas.openxmlformats.org/officeDocument/2006/relationships/hyperlink" Target="http://online.zakon.kz/Document/?doc_id=37121921" TargetMode="External"/><Relationship Id="rId270" Type="http://schemas.openxmlformats.org/officeDocument/2006/relationships/hyperlink" Target="http://online.zakon.kz/Document/?doc_id=34092607" TargetMode="External"/><Relationship Id="rId326" Type="http://schemas.openxmlformats.org/officeDocument/2006/relationships/hyperlink" Target="http://online.zakon.kz/Document/?doc_id=31612320" TargetMode="External"/><Relationship Id="rId533" Type="http://schemas.openxmlformats.org/officeDocument/2006/relationships/hyperlink" Target="http://online.zakon.kz/Document/?doc_id=1051307" TargetMode="External"/><Relationship Id="rId65" Type="http://schemas.openxmlformats.org/officeDocument/2006/relationships/hyperlink" Target="http://online.zakon.kz/Document/?doc_id=31461983" TargetMode="External"/><Relationship Id="rId130" Type="http://schemas.openxmlformats.org/officeDocument/2006/relationships/hyperlink" Target="http://online.zakon.kz/Document/?doc_id=33126906" TargetMode="External"/><Relationship Id="rId368" Type="http://schemas.openxmlformats.org/officeDocument/2006/relationships/hyperlink" Target="http://online.zakon.kz/Document/?doc_id=33957069" TargetMode="External"/><Relationship Id="rId172" Type="http://schemas.openxmlformats.org/officeDocument/2006/relationships/hyperlink" Target="http://online.zakon.kz/Document/?doc_id=39467200" TargetMode="External"/><Relationship Id="rId228" Type="http://schemas.openxmlformats.org/officeDocument/2006/relationships/hyperlink" Target="http://online.zakon.kz/Document/?doc_id=30482970" TargetMode="External"/><Relationship Id="rId435" Type="http://schemas.openxmlformats.org/officeDocument/2006/relationships/hyperlink" Target="http://online.zakon.kz/Document/?doc_id=31609276" TargetMode="External"/><Relationship Id="rId477" Type="http://schemas.openxmlformats.org/officeDocument/2006/relationships/hyperlink" Target="http://online.zakon.kz/Document/?doc_id=38160941" TargetMode="External"/><Relationship Id="rId281" Type="http://schemas.openxmlformats.org/officeDocument/2006/relationships/hyperlink" Target="http://online.zakon.kz/Document/?doc_id=39884481" TargetMode="External"/><Relationship Id="rId337" Type="http://schemas.openxmlformats.org/officeDocument/2006/relationships/hyperlink" Target="http://online.zakon.kz/Document/?doc_id=31612320" TargetMode="External"/><Relationship Id="rId502" Type="http://schemas.openxmlformats.org/officeDocument/2006/relationships/hyperlink" Target="http://online.zakon.kz/Document/?doc_id=30113579" TargetMode="External"/><Relationship Id="rId34" Type="http://schemas.openxmlformats.org/officeDocument/2006/relationships/hyperlink" Target="http://online.zakon.kz/Document/?doc_id=39467200" TargetMode="External"/><Relationship Id="rId76" Type="http://schemas.openxmlformats.org/officeDocument/2006/relationships/hyperlink" Target="http://online.zakon.kz/Document/?doc_id=37121921" TargetMode="External"/><Relationship Id="rId141" Type="http://schemas.openxmlformats.org/officeDocument/2006/relationships/hyperlink" Target="http://online.zakon.kz/Document/?doc_id=37724730" TargetMode="External"/><Relationship Id="rId379" Type="http://schemas.openxmlformats.org/officeDocument/2006/relationships/hyperlink" Target="http://online.zakon.kz/Document/?doc_id=34092607" TargetMode="External"/><Relationship Id="rId544" Type="http://schemas.openxmlformats.org/officeDocument/2006/relationships/header" Target="header2.xml"/><Relationship Id="rId7" Type="http://schemas.openxmlformats.org/officeDocument/2006/relationships/hyperlink" Target="http://online.zakon.kz/Document/?doc_id=30176589" TargetMode="External"/><Relationship Id="rId183" Type="http://schemas.openxmlformats.org/officeDocument/2006/relationships/hyperlink" Target="http://online.zakon.kz/Document/?doc_id=37121921" TargetMode="External"/><Relationship Id="rId239" Type="http://schemas.openxmlformats.org/officeDocument/2006/relationships/hyperlink" Target="http://online.zakon.kz/Document/?doc_id=37121921" TargetMode="External"/><Relationship Id="rId390" Type="http://schemas.openxmlformats.org/officeDocument/2006/relationships/hyperlink" Target="http://online.zakon.kz/Document/?doc_id=31613375" TargetMode="External"/><Relationship Id="rId404" Type="http://schemas.openxmlformats.org/officeDocument/2006/relationships/hyperlink" Target="http://online.zakon.kz/Document/?doc_id=37121921" TargetMode="External"/><Relationship Id="rId446" Type="http://schemas.openxmlformats.org/officeDocument/2006/relationships/hyperlink" Target="http://online.zakon.kz/Document/?doc_id=33808714" TargetMode="External"/><Relationship Id="rId250" Type="http://schemas.openxmlformats.org/officeDocument/2006/relationships/hyperlink" Target="http://online.zakon.kz/Document/?doc_id=39467200" TargetMode="External"/><Relationship Id="rId292" Type="http://schemas.openxmlformats.org/officeDocument/2006/relationships/hyperlink" Target="http://online.zakon.kz/Document/?doc_id=34092607" TargetMode="External"/><Relationship Id="rId306" Type="http://schemas.openxmlformats.org/officeDocument/2006/relationships/hyperlink" Target="http://online.zakon.kz/Document/?doc_id=1040368" TargetMode="External"/><Relationship Id="rId488" Type="http://schemas.openxmlformats.org/officeDocument/2006/relationships/hyperlink" Target="http://online.zakon.kz/Document/?doc_id=31587034" TargetMode="External"/><Relationship Id="rId45" Type="http://schemas.openxmlformats.org/officeDocument/2006/relationships/hyperlink" Target="http://online.zakon.kz/Document/?doc_id=34092607" TargetMode="External"/><Relationship Id="rId87" Type="http://schemas.openxmlformats.org/officeDocument/2006/relationships/hyperlink" Target="http://online.zakon.kz/Document/?doc_id=31461983" TargetMode="External"/><Relationship Id="rId110" Type="http://schemas.openxmlformats.org/officeDocument/2006/relationships/hyperlink" Target="http://online.zakon.kz/Document/?doc_id=37121921" TargetMode="External"/><Relationship Id="rId348" Type="http://schemas.openxmlformats.org/officeDocument/2006/relationships/hyperlink" Target="http://online.zakon.kz/Document/?doc_id=31613375" TargetMode="External"/><Relationship Id="rId513" Type="http://schemas.openxmlformats.org/officeDocument/2006/relationships/hyperlink" Target="http://online.zakon.kz/Document/?doc_id=31350824" TargetMode="External"/><Relationship Id="rId152" Type="http://schemas.openxmlformats.org/officeDocument/2006/relationships/hyperlink" Target="http://online.zakon.kz/Document/?doc_id=39467200" TargetMode="External"/><Relationship Id="rId194" Type="http://schemas.openxmlformats.org/officeDocument/2006/relationships/hyperlink" Target="http://online.zakon.kz/Document/?doc_id=33126906" TargetMode="External"/><Relationship Id="rId208" Type="http://schemas.openxmlformats.org/officeDocument/2006/relationships/hyperlink" Target="http://online.zakon.kz/Document/?doc_id=39467200" TargetMode="External"/><Relationship Id="rId415" Type="http://schemas.openxmlformats.org/officeDocument/2006/relationships/hyperlink" Target="http://online.zakon.kz/Document/?doc_id=31612320" TargetMode="External"/><Relationship Id="rId457" Type="http://schemas.openxmlformats.org/officeDocument/2006/relationships/hyperlink" Target="http://online.zakon.kz/Document/?doc_id=39208722" TargetMode="External"/><Relationship Id="rId261" Type="http://schemas.openxmlformats.org/officeDocument/2006/relationships/hyperlink" Target="http://online.zakon.kz/Document/?doc_id=30085759" TargetMode="External"/><Relationship Id="rId499" Type="http://schemas.openxmlformats.org/officeDocument/2006/relationships/hyperlink" Target="http://online.zakon.kz/Document/?doc_id=30047304" TargetMode="External"/><Relationship Id="rId14" Type="http://schemas.openxmlformats.org/officeDocument/2006/relationships/hyperlink" Target="http://online.zakon.kz/Document/?doc_id=31531909" TargetMode="External"/><Relationship Id="rId56" Type="http://schemas.openxmlformats.org/officeDocument/2006/relationships/hyperlink" Target="http://online.zakon.kz/Document/?doc_id=31613375" TargetMode="External"/><Relationship Id="rId317" Type="http://schemas.openxmlformats.org/officeDocument/2006/relationships/hyperlink" Target="http://online.zakon.kz/Document/?doc_id=39467200" TargetMode="External"/><Relationship Id="rId359" Type="http://schemas.openxmlformats.org/officeDocument/2006/relationships/hyperlink" Target="http://online.zakon.kz/Document/?doc_id=31612320" TargetMode="External"/><Relationship Id="rId524" Type="http://schemas.openxmlformats.org/officeDocument/2006/relationships/hyperlink" Target="http://online.zakon.kz/Document/?doc_id=1019031" TargetMode="External"/><Relationship Id="rId98" Type="http://schemas.openxmlformats.org/officeDocument/2006/relationships/hyperlink" Target="http://online.zakon.kz/Document/?doc_id=34092607" TargetMode="External"/><Relationship Id="rId121" Type="http://schemas.openxmlformats.org/officeDocument/2006/relationships/hyperlink" Target="http://online.zakon.kz/Document/?doc_id=31531909" TargetMode="External"/><Relationship Id="rId163" Type="http://schemas.openxmlformats.org/officeDocument/2006/relationships/hyperlink" Target="http://online.zakon.kz/Document/?doc_id=37121921" TargetMode="External"/><Relationship Id="rId219" Type="http://schemas.openxmlformats.org/officeDocument/2006/relationships/hyperlink" Target="http://online.zakon.kz/Document/?doc_id=37121921" TargetMode="External"/><Relationship Id="rId370" Type="http://schemas.openxmlformats.org/officeDocument/2006/relationships/hyperlink" Target="http://online.zakon.kz/Document/?doc_id=31613375" TargetMode="External"/><Relationship Id="rId426" Type="http://schemas.openxmlformats.org/officeDocument/2006/relationships/hyperlink" Target="http://online.zakon.kz/Document/?doc_id=34092607" TargetMode="External"/><Relationship Id="rId230" Type="http://schemas.openxmlformats.org/officeDocument/2006/relationships/hyperlink" Target="http://online.zakon.kz/Document/?doc_id=30776062" TargetMode="External"/><Relationship Id="rId468" Type="http://schemas.openxmlformats.org/officeDocument/2006/relationships/hyperlink" Target="http://online.zakon.kz/Document/?doc_id=33291034" TargetMode="External"/><Relationship Id="rId25" Type="http://schemas.openxmlformats.org/officeDocument/2006/relationships/hyperlink" Target="http://online.zakon.kz/Document/?doc_id=39869737" TargetMode="External"/><Relationship Id="rId67" Type="http://schemas.openxmlformats.org/officeDocument/2006/relationships/hyperlink" Target="http://online.zakon.kz/Document/?doc_id=31487973" TargetMode="External"/><Relationship Id="rId272" Type="http://schemas.openxmlformats.org/officeDocument/2006/relationships/hyperlink" Target="http://online.zakon.kz/Document/?doc_id=39884481" TargetMode="External"/><Relationship Id="rId328" Type="http://schemas.openxmlformats.org/officeDocument/2006/relationships/hyperlink" Target="http://online.zakon.kz/Document/?doc_id=31612320" TargetMode="External"/><Relationship Id="rId535" Type="http://schemas.openxmlformats.org/officeDocument/2006/relationships/hyperlink" Target="http://online.zakon.kz/Document/?doc_id=1051399" TargetMode="External"/><Relationship Id="rId132" Type="http://schemas.openxmlformats.org/officeDocument/2006/relationships/hyperlink" Target="http://online.zakon.kz/Document/?doc_id=39884481" TargetMode="External"/><Relationship Id="rId174" Type="http://schemas.openxmlformats.org/officeDocument/2006/relationships/hyperlink" Target="http://online.zakon.kz/Document/?doc_id=39467200" TargetMode="External"/><Relationship Id="rId381" Type="http://schemas.openxmlformats.org/officeDocument/2006/relationships/hyperlink" Target="http://online.zakon.kz/Document/?doc_id=1044812" TargetMode="External"/><Relationship Id="rId220" Type="http://schemas.openxmlformats.org/officeDocument/2006/relationships/hyperlink" Target="http://online.zakon.kz/Document/?doc_id=39467200" TargetMode="External"/><Relationship Id="rId241" Type="http://schemas.openxmlformats.org/officeDocument/2006/relationships/hyperlink" Target="http://online.zakon.kz/Document/?doc_id=33126906" TargetMode="External"/><Relationship Id="rId437" Type="http://schemas.openxmlformats.org/officeDocument/2006/relationships/hyperlink" Target="http://online.zakon.kz/Document/?doc_id=37018250" TargetMode="External"/><Relationship Id="rId458" Type="http://schemas.openxmlformats.org/officeDocument/2006/relationships/hyperlink" Target="http://online.zakon.kz/Document/?doc_id=34156403" TargetMode="External"/><Relationship Id="rId479" Type="http://schemas.openxmlformats.org/officeDocument/2006/relationships/hyperlink" Target="http://online.zakon.kz/Document/?doc_id=34092607" TargetMode="External"/><Relationship Id="rId15" Type="http://schemas.openxmlformats.org/officeDocument/2006/relationships/hyperlink" Target="http://online.zakon.kz/Document/?doc_id=31532052" TargetMode="External"/><Relationship Id="rId36" Type="http://schemas.openxmlformats.org/officeDocument/2006/relationships/hyperlink" Target="http://online.zakon.kz/Document/?doc_id=37121921" TargetMode="External"/><Relationship Id="rId57" Type="http://schemas.openxmlformats.org/officeDocument/2006/relationships/hyperlink" Target="http://online.zakon.kz/Document/?doc_id=39884481" TargetMode="External"/><Relationship Id="rId262" Type="http://schemas.openxmlformats.org/officeDocument/2006/relationships/hyperlink" Target="http://online.zakon.kz/Document/?doc_id=35572467" TargetMode="External"/><Relationship Id="rId283" Type="http://schemas.openxmlformats.org/officeDocument/2006/relationships/hyperlink" Target="http://online.zakon.kz/Document/?doc_id=39884481" TargetMode="External"/><Relationship Id="rId318" Type="http://schemas.openxmlformats.org/officeDocument/2006/relationships/hyperlink" Target="http://online.zakon.kz/Document/?doc_id=31612320" TargetMode="External"/><Relationship Id="rId339" Type="http://schemas.openxmlformats.org/officeDocument/2006/relationships/hyperlink" Target="http://online.zakon.kz/Document/?doc_id=31612320" TargetMode="External"/><Relationship Id="rId490" Type="http://schemas.openxmlformats.org/officeDocument/2006/relationships/hyperlink" Target="http://online.zakon.kz/Document/?doc_id=1049035" TargetMode="External"/><Relationship Id="rId504" Type="http://schemas.openxmlformats.org/officeDocument/2006/relationships/hyperlink" Target="http://online.zakon.kz/Document/?doc_id=30397825" TargetMode="External"/><Relationship Id="rId525" Type="http://schemas.openxmlformats.org/officeDocument/2006/relationships/hyperlink" Target="http://online.zakon.kz/Document/?doc_id=1023577" TargetMode="External"/><Relationship Id="rId546" Type="http://schemas.openxmlformats.org/officeDocument/2006/relationships/footer" Target="footer2.xml"/><Relationship Id="rId78" Type="http://schemas.openxmlformats.org/officeDocument/2006/relationships/hyperlink" Target="http://online.zakon.kz/Document/?doc_id=31612320" TargetMode="External"/><Relationship Id="rId99" Type="http://schemas.openxmlformats.org/officeDocument/2006/relationships/hyperlink" Target="http://online.zakon.kz/Document/?doc_id=37121921" TargetMode="External"/><Relationship Id="rId101" Type="http://schemas.openxmlformats.org/officeDocument/2006/relationships/hyperlink" Target="http://online.zakon.kz/Document/?doc_id=39467200" TargetMode="External"/><Relationship Id="rId122" Type="http://schemas.openxmlformats.org/officeDocument/2006/relationships/hyperlink" Target="http://online.zakon.kz/Document/?doc_id=31532052" TargetMode="External"/><Relationship Id="rId143" Type="http://schemas.openxmlformats.org/officeDocument/2006/relationships/hyperlink" Target="http://online.zakon.kz/Document/?doc_id=39467200" TargetMode="External"/><Relationship Id="rId164" Type="http://schemas.openxmlformats.org/officeDocument/2006/relationships/hyperlink" Target="http://online.zakon.kz/Document/?doc_id=39467200" TargetMode="External"/><Relationship Id="rId185" Type="http://schemas.openxmlformats.org/officeDocument/2006/relationships/hyperlink" Target="http://online.zakon.kz/Document/?doc_id=37121921" TargetMode="External"/><Relationship Id="rId350" Type="http://schemas.openxmlformats.org/officeDocument/2006/relationships/hyperlink" Target="http://online.zakon.kz/Document/?doc_id=33957069" TargetMode="External"/><Relationship Id="rId371" Type="http://schemas.openxmlformats.org/officeDocument/2006/relationships/hyperlink" Target="http://online.zakon.kz/Document/?doc_id=31612320" TargetMode="External"/><Relationship Id="rId406" Type="http://schemas.openxmlformats.org/officeDocument/2006/relationships/hyperlink" Target="http://online.zakon.kz/Document/?doc_id=37121921" TargetMode="External"/><Relationship Id="rId9" Type="http://schemas.openxmlformats.org/officeDocument/2006/relationships/hyperlink" Target="http://online.zakon.kz/Document/?doc_id=31350987" TargetMode="External"/><Relationship Id="rId210" Type="http://schemas.openxmlformats.org/officeDocument/2006/relationships/hyperlink" Target="http://online.zakon.kz/Document/?doc_id=37018250" TargetMode="External"/><Relationship Id="rId392" Type="http://schemas.openxmlformats.org/officeDocument/2006/relationships/hyperlink" Target="http://online.zakon.kz/Document/?doc_id=31612320" TargetMode="External"/><Relationship Id="rId427" Type="http://schemas.openxmlformats.org/officeDocument/2006/relationships/hyperlink" Target="http://online.zakon.kz/Document/?doc_id=31531909" TargetMode="External"/><Relationship Id="rId448" Type="http://schemas.openxmlformats.org/officeDocument/2006/relationships/hyperlink" Target="http://online.zakon.kz/Document/?doc_id=31612320" TargetMode="External"/><Relationship Id="rId469" Type="http://schemas.openxmlformats.org/officeDocument/2006/relationships/hyperlink" Target="http://online.zakon.kz/Document/?doc_id=38915567" TargetMode="External"/><Relationship Id="rId26" Type="http://schemas.openxmlformats.org/officeDocument/2006/relationships/hyperlink" Target="http://online.zakon.kz/Document/?doc_id=31444911" TargetMode="External"/><Relationship Id="rId231" Type="http://schemas.openxmlformats.org/officeDocument/2006/relationships/hyperlink" Target="http://online.zakon.kz/Document/?doc_id=37121921" TargetMode="External"/><Relationship Id="rId252" Type="http://schemas.openxmlformats.org/officeDocument/2006/relationships/hyperlink" Target="http://online.zakon.kz/Document/?doc_id=31624683" TargetMode="External"/><Relationship Id="rId273" Type="http://schemas.openxmlformats.org/officeDocument/2006/relationships/hyperlink" Target="http://online.zakon.kz/Document/?doc_id=34092607" TargetMode="External"/><Relationship Id="rId294" Type="http://schemas.openxmlformats.org/officeDocument/2006/relationships/hyperlink" Target="http://online.zakon.kz/Document/?doc_id=34092607" TargetMode="External"/><Relationship Id="rId308" Type="http://schemas.openxmlformats.org/officeDocument/2006/relationships/hyperlink" Target="http://online.zakon.kz/Document/?doc_id=39467200" TargetMode="External"/><Relationship Id="rId329" Type="http://schemas.openxmlformats.org/officeDocument/2006/relationships/hyperlink" Target="http://online.zakon.kz/Document/?doc_id=31613375" TargetMode="External"/><Relationship Id="rId480" Type="http://schemas.openxmlformats.org/officeDocument/2006/relationships/hyperlink" Target="http://online.zakon.kz/Document/?doc_id=31444911" TargetMode="External"/><Relationship Id="rId515" Type="http://schemas.openxmlformats.org/officeDocument/2006/relationships/hyperlink" Target="http://online.zakon.kz/Document/?doc_id=31350824" TargetMode="External"/><Relationship Id="rId536" Type="http://schemas.openxmlformats.org/officeDocument/2006/relationships/hyperlink" Target="http://online.zakon.kz/Document/?doc_id=1051372" TargetMode="External"/><Relationship Id="rId47" Type="http://schemas.openxmlformats.org/officeDocument/2006/relationships/hyperlink" Target="http://online.zakon.kz/Document/?doc_id=31613375" TargetMode="External"/><Relationship Id="rId68" Type="http://schemas.openxmlformats.org/officeDocument/2006/relationships/hyperlink" Target="http://online.zakon.kz/Document/?doc_id=31534702" TargetMode="External"/><Relationship Id="rId89" Type="http://schemas.openxmlformats.org/officeDocument/2006/relationships/hyperlink" Target="http://online.zakon.kz/Document/?doc_id=34092607" TargetMode="External"/><Relationship Id="rId112" Type="http://schemas.openxmlformats.org/officeDocument/2006/relationships/hyperlink" Target="http://online.zakon.kz/Document/?doc_id=33126906" TargetMode="External"/><Relationship Id="rId133" Type="http://schemas.openxmlformats.org/officeDocument/2006/relationships/hyperlink" Target="http://online.zakon.kz/Document/?doc_id=34092607" TargetMode="External"/><Relationship Id="rId154" Type="http://schemas.openxmlformats.org/officeDocument/2006/relationships/hyperlink" Target="http://online.zakon.kz/Document/?doc_id=39467200" TargetMode="External"/><Relationship Id="rId175" Type="http://schemas.openxmlformats.org/officeDocument/2006/relationships/hyperlink" Target="http://online.zakon.kz/Document/?doc_id=39884481" TargetMode="External"/><Relationship Id="rId340" Type="http://schemas.openxmlformats.org/officeDocument/2006/relationships/hyperlink" Target="http://online.zakon.kz/Document/?doc_id=31613375" TargetMode="External"/><Relationship Id="rId361" Type="http://schemas.openxmlformats.org/officeDocument/2006/relationships/hyperlink" Target="http://online.zakon.kz/Document/?doc_id=31518958" TargetMode="External"/><Relationship Id="rId196" Type="http://schemas.openxmlformats.org/officeDocument/2006/relationships/hyperlink" Target="http://online.zakon.kz/Document/?doc_id=39467200" TargetMode="External"/><Relationship Id="rId200" Type="http://schemas.openxmlformats.org/officeDocument/2006/relationships/hyperlink" Target="http://online.zakon.kz/Document/?doc_id=37018250" TargetMode="External"/><Relationship Id="rId382" Type="http://schemas.openxmlformats.org/officeDocument/2006/relationships/hyperlink" Target="http://online.zakon.kz/Document/?doc_id=30947363" TargetMode="External"/><Relationship Id="rId417" Type="http://schemas.openxmlformats.org/officeDocument/2006/relationships/hyperlink" Target="http://online.zakon.kz/Document/?doc_id=31612320" TargetMode="External"/><Relationship Id="rId438" Type="http://schemas.openxmlformats.org/officeDocument/2006/relationships/hyperlink" Target="http://online.zakon.kz/Document/?doc_id=33126906" TargetMode="External"/><Relationship Id="rId459" Type="http://schemas.openxmlformats.org/officeDocument/2006/relationships/hyperlink" Target="http://online.zakon.kz/Document/?doc_id=37811427" TargetMode="External"/><Relationship Id="rId16" Type="http://schemas.openxmlformats.org/officeDocument/2006/relationships/hyperlink" Target="http://online.zakon.kz/Document/?doc_id=31612320" TargetMode="External"/><Relationship Id="rId221" Type="http://schemas.openxmlformats.org/officeDocument/2006/relationships/hyperlink" Target="http://online.zakon.kz/Document/?doc_id=33126906" TargetMode="External"/><Relationship Id="rId242" Type="http://schemas.openxmlformats.org/officeDocument/2006/relationships/hyperlink" Target="http://online.zakon.kz/Document/?doc_id=37018250" TargetMode="External"/><Relationship Id="rId263" Type="http://schemas.openxmlformats.org/officeDocument/2006/relationships/hyperlink" Target="http://online.zakon.kz/Document/?doc_id=32311234" TargetMode="External"/><Relationship Id="rId284" Type="http://schemas.openxmlformats.org/officeDocument/2006/relationships/hyperlink" Target="http://online.zakon.kz/Document/?doc_id=34092607" TargetMode="External"/><Relationship Id="rId319" Type="http://schemas.openxmlformats.org/officeDocument/2006/relationships/hyperlink" Target="http://online.zakon.kz/Document/?doc_id=31613375" TargetMode="External"/><Relationship Id="rId470" Type="http://schemas.openxmlformats.org/officeDocument/2006/relationships/hyperlink" Target="http://online.zakon.kz/Document/?doc_id=38160941" TargetMode="External"/><Relationship Id="rId491" Type="http://schemas.openxmlformats.org/officeDocument/2006/relationships/hyperlink" Target="http://online.zakon.kz/Document/?doc_id=1049134" TargetMode="External"/><Relationship Id="rId505" Type="http://schemas.openxmlformats.org/officeDocument/2006/relationships/hyperlink" Target="http://online.zakon.kz/Document/?doc_id=30564413" TargetMode="External"/><Relationship Id="rId526" Type="http://schemas.openxmlformats.org/officeDocument/2006/relationships/hyperlink" Target="http://online.zakon.kz/Document/?doc_id=1033002" TargetMode="External"/><Relationship Id="rId37" Type="http://schemas.openxmlformats.org/officeDocument/2006/relationships/hyperlink" Target="http://online.zakon.kz/Document/?doc_id=39467200" TargetMode="External"/><Relationship Id="rId58" Type="http://schemas.openxmlformats.org/officeDocument/2006/relationships/hyperlink" Target="http://online.zakon.kz/Document/?doc_id=34092607" TargetMode="External"/><Relationship Id="rId79" Type="http://schemas.openxmlformats.org/officeDocument/2006/relationships/hyperlink" Target="http://online.zakon.kz/Document/?doc_id=31624683" TargetMode="External"/><Relationship Id="rId102" Type="http://schemas.openxmlformats.org/officeDocument/2006/relationships/hyperlink" Target="http://online.zakon.kz/Document/?doc_id=37121921" TargetMode="External"/><Relationship Id="rId123" Type="http://schemas.openxmlformats.org/officeDocument/2006/relationships/hyperlink" Target="http://online.zakon.kz/Document/?doc_id=39884481" TargetMode="External"/><Relationship Id="rId144" Type="http://schemas.openxmlformats.org/officeDocument/2006/relationships/hyperlink" Target="http://online.zakon.kz/Document/?doc_id=37121921" TargetMode="External"/><Relationship Id="rId330" Type="http://schemas.openxmlformats.org/officeDocument/2006/relationships/hyperlink" Target="http://online.zakon.kz/Document/?doc_id=31612320" TargetMode="External"/><Relationship Id="rId547" Type="http://schemas.openxmlformats.org/officeDocument/2006/relationships/header" Target="header3.xml"/><Relationship Id="rId90" Type="http://schemas.openxmlformats.org/officeDocument/2006/relationships/hyperlink" Target="http://online.zakon.kz/Document/?doc_id=37121921" TargetMode="External"/><Relationship Id="rId165" Type="http://schemas.openxmlformats.org/officeDocument/2006/relationships/hyperlink" Target="http://online.zakon.kz/Document/?doc_id=37121921" TargetMode="External"/><Relationship Id="rId186" Type="http://schemas.openxmlformats.org/officeDocument/2006/relationships/hyperlink" Target="http://online.zakon.kz/Document/?doc_id=36818738" TargetMode="External"/><Relationship Id="rId351" Type="http://schemas.openxmlformats.org/officeDocument/2006/relationships/hyperlink" Target="http://online.zakon.kz/Document/?doc_id=31518958" TargetMode="External"/><Relationship Id="rId372" Type="http://schemas.openxmlformats.org/officeDocument/2006/relationships/hyperlink" Target="http://online.zakon.kz/Document/?doc_id=31518958" TargetMode="External"/><Relationship Id="rId393" Type="http://schemas.openxmlformats.org/officeDocument/2006/relationships/hyperlink" Target="http://online.zakon.kz/Document/?doc_id=31613375" TargetMode="External"/><Relationship Id="rId407" Type="http://schemas.openxmlformats.org/officeDocument/2006/relationships/hyperlink" Target="http://online.zakon.kz/Document/?doc_id=39467200" TargetMode="External"/><Relationship Id="rId428" Type="http://schemas.openxmlformats.org/officeDocument/2006/relationships/hyperlink" Target="http://online.zakon.kz/Document/?doc_id=31612320" TargetMode="External"/><Relationship Id="rId449" Type="http://schemas.openxmlformats.org/officeDocument/2006/relationships/hyperlink" Target="http://online.zakon.kz/Document/?doc_id=31612320" TargetMode="External"/><Relationship Id="rId211" Type="http://schemas.openxmlformats.org/officeDocument/2006/relationships/hyperlink" Target="http://online.zakon.kz/Document/?doc_id=33126906" TargetMode="External"/><Relationship Id="rId232" Type="http://schemas.openxmlformats.org/officeDocument/2006/relationships/hyperlink" Target="http://online.zakon.kz/Document/?doc_id=33126906" TargetMode="External"/><Relationship Id="rId253" Type="http://schemas.openxmlformats.org/officeDocument/2006/relationships/hyperlink" Target="http://online.zakon.kz/Document/?doc_id=33126906" TargetMode="External"/><Relationship Id="rId274" Type="http://schemas.openxmlformats.org/officeDocument/2006/relationships/hyperlink" Target="http://online.zakon.kz/Document/?doc_id=39884481" TargetMode="External"/><Relationship Id="rId295" Type="http://schemas.openxmlformats.org/officeDocument/2006/relationships/hyperlink" Target="http://online.zakon.kz/Document/?doc_id=39884481" TargetMode="External"/><Relationship Id="rId309" Type="http://schemas.openxmlformats.org/officeDocument/2006/relationships/hyperlink" Target="http://online.zakon.kz/Document/?doc_id=39884481" TargetMode="External"/><Relationship Id="rId460" Type="http://schemas.openxmlformats.org/officeDocument/2006/relationships/hyperlink" Target="http://online.zakon.kz/Document/?doc_id=37582342" TargetMode="External"/><Relationship Id="rId481" Type="http://schemas.openxmlformats.org/officeDocument/2006/relationships/hyperlink" Target="http://online.zakon.kz/Document/?doc_id=31444925" TargetMode="External"/><Relationship Id="rId516" Type="http://schemas.openxmlformats.org/officeDocument/2006/relationships/hyperlink" Target="http://online.zakon.kz/Document/?doc_id=31350987" TargetMode="External"/><Relationship Id="rId27" Type="http://schemas.openxmlformats.org/officeDocument/2006/relationships/hyperlink" Target="http://online.zakon.kz/Document/?doc_id=31444925" TargetMode="External"/><Relationship Id="rId48" Type="http://schemas.openxmlformats.org/officeDocument/2006/relationships/hyperlink" Target="http://online.zakon.kz/Document/?doc_id=31486509" TargetMode="External"/><Relationship Id="rId69" Type="http://schemas.openxmlformats.org/officeDocument/2006/relationships/hyperlink" Target="http://online.zakon.kz/Document/?doc_id=31534819" TargetMode="External"/><Relationship Id="rId113" Type="http://schemas.openxmlformats.org/officeDocument/2006/relationships/hyperlink" Target="http://online.zakon.kz/Document/?doc_id=37018250" TargetMode="External"/><Relationship Id="rId134" Type="http://schemas.openxmlformats.org/officeDocument/2006/relationships/hyperlink" Target="http://online.zakon.kz/Document/?doc_id=37121921" TargetMode="External"/><Relationship Id="rId320" Type="http://schemas.openxmlformats.org/officeDocument/2006/relationships/hyperlink" Target="http://online.zakon.kz/Document/?doc_id=37222061" TargetMode="External"/><Relationship Id="rId537" Type="http://schemas.openxmlformats.org/officeDocument/2006/relationships/hyperlink" Target="http://online.zakon.kz/Document/?doc_id=1052882" TargetMode="External"/><Relationship Id="rId80" Type="http://schemas.openxmlformats.org/officeDocument/2006/relationships/hyperlink" Target="http://online.zakon.kz/Document/?doc_id=31613375" TargetMode="External"/><Relationship Id="rId155" Type="http://schemas.openxmlformats.org/officeDocument/2006/relationships/hyperlink" Target="http://online.zakon.kz/Document/?doc_id=33126906" TargetMode="External"/><Relationship Id="rId176" Type="http://schemas.openxmlformats.org/officeDocument/2006/relationships/hyperlink" Target="http://online.zakon.kz/Document/?doc_id=34092607" TargetMode="External"/><Relationship Id="rId197" Type="http://schemas.openxmlformats.org/officeDocument/2006/relationships/hyperlink" Target="http://online.zakon.kz/Document/?doc_id=33126906" TargetMode="External"/><Relationship Id="rId341" Type="http://schemas.openxmlformats.org/officeDocument/2006/relationships/hyperlink" Target="http://online.zakon.kz/Document/?doc_id=31612320" TargetMode="External"/><Relationship Id="rId362" Type="http://schemas.openxmlformats.org/officeDocument/2006/relationships/hyperlink" Target="http://online.zakon.kz/Document/?doc_id=31612320" TargetMode="External"/><Relationship Id="rId383" Type="http://schemas.openxmlformats.org/officeDocument/2006/relationships/hyperlink" Target="http://online.zakon.kz/Document/?doc_id=30115056" TargetMode="External"/><Relationship Id="rId418" Type="http://schemas.openxmlformats.org/officeDocument/2006/relationships/hyperlink" Target="http://online.zakon.kz/Document/?doc_id=31613375" TargetMode="External"/><Relationship Id="rId439" Type="http://schemas.openxmlformats.org/officeDocument/2006/relationships/hyperlink" Target="http://online.zakon.kz/Document/?doc_id=37018250" TargetMode="External"/><Relationship Id="rId201" Type="http://schemas.openxmlformats.org/officeDocument/2006/relationships/hyperlink" Target="http://online.zakon.kz/Document/?doc_id=33126906" TargetMode="External"/><Relationship Id="rId222" Type="http://schemas.openxmlformats.org/officeDocument/2006/relationships/hyperlink" Target="http://online.zakon.kz/Document/?doc_id=37018250" TargetMode="External"/><Relationship Id="rId243" Type="http://schemas.openxmlformats.org/officeDocument/2006/relationships/hyperlink" Target="http://online.zakon.kz/Document/?doc_id=1008442" TargetMode="External"/><Relationship Id="rId264" Type="http://schemas.openxmlformats.org/officeDocument/2006/relationships/hyperlink" Target="http://online.zakon.kz/Document/?doc_id=1013922" TargetMode="External"/><Relationship Id="rId285" Type="http://schemas.openxmlformats.org/officeDocument/2006/relationships/hyperlink" Target="http://online.zakon.kz/Document/?doc_id=39884481" TargetMode="External"/><Relationship Id="rId450" Type="http://schemas.openxmlformats.org/officeDocument/2006/relationships/hyperlink" Target="http://online.zakon.kz/Document/?doc_id=31624683" TargetMode="External"/><Relationship Id="rId471" Type="http://schemas.openxmlformats.org/officeDocument/2006/relationships/hyperlink" Target="http://online.zakon.kz/Document/?doc_id=36784453" TargetMode="External"/><Relationship Id="rId506" Type="http://schemas.openxmlformats.org/officeDocument/2006/relationships/hyperlink" Target="http://online.zakon.kz/Document/?doc_id=30564548" TargetMode="External"/><Relationship Id="rId17" Type="http://schemas.openxmlformats.org/officeDocument/2006/relationships/hyperlink" Target="http://online.zakon.kz/Document/?doc_id=31613375" TargetMode="External"/><Relationship Id="rId38" Type="http://schemas.openxmlformats.org/officeDocument/2006/relationships/hyperlink" Target="http://online.zakon.kz/Document/?doc_id=31486509" TargetMode="External"/><Relationship Id="rId59" Type="http://schemas.openxmlformats.org/officeDocument/2006/relationships/hyperlink" Target="http://online.zakon.kz/Document/?doc_id=1044812" TargetMode="External"/><Relationship Id="rId103" Type="http://schemas.openxmlformats.org/officeDocument/2006/relationships/hyperlink" Target="http://online.zakon.kz/Document/?doc_id=39467200" TargetMode="External"/><Relationship Id="rId124" Type="http://schemas.openxmlformats.org/officeDocument/2006/relationships/hyperlink" Target="http://online.zakon.kz/Document/?doc_id=34092607" TargetMode="External"/><Relationship Id="rId310" Type="http://schemas.openxmlformats.org/officeDocument/2006/relationships/hyperlink" Target="http://online.zakon.kz/Document/?doc_id=34092607" TargetMode="External"/><Relationship Id="rId492" Type="http://schemas.openxmlformats.org/officeDocument/2006/relationships/hyperlink" Target="http://online.zakon.kz/Document/?doc_id=1052511" TargetMode="External"/><Relationship Id="rId527" Type="http://schemas.openxmlformats.org/officeDocument/2006/relationships/hyperlink" Target="http://online.zakon.kz/Document/?doc_id=1033784" TargetMode="External"/><Relationship Id="rId548" Type="http://schemas.openxmlformats.org/officeDocument/2006/relationships/footer" Target="footer3.xml"/><Relationship Id="rId70" Type="http://schemas.openxmlformats.org/officeDocument/2006/relationships/hyperlink" Target="http://online.zakon.kz/Document/?doc_id=31554826" TargetMode="External"/><Relationship Id="rId91" Type="http://schemas.openxmlformats.org/officeDocument/2006/relationships/hyperlink" Target="http://online.zakon.kz/Document/?doc_id=39467200" TargetMode="External"/><Relationship Id="rId145" Type="http://schemas.openxmlformats.org/officeDocument/2006/relationships/hyperlink" Target="http://online.zakon.kz/Document/?doc_id=37121921" TargetMode="External"/><Relationship Id="rId166" Type="http://schemas.openxmlformats.org/officeDocument/2006/relationships/hyperlink" Target="http://online.zakon.kz/Document/?doc_id=36854771" TargetMode="External"/><Relationship Id="rId187" Type="http://schemas.openxmlformats.org/officeDocument/2006/relationships/hyperlink" Target="http://online.zakon.kz/Document/?doc_id=33126906" TargetMode="External"/><Relationship Id="rId331" Type="http://schemas.openxmlformats.org/officeDocument/2006/relationships/hyperlink" Target="http://online.zakon.kz/Document/?doc_id=31613375" TargetMode="External"/><Relationship Id="rId352" Type="http://schemas.openxmlformats.org/officeDocument/2006/relationships/hyperlink" Target="http://online.zakon.kz/Document/?doc_id=31518958" TargetMode="External"/><Relationship Id="rId373" Type="http://schemas.openxmlformats.org/officeDocument/2006/relationships/hyperlink" Target="http://online.zakon.kz/Document/?doc_id=30947363" TargetMode="External"/><Relationship Id="rId394" Type="http://schemas.openxmlformats.org/officeDocument/2006/relationships/hyperlink" Target="http://online.zakon.kz/Document/?doc_id=30466908" TargetMode="External"/><Relationship Id="rId408" Type="http://schemas.openxmlformats.org/officeDocument/2006/relationships/hyperlink" Target="http://online.zakon.kz/Document/?doc_id=30466908" TargetMode="External"/><Relationship Id="rId429" Type="http://schemas.openxmlformats.org/officeDocument/2006/relationships/hyperlink" Target="http://online.zakon.kz/Document/?doc_id=3988448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018250" TargetMode="External"/><Relationship Id="rId233" Type="http://schemas.openxmlformats.org/officeDocument/2006/relationships/hyperlink" Target="http://online.zakon.kz/Document/?doc_id=37018250" TargetMode="External"/><Relationship Id="rId254" Type="http://schemas.openxmlformats.org/officeDocument/2006/relationships/hyperlink" Target="http://online.zakon.kz/Document/?doc_id=37018250" TargetMode="External"/><Relationship Id="rId440" Type="http://schemas.openxmlformats.org/officeDocument/2006/relationships/hyperlink" Target="http://online.zakon.kz/Document/?doc_id=39884481" TargetMode="External"/><Relationship Id="rId28" Type="http://schemas.openxmlformats.org/officeDocument/2006/relationships/hyperlink" Target="http://online.zakon.kz/Document/?doc_id=30375793" TargetMode="External"/><Relationship Id="rId49" Type="http://schemas.openxmlformats.org/officeDocument/2006/relationships/hyperlink" Target="http://online.zakon.kz/Document/?doc_id=31487973" TargetMode="External"/><Relationship Id="rId114" Type="http://schemas.openxmlformats.org/officeDocument/2006/relationships/hyperlink" Target="http://online.zakon.kz/Document/?doc_id=31531909" TargetMode="External"/><Relationship Id="rId275" Type="http://schemas.openxmlformats.org/officeDocument/2006/relationships/hyperlink" Target="http://online.zakon.kz/Document/?doc_id=34092607" TargetMode="External"/><Relationship Id="rId296" Type="http://schemas.openxmlformats.org/officeDocument/2006/relationships/hyperlink" Target="http://online.zakon.kz/Document/?doc_id=34092607" TargetMode="External"/><Relationship Id="rId300" Type="http://schemas.openxmlformats.org/officeDocument/2006/relationships/hyperlink" Target="http://online.zakon.kz/Document/?doc_id=31532052" TargetMode="External"/><Relationship Id="rId461" Type="http://schemas.openxmlformats.org/officeDocument/2006/relationships/hyperlink" Target="http://online.zakon.kz/Document/?doc_id=31440099" TargetMode="External"/><Relationship Id="rId482" Type="http://schemas.openxmlformats.org/officeDocument/2006/relationships/hyperlink" Target="http://online.zakon.kz/Document/?doc_id=31350824" TargetMode="External"/><Relationship Id="rId517" Type="http://schemas.openxmlformats.org/officeDocument/2006/relationships/hyperlink" Target="http://online.zakon.kz/Document/?doc_id=31350824" TargetMode="External"/><Relationship Id="rId538" Type="http://schemas.openxmlformats.org/officeDocument/2006/relationships/hyperlink" Target="http://online.zakon.kz/Document/?doc_id=30008201" TargetMode="External"/><Relationship Id="rId60" Type="http://schemas.openxmlformats.org/officeDocument/2006/relationships/hyperlink" Target="http://online.zakon.kz/Document/?doc_id=31612320" TargetMode="External"/><Relationship Id="rId81" Type="http://schemas.openxmlformats.org/officeDocument/2006/relationships/hyperlink" Target="http://online.zakon.kz/Document/?doc_id=33126906" TargetMode="External"/><Relationship Id="rId135" Type="http://schemas.openxmlformats.org/officeDocument/2006/relationships/hyperlink" Target="http://online.zakon.kz/Document/?doc_id=39467200" TargetMode="External"/><Relationship Id="rId156" Type="http://schemas.openxmlformats.org/officeDocument/2006/relationships/hyperlink" Target="http://online.zakon.kz/Document/?doc_id=37018250" TargetMode="External"/><Relationship Id="rId177" Type="http://schemas.openxmlformats.org/officeDocument/2006/relationships/hyperlink" Target="http://online.zakon.kz/Document/?doc_id=37121921" TargetMode="External"/><Relationship Id="rId198" Type="http://schemas.openxmlformats.org/officeDocument/2006/relationships/hyperlink" Target="http://online.zakon.kz/Document/?doc_id=37018250" TargetMode="External"/><Relationship Id="rId321" Type="http://schemas.openxmlformats.org/officeDocument/2006/relationships/hyperlink" Target="http://online.zakon.kz/Document/?doc_id=33957069" TargetMode="External"/><Relationship Id="rId342" Type="http://schemas.openxmlformats.org/officeDocument/2006/relationships/hyperlink" Target="http://online.zakon.kz/Document/?doc_id=31613375" TargetMode="External"/><Relationship Id="rId363" Type="http://schemas.openxmlformats.org/officeDocument/2006/relationships/hyperlink" Target="http://online.zakon.kz/Document/?doc_id=31613375" TargetMode="External"/><Relationship Id="rId384" Type="http://schemas.openxmlformats.org/officeDocument/2006/relationships/hyperlink" Target="http://online.zakon.kz/Document/?doc_id=37121921" TargetMode="External"/><Relationship Id="rId419" Type="http://schemas.openxmlformats.org/officeDocument/2006/relationships/hyperlink" Target="http://online.zakon.kz/Document/?doc_id=33808714" TargetMode="External"/><Relationship Id="rId202" Type="http://schemas.openxmlformats.org/officeDocument/2006/relationships/hyperlink" Target="http://online.zakon.kz/Document/?doc_id=37018250" TargetMode="External"/><Relationship Id="rId223" Type="http://schemas.openxmlformats.org/officeDocument/2006/relationships/hyperlink" Target="http://online.zakon.kz/Document/?doc_id=33126906" TargetMode="External"/><Relationship Id="rId244" Type="http://schemas.openxmlformats.org/officeDocument/2006/relationships/hyperlink" Target="http://online.zakon.kz/Document/?doc_id=1003158" TargetMode="External"/><Relationship Id="rId430" Type="http://schemas.openxmlformats.org/officeDocument/2006/relationships/hyperlink" Target="http://online.zakon.kz/Document/?doc_id=34092607" TargetMode="External"/><Relationship Id="rId18" Type="http://schemas.openxmlformats.org/officeDocument/2006/relationships/hyperlink" Target="http://online.zakon.kz/Document/?doc_id=39884481" TargetMode="External"/><Relationship Id="rId39" Type="http://schemas.openxmlformats.org/officeDocument/2006/relationships/hyperlink" Target="http://online.zakon.kz/Document/?doc_id=31487973" TargetMode="External"/><Relationship Id="rId265" Type="http://schemas.openxmlformats.org/officeDocument/2006/relationships/hyperlink" Target="http://online.zakon.kz/Document/?doc_id=35572467" TargetMode="External"/><Relationship Id="rId286" Type="http://schemas.openxmlformats.org/officeDocument/2006/relationships/hyperlink" Target="http://online.zakon.kz/Document/?doc_id=34092607" TargetMode="External"/><Relationship Id="rId451" Type="http://schemas.openxmlformats.org/officeDocument/2006/relationships/hyperlink" Target="http://online.zakon.kz/Document/?doc_id=31575852" TargetMode="External"/><Relationship Id="rId472" Type="http://schemas.openxmlformats.org/officeDocument/2006/relationships/hyperlink" Target="http://online.zakon.kz/Document/?doc_id=35813966" TargetMode="External"/><Relationship Id="rId493" Type="http://schemas.openxmlformats.org/officeDocument/2006/relationships/hyperlink" Target="http://online.zakon.kz/Document/?doc_id=30009290" TargetMode="External"/><Relationship Id="rId507" Type="http://schemas.openxmlformats.org/officeDocument/2006/relationships/hyperlink" Target="http://online.zakon.kz/Document/?doc_id=30396546" TargetMode="External"/><Relationship Id="rId528" Type="http://schemas.openxmlformats.org/officeDocument/2006/relationships/hyperlink" Target="http://online.zakon.kz/Document/?doc_id=1033730" TargetMode="External"/><Relationship Id="rId549" Type="http://schemas.openxmlformats.org/officeDocument/2006/relationships/fontTable" Target="fontTable.xml"/><Relationship Id="rId50" Type="http://schemas.openxmlformats.org/officeDocument/2006/relationships/hyperlink" Target="http://online.zakon.kz/Document/?doc_id=31612320" TargetMode="External"/><Relationship Id="rId104" Type="http://schemas.openxmlformats.org/officeDocument/2006/relationships/hyperlink" Target="http://online.zakon.kz/Document/?doc_id=37121921" TargetMode="External"/><Relationship Id="rId125" Type="http://schemas.openxmlformats.org/officeDocument/2006/relationships/hyperlink" Target="http://online.zakon.kz/Document/?doc_id=31531909" TargetMode="External"/><Relationship Id="rId146" Type="http://schemas.openxmlformats.org/officeDocument/2006/relationships/hyperlink" Target="http://online.zakon.kz/Document/?doc_id=39467200" TargetMode="External"/><Relationship Id="rId167" Type="http://schemas.openxmlformats.org/officeDocument/2006/relationships/hyperlink" Target="http://online.zakon.kz/Document/?doc_id=31612320" TargetMode="External"/><Relationship Id="rId188" Type="http://schemas.openxmlformats.org/officeDocument/2006/relationships/hyperlink" Target="http://online.zakon.kz/Document/?doc_id=37018250" TargetMode="External"/><Relationship Id="rId311" Type="http://schemas.openxmlformats.org/officeDocument/2006/relationships/hyperlink" Target="http://online.zakon.kz/Document/?doc_id=39884481" TargetMode="External"/><Relationship Id="rId332" Type="http://schemas.openxmlformats.org/officeDocument/2006/relationships/hyperlink" Target="http://online.zakon.kz/Document/?doc_id=31518958" TargetMode="External"/><Relationship Id="rId353" Type="http://schemas.openxmlformats.org/officeDocument/2006/relationships/hyperlink" Target="http://online.zakon.kz/Document/?doc_id=31612320" TargetMode="External"/><Relationship Id="rId374" Type="http://schemas.openxmlformats.org/officeDocument/2006/relationships/hyperlink" Target="http://online.zakon.kz/Document/?doc_id=30062571" TargetMode="External"/><Relationship Id="rId395" Type="http://schemas.openxmlformats.org/officeDocument/2006/relationships/hyperlink" Target="http://online.zakon.kz/Document/?doc_id=33808714" TargetMode="External"/><Relationship Id="rId409" Type="http://schemas.openxmlformats.org/officeDocument/2006/relationships/hyperlink" Target="http://online.zakon.kz/Document/?doc_id=31612320" TargetMode="External"/><Relationship Id="rId71" Type="http://schemas.openxmlformats.org/officeDocument/2006/relationships/hyperlink" Target="http://online.zakon.kz/Document/?doc_id=31559629" TargetMode="External"/><Relationship Id="rId92" Type="http://schemas.openxmlformats.org/officeDocument/2006/relationships/hyperlink" Target="http://online.zakon.kz/Document/?doc_id=39884481" TargetMode="External"/><Relationship Id="rId213" Type="http://schemas.openxmlformats.org/officeDocument/2006/relationships/hyperlink" Target="http://online.zakon.kz/Document/?doc_id=33126906" TargetMode="External"/><Relationship Id="rId234" Type="http://schemas.openxmlformats.org/officeDocument/2006/relationships/hyperlink" Target="http://online.zakon.kz/Document/?doc_id=33126906" TargetMode="External"/><Relationship Id="rId420" Type="http://schemas.openxmlformats.org/officeDocument/2006/relationships/hyperlink" Target="http://online.zakon.kz/Document/?doc_id=398529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0552" TargetMode="External"/><Relationship Id="rId255" Type="http://schemas.openxmlformats.org/officeDocument/2006/relationships/hyperlink" Target="http://online.zakon.kz/Document/?doc_id=31486509" TargetMode="External"/><Relationship Id="rId276" Type="http://schemas.openxmlformats.org/officeDocument/2006/relationships/hyperlink" Target="http://online.zakon.kz/Document/?doc_id=39884481" TargetMode="External"/><Relationship Id="rId297" Type="http://schemas.openxmlformats.org/officeDocument/2006/relationships/hyperlink" Target="http://online.zakon.kz/Document/?doc_id=39884481" TargetMode="External"/><Relationship Id="rId441" Type="http://schemas.openxmlformats.org/officeDocument/2006/relationships/hyperlink" Target="http://online.zakon.kz/Document/?doc_id=31534702" TargetMode="External"/><Relationship Id="rId462" Type="http://schemas.openxmlformats.org/officeDocument/2006/relationships/hyperlink" Target="http://online.zakon.kz/Document/?doc_id=31440148" TargetMode="External"/><Relationship Id="rId483" Type="http://schemas.openxmlformats.org/officeDocument/2006/relationships/hyperlink" Target="http://online.zakon.kz/Document/?doc_id=31350987" TargetMode="External"/><Relationship Id="rId518" Type="http://schemas.openxmlformats.org/officeDocument/2006/relationships/hyperlink" Target="http://online.zakon.kz/Document/?doc_id=31350987" TargetMode="External"/><Relationship Id="rId539" Type="http://schemas.openxmlformats.org/officeDocument/2006/relationships/hyperlink" Target="http://online.zakon.kz/Document/?doc_id=30020544" TargetMode="External"/><Relationship Id="rId40" Type="http://schemas.openxmlformats.org/officeDocument/2006/relationships/hyperlink" Target="http://online.zakon.kz/Document/?doc_id=31531909" TargetMode="External"/><Relationship Id="rId115" Type="http://schemas.openxmlformats.org/officeDocument/2006/relationships/hyperlink" Target="http://online.zakon.kz/Document/?doc_id=31532052" TargetMode="External"/><Relationship Id="rId136" Type="http://schemas.openxmlformats.org/officeDocument/2006/relationships/hyperlink" Target="http://online.zakon.kz/Document/?doc_id=33126906" TargetMode="External"/><Relationship Id="rId157" Type="http://schemas.openxmlformats.org/officeDocument/2006/relationships/hyperlink" Target="http://online.zakon.kz/Document/?doc_id=39884481" TargetMode="External"/><Relationship Id="rId178" Type="http://schemas.openxmlformats.org/officeDocument/2006/relationships/hyperlink" Target="http://online.zakon.kz/Document/?doc_id=39467200" TargetMode="External"/><Relationship Id="rId301" Type="http://schemas.openxmlformats.org/officeDocument/2006/relationships/hyperlink" Target="http://online.zakon.kz/Document/?doc_id=31612320" TargetMode="External"/><Relationship Id="rId322" Type="http://schemas.openxmlformats.org/officeDocument/2006/relationships/hyperlink" Target="http://online.zakon.kz/Document/?doc_id=31612320" TargetMode="External"/><Relationship Id="rId343" Type="http://schemas.openxmlformats.org/officeDocument/2006/relationships/hyperlink" Target="http://online.zakon.kz/Document/?doc_id=31612320" TargetMode="External"/><Relationship Id="rId364" Type="http://schemas.openxmlformats.org/officeDocument/2006/relationships/hyperlink" Target="http://online.zakon.kz/Document/?doc_id=31612320" TargetMode="External"/><Relationship Id="rId550" Type="http://schemas.openxmlformats.org/officeDocument/2006/relationships/theme" Target="theme/theme1.xml"/><Relationship Id="rId61" Type="http://schemas.openxmlformats.org/officeDocument/2006/relationships/hyperlink" Target="http://online.zakon.kz/Document/?doc_id=31613375" TargetMode="External"/><Relationship Id="rId82" Type="http://schemas.openxmlformats.org/officeDocument/2006/relationships/hyperlink" Target="http://online.zakon.kz/Document/?doc_id=37018250" TargetMode="External"/><Relationship Id="rId199" Type="http://schemas.openxmlformats.org/officeDocument/2006/relationships/hyperlink" Target="http://online.zakon.kz/Document/?doc_id=33126906" TargetMode="External"/><Relationship Id="rId203" Type="http://schemas.openxmlformats.org/officeDocument/2006/relationships/hyperlink" Target="http://online.zakon.kz/Document/?doc_id=37121921" TargetMode="External"/><Relationship Id="rId385" Type="http://schemas.openxmlformats.org/officeDocument/2006/relationships/hyperlink" Target="http://online.zakon.kz/Document/?doc_id=39467200" TargetMode="External"/><Relationship Id="rId19" Type="http://schemas.openxmlformats.org/officeDocument/2006/relationships/hyperlink" Target="http://online.zakon.kz/Document/?doc_id=34092607" TargetMode="External"/><Relationship Id="rId224" Type="http://schemas.openxmlformats.org/officeDocument/2006/relationships/hyperlink" Target="http://online.zakon.kz/Document/?doc_id=37018250" TargetMode="External"/><Relationship Id="rId245" Type="http://schemas.openxmlformats.org/officeDocument/2006/relationships/hyperlink" Target="http://online.zakon.kz/Document/?doc_id=33126906" TargetMode="External"/><Relationship Id="rId266" Type="http://schemas.openxmlformats.org/officeDocument/2006/relationships/hyperlink" Target="http://online.zakon.kz/Document/?doc_id=32311234" TargetMode="External"/><Relationship Id="rId287" Type="http://schemas.openxmlformats.org/officeDocument/2006/relationships/hyperlink" Target="http://online.zakon.kz/Document/?doc_id=39884481" TargetMode="External"/><Relationship Id="rId410" Type="http://schemas.openxmlformats.org/officeDocument/2006/relationships/hyperlink" Target="http://online.zakon.kz/Document/?doc_id=31613375" TargetMode="External"/><Relationship Id="rId431" Type="http://schemas.openxmlformats.org/officeDocument/2006/relationships/hyperlink" Target="http://online.zakon.kz/Document/?doc_id=39884481" TargetMode="External"/><Relationship Id="rId452" Type="http://schemas.openxmlformats.org/officeDocument/2006/relationships/hyperlink" Target="http://online.zakon.kz/Document/?doc_id=31577399" TargetMode="External"/><Relationship Id="rId473" Type="http://schemas.openxmlformats.org/officeDocument/2006/relationships/hyperlink" Target="http://online.zakon.kz/Document/?doc_id=36784453" TargetMode="External"/><Relationship Id="rId494" Type="http://schemas.openxmlformats.org/officeDocument/2006/relationships/hyperlink" Target="http://online.zakon.kz/Document/?doc_id=30013146" TargetMode="External"/><Relationship Id="rId508" Type="http://schemas.openxmlformats.org/officeDocument/2006/relationships/hyperlink" Target="http://online.zakon.kz/Document/?doc_id=30397825" TargetMode="External"/><Relationship Id="rId529" Type="http://schemas.openxmlformats.org/officeDocument/2006/relationships/hyperlink" Target="http://online.zakon.kz/Document/?doc_id=1036397" TargetMode="External"/><Relationship Id="rId30" Type="http://schemas.openxmlformats.org/officeDocument/2006/relationships/hyperlink" Target="http://online.zakon.kz/Document/?doc_id=34628422" TargetMode="External"/><Relationship Id="rId105" Type="http://schemas.openxmlformats.org/officeDocument/2006/relationships/hyperlink" Target="http://online.zakon.kz/Document/?doc_id=37121921" TargetMode="External"/><Relationship Id="rId126" Type="http://schemas.openxmlformats.org/officeDocument/2006/relationships/hyperlink" Target="http://online.zakon.kz/Document/?doc_id=31532052" TargetMode="External"/><Relationship Id="rId147" Type="http://schemas.openxmlformats.org/officeDocument/2006/relationships/hyperlink" Target="http://online.zakon.kz/Document/?doc_id=31612320" TargetMode="External"/><Relationship Id="rId168" Type="http://schemas.openxmlformats.org/officeDocument/2006/relationships/hyperlink" Target="http://online.zakon.kz/Document/?doc_id=31609276" TargetMode="External"/><Relationship Id="rId312" Type="http://schemas.openxmlformats.org/officeDocument/2006/relationships/hyperlink" Target="http://online.zakon.kz/Document/?doc_id=34092607" TargetMode="External"/><Relationship Id="rId333" Type="http://schemas.openxmlformats.org/officeDocument/2006/relationships/hyperlink" Target="http://online.zakon.kz/Document/?doc_id=31612320" TargetMode="External"/><Relationship Id="rId354" Type="http://schemas.openxmlformats.org/officeDocument/2006/relationships/hyperlink" Target="http://online.zakon.kz/Document/?doc_id=31613375" TargetMode="External"/><Relationship Id="rId540" Type="http://schemas.openxmlformats.org/officeDocument/2006/relationships/hyperlink" Target="http://online.zakon.kz/Document/?doc_id=30030786" TargetMode="External"/><Relationship Id="rId51" Type="http://schemas.openxmlformats.org/officeDocument/2006/relationships/hyperlink" Target="http://online.zakon.kz/Document/?doc_id=31613375" TargetMode="External"/><Relationship Id="rId72" Type="http://schemas.openxmlformats.org/officeDocument/2006/relationships/hyperlink" Target="http://online.zakon.kz/Document/?doc_id=35572467" TargetMode="External"/><Relationship Id="rId93" Type="http://schemas.openxmlformats.org/officeDocument/2006/relationships/hyperlink" Target="http://online.zakon.kz/Document/?doc_id=34092607" TargetMode="External"/><Relationship Id="rId189" Type="http://schemas.openxmlformats.org/officeDocument/2006/relationships/hyperlink" Target="http://online.zakon.kz/Document/?doc_id=37121921" TargetMode="External"/><Relationship Id="rId375" Type="http://schemas.openxmlformats.org/officeDocument/2006/relationships/hyperlink" Target="http://online.zakon.kz/Document/?doc_id=30947363" TargetMode="External"/><Relationship Id="rId396" Type="http://schemas.openxmlformats.org/officeDocument/2006/relationships/hyperlink" Target="http://online.zakon.kz/Document/?doc_id=3161232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018250" TargetMode="External"/><Relationship Id="rId235" Type="http://schemas.openxmlformats.org/officeDocument/2006/relationships/hyperlink" Target="http://online.zakon.kz/Document/?doc_id=37018250" TargetMode="External"/><Relationship Id="rId256" Type="http://schemas.openxmlformats.org/officeDocument/2006/relationships/hyperlink" Target="http://online.zakon.kz/Document/?doc_id=31487973" TargetMode="External"/><Relationship Id="rId277" Type="http://schemas.openxmlformats.org/officeDocument/2006/relationships/hyperlink" Target="http://online.zakon.kz/Document/?doc_id=34092607" TargetMode="External"/><Relationship Id="rId298" Type="http://schemas.openxmlformats.org/officeDocument/2006/relationships/hyperlink" Target="http://online.zakon.kz/Document/?doc_id=34092607" TargetMode="External"/><Relationship Id="rId400" Type="http://schemas.openxmlformats.org/officeDocument/2006/relationships/hyperlink" Target="http://online.zakon.kz/Document/?doc_id=39852911" TargetMode="External"/><Relationship Id="rId421" Type="http://schemas.openxmlformats.org/officeDocument/2006/relationships/hyperlink" Target="http://online.zakon.kz/Document/?doc_id=33808714" TargetMode="External"/><Relationship Id="rId442" Type="http://schemas.openxmlformats.org/officeDocument/2006/relationships/hyperlink" Target="http://online.zakon.kz/Document/?doc_id=31534819" TargetMode="External"/><Relationship Id="rId463" Type="http://schemas.openxmlformats.org/officeDocument/2006/relationships/hyperlink" Target="http://online.zakon.kz/Document/?doc_id=37811427" TargetMode="External"/><Relationship Id="rId484" Type="http://schemas.openxmlformats.org/officeDocument/2006/relationships/hyperlink" Target="http://online.zakon.kz/Document/?doc_id=31430969" TargetMode="External"/><Relationship Id="rId519" Type="http://schemas.openxmlformats.org/officeDocument/2006/relationships/hyperlink" Target="http://online.zakon.kz/Document/?doc_id=31350824" TargetMode="External"/><Relationship Id="rId116" Type="http://schemas.openxmlformats.org/officeDocument/2006/relationships/hyperlink" Target="http://online.zakon.kz/Document/?doc_id=39884481" TargetMode="External"/><Relationship Id="rId137" Type="http://schemas.openxmlformats.org/officeDocument/2006/relationships/hyperlink" Target="http://online.zakon.kz/Document/?doc_id=37018250" TargetMode="External"/><Relationship Id="rId158" Type="http://schemas.openxmlformats.org/officeDocument/2006/relationships/hyperlink" Target="http://online.zakon.kz/Document/?doc_id=34092607" TargetMode="External"/><Relationship Id="rId302" Type="http://schemas.openxmlformats.org/officeDocument/2006/relationships/hyperlink" Target="http://online.zakon.kz/Document/?doc_id=39884481" TargetMode="External"/><Relationship Id="rId323" Type="http://schemas.openxmlformats.org/officeDocument/2006/relationships/hyperlink" Target="http://online.zakon.kz/Document/?doc_id=31613375" TargetMode="External"/><Relationship Id="rId344" Type="http://schemas.openxmlformats.org/officeDocument/2006/relationships/hyperlink" Target="http://online.zakon.kz/Document/?doc_id=31613375" TargetMode="External"/><Relationship Id="rId530" Type="http://schemas.openxmlformats.org/officeDocument/2006/relationships/hyperlink" Target="http://online.zakon.kz/Document/?doc_id=1051288" TargetMode="External"/><Relationship Id="rId20" Type="http://schemas.openxmlformats.org/officeDocument/2006/relationships/hyperlink" Target="http://online.zakon.kz/Document/?doc_id=37499907" TargetMode="External"/><Relationship Id="rId41" Type="http://schemas.openxmlformats.org/officeDocument/2006/relationships/hyperlink" Target="http://online.zakon.kz/Document/?doc_id=31532052" TargetMode="External"/><Relationship Id="rId62" Type="http://schemas.openxmlformats.org/officeDocument/2006/relationships/hyperlink" Target="http://online.zakon.kz/Document/?doc_id=31612320" TargetMode="External"/><Relationship Id="rId83" Type="http://schemas.openxmlformats.org/officeDocument/2006/relationships/hyperlink" Target="http://online.zakon.kz/Document/?doc_id=37121921" TargetMode="External"/><Relationship Id="rId179" Type="http://schemas.openxmlformats.org/officeDocument/2006/relationships/hyperlink" Target="http://online.zakon.kz/Document/?doc_id=33126906" TargetMode="External"/><Relationship Id="rId365" Type="http://schemas.openxmlformats.org/officeDocument/2006/relationships/hyperlink" Target="http://online.zakon.kz/Document/?doc_id=31613375" TargetMode="External"/><Relationship Id="rId386" Type="http://schemas.openxmlformats.org/officeDocument/2006/relationships/hyperlink" Target="http://online.zakon.kz/Document/?doc_id=37121921" TargetMode="External"/><Relationship Id="rId190" Type="http://schemas.openxmlformats.org/officeDocument/2006/relationships/hyperlink" Target="http://online.zakon.kz/Document/?doc_id=39467200" TargetMode="External"/><Relationship Id="rId204" Type="http://schemas.openxmlformats.org/officeDocument/2006/relationships/hyperlink" Target="http://online.zakon.kz/Document/?doc_id=39467200" TargetMode="External"/><Relationship Id="rId225" Type="http://schemas.openxmlformats.org/officeDocument/2006/relationships/hyperlink" Target="http://online.zakon.kz/Document/?doc_id=30364477" TargetMode="External"/><Relationship Id="rId246" Type="http://schemas.openxmlformats.org/officeDocument/2006/relationships/hyperlink" Target="http://online.zakon.kz/Document/?doc_id=37018250" TargetMode="External"/><Relationship Id="rId267" Type="http://schemas.openxmlformats.org/officeDocument/2006/relationships/hyperlink" Target="http://online.zakon.kz/Document/?doc_id=33126906" TargetMode="External"/><Relationship Id="rId288" Type="http://schemas.openxmlformats.org/officeDocument/2006/relationships/hyperlink" Target="http://online.zakon.kz/Document/?doc_id=34092607" TargetMode="External"/><Relationship Id="rId411" Type="http://schemas.openxmlformats.org/officeDocument/2006/relationships/hyperlink" Target="http://online.zakon.kz/Document/?doc_id=31612320" TargetMode="External"/><Relationship Id="rId432" Type="http://schemas.openxmlformats.org/officeDocument/2006/relationships/hyperlink" Target="http://online.zakon.kz/Document/?doc_id=34092607" TargetMode="External"/><Relationship Id="rId453" Type="http://schemas.openxmlformats.org/officeDocument/2006/relationships/hyperlink" Target="http://online.zakon.kz/Document/?doc_id=31440099" TargetMode="External"/><Relationship Id="rId474" Type="http://schemas.openxmlformats.org/officeDocument/2006/relationships/hyperlink" Target="http://online.zakon.kz/Document/?doc_id=35813966" TargetMode="External"/><Relationship Id="rId509" Type="http://schemas.openxmlformats.org/officeDocument/2006/relationships/hyperlink" Target="http://online.zakon.kz/Document/?doc_id=31350824" TargetMode="External"/><Relationship Id="rId106" Type="http://schemas.openxmlformats.org/officeDocument/2006/relationships/hyperlink" Target="http://online.zakon.kz/Document/?doc_id=37121921" TargetMode="External"/><Relationship Id="rId127" Type="http://schemas.openxmlformats.org/officeDocument/2006/relationships/hyperlink" Target="http://online.zakon.kz/Document/?doc_id=39884481" TargetMode="External"/><Relationship Id="rId313" Type="http://schemas.openxmlformats.org/officeDocument/2006/relationships/hyperlink" Target="http://online.zakon.kz/Document/?doc_id=39884481" TargetMode="External"/><Relationship Id="rId495" Type="http://schemas.openxmlformats.org/officeDocument/2006/relationships/hyperlink" Target="http://online.zakon.kz/Document/?doc_id=30024507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3514533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2311234" TargetMode="External"/><Relationship Id="rId94" Type="http://schemas.openxmlformats.org/officeDocument/2006/relationships/hyperlink" Target="http://online.zakon.kz/Document/?doc_id=39884481" TargetMode="External"/><Relationship Id="rId148" Type="http://schemas.openxmlformats.org/officeDocument/2006/relationships/hyperlink" Target="http://online.zakon.kz/Document/?doc_id=31613375" TargetMode="External"/><Relationship Id="rId169" Type="http://schemas.openxmlformats.org/officeDocument/2006/relationships/hyperlink" Target="http://online.zakon.kz/Document/?doc_id=37121921" TargetMode="External"/><Relationship Id="rId334" Type="http://schemas.openxmlformats.org/officeDocument/2006/relationships/hyperlink" Target="http://online.zakon.kz/Document/?doc_id=31613375" TargetMode="External"/><Relationship Id="rId355" Type="http://schemas.openxmlformats.org/officeDocument/2006/relationships/hyperlink" Target="http://online.zakon.kz/Document/?doc_id=31612320" TargetMode="External"/><Relationship Id="rId376" Type="http://schemas.openxmlformats.org/officeDocument/2006/relationships/hyperlink" Target="http://online.zakon.kz/Document/?doc_id=37121921" TargetMode="External"/><Relationship Id="rId397" Type="http://schemas.openxmlformats.org/officeDocument/2006/relationships/hyperlink" Target="http://online.zakon.kz/Document/?doc_id=33808714" TargetMode="External"/><Relationship Id="rId520" Type="http://schemas.openxmlformats.org/officeDocument/2006/relationships/hyperlink" Target="http://online.zakon.kz/Document/?doc_id=31350987" TargetMode="External"/><Relationship Id="rId541" Type="http://schemas.openxmlformats.org/officeDocument/2006/relationships/hyperlink" Target="http://online.zakon.kz/Document/?doc_id=3003587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121921" TargetMode="External"/><Relationship Id="rId215" Type="http://schemas.openxmlformats.org/officeDocument/2006/relationships/hyperlink" Target="http://online.zakon.kz/Document/?doc_id=33126906" TargetMode="External"/><Relationship Id="rId236" Type="http://schemas.openxmlformats.org/officeDocument/2006/relationships/hyperlink" Target="http://online.zakon.kz/Document/?doc_id=30776062" TargetMode="External"/><Relationship Id="rId257" Type="http://schemas.openxmlformats.org/officeDocument/2006/relationships/hyperlink" Target="http://online.zakon.kz/Document/?doc_id=30366217" TargetMode="External"/><Relationship Id="rId278" Type="http://schemas.openxmlformats.org/officeDocument/2006/relationships/hyperlink" Target="http://online.zakon.kz/Document/?doc_id=39884481" TargetMode="External"/><Relationship Id="rId401" Type="http://schemas.openxmlformats.org/officeDocument/2006/relationships/hyperlink" Target="http://online.zakon.kz/Document/?doc_id=33808714" TargetMode="External"/><Relationship Id="rId422" Type="http://schemas.openxmlformats.org/officeDocument/2006/relationships/hyperlink" Target="http://online.zakon.kz/Document/?doc_id=39852911" TargetMode="External"/><Relationship Id="rId443" Type="http://schemas.openxmlformats.org/officeDocument/2006/relationships/hyperlink" Target="http://online.zakon.kz/Document/?doc_id=1021682" TargetMode="External"/><Relationship Id="rId464" Type="http://schemas.openxmlformats.org/officeDocument/2006/relationships/hyperlink" Target="http://online.zakon.kz/Document/?doc_id=37582342" TargetMode="External"/><Relationship Id="rId303" Type="http://schemas.openxmlformats.org/officeDocument/2006/relationships/hyperlink" Target="http://online.zakon.kz/Document/?doc_id=34092607" TargetMode="External"/><Relationship Id="rId485" Type="http://schemas.openxmlformats.org/officeDocument/2006/relationships/hyperlink" Target="http://online.zakon.kz/Document/?doc_id=31437055" TargetMode="External"/><Relationship Id="rId42" Type="http://schemas.openxmlformats.org/officeDocument/2006/relationships/hyperlink" Target="http://online.zakon.kz/Document/?doc_id=31612320" TargetMode="External"/><Relationship Id="rId84" Type="http://schemas.openxmlformats.org/officeDocument/2006/relationships/hyperlink" Target="http://online.zakon.kz/Document/?doc_id=39467200" TargetMode="External"/><Relationship Id="rId138" Type="http://schemas.openxmlformats.org/officeDocument/2006/relationships/hyperlink" Target="http://online.zakon.kz/Document/?doc_id=39884481" TargetMode="External"/><Relationship Id="rId345" Type="http://schemas.openxmlformats.org/officeDocument/2006/relationships/hyperlink" Target="http://online.zakon.kz/Document/?doc_id=31612320" TargetMode="External"/><Relationship Id="rId387" Type="http://schemas.openxmlformats.org/officeDocument/2006/relationships/hyperlink" Target="http://online.zakon.kz/Document/?doc_id=39467200" TargetMode="External"/><Relationship Id="rId510" Type="http://schemas.openxmlformats.org/officeDocument/2006/relationships/hyperlink" Target="http://online.zakon.kz/Document/?doc_id=31350987" TargetMode="External"/><Relationship Id="rId191" Type="http://schemas.openxmlformats.org/officeDocument/2006/relationships/hyperlink" Target="http://online.zakon.kz/Document/?doc_id=33126906" TargetMode="External"/><Relationship Id="rId205" Type="http://schemas.openxmlformats.org/officeDocument/2006/relationships/hyperlink" Target="http://online.zakon.kz/Document/?doc_id=37121921" TargetMode="External"/><Relationship Id="rId247" Type="http://schemas.openxmlformats.org/officeDocument/2006/relationships/hyperlink" Target="http://online.zakon.kz/Document/?doc_id=33126906" TargetMode="External"/><Relationship Id="rId412" Type="http://schemas.openxmlformats.org/officeDocument/2006/relationships/hyperlink" Target="http://online.zakon.kz/Document/?doc_id=30466908" TargetMode="External"/><Relationship Id="rId107" Type="http://schemas.openxmlformats.org/officeDocument/2006/relationships/hyperlink" Target="http://online.zakon.kz/Document/?doc_id=31138363" TargetMode="External"/><Relationship Id="rId289" Type="http://schemas.openxmlformats.org/officeDocument/2006/relationships/hyperlink" Target="http://online.zakon.kz/Document/?doc_id=39884481" TargetMode="External"/><Relationship Id="rId454" Type="http://schemas.openxmlformats.org/officeDocument/2006/relationships/hyperlink" Target="http://online.zakon.kz/Document/?doc_id=31440148" TargetMode="External"/><Relationship Id="rId496" Type="http://schemas.openxmlformats.org/officeDocument/2006/relationships/hyperlink" Target="http://online.zakon.kz/Document/?doc_id=30030786" TargetMode="External"/><Relationship Id="rId11" Type="http://schemas.openxmlformats.org/officeDocument/2006/relationships/hyperlink" Target="http://online.zakon.kz/Document/?doc_id=31350987" TargetMode="External"/><Relationship Id="rId53" Type="http://schemas.openxmlformats.org/officeDocument/2006/relationships/hyperlink" Target="http://online.zakon.kz/Document/?doc_id=31486509" TargetMode="External"/><Relationship Id="rId149" Type="http://schemas.openxmlformats.org/officeDocument/2006/relationships/hyperlink" Target="http://online.zakon.kz/Document/?doc_id=39884481" TargetMode="External"/><Relationship Id="rId314" Type="http://schemas.openxmlformats.org/officeDocument/2006/relationships/hyperlink" Target="http://online.zakon.kz/Document/?doc_id=34092607" TargetMode="External"/><Relationship Id="rId356" Type="http://schemas.openxmlformats.org/officeDocument/2006/relationships/hyperlink" Target="http://online.zakon.kz/Document/?doc_id=31613375" TargetMode="External"/><Relationship Id="rId398" Type="http://schemas.openxmlformats.org/officeDocument/2006/relationships/hyperlink" Target="http://online.zakon.kz/Document/?doc_id=36210632" TargetMode="External"/><Relationship Id="rId521" Type="http://schemas.openxmlformats.org/officeDocument/2006/relationships/hyperlink" Target="http://online.zakon.kz/Document/?doc_id=1013176" TargetMode="External"/><Relationship Id="rId95" Type="http://schemas.openxmlformats.org/officeDocument/2006/relationships/hyperlink" Target="http://online.zakon.kz/Document/?doc_id=39884481" TargetMode="External"/><Relationship Id="rId160" Type="http://schemas.openxmlformats.org/officeDocument/2006/relationships/hyperlink" Target="http://online.zakon.kz/Document/?doc_id=31613375" TargetMode="External"/><Relationship Id="rId216" Type="http://schemas.openxmlformats.org/officeDocument/2006/relationships/hyperlink" Target="http://online.zakon.kz/Document/?doc_id=37018250" TargetMode="External"/><Relationship Id="rId423" Type="http://schemas.openxmlformats.org/officeDocument/2006/relationships/hyperlink" Target="http://online.zakon.kz/Document/?doc_id=37121921" TargetMode="External"/><Relationship Id="rId258" Type="http://schemas.openxmlformats.org/officeDocument/2006/relationships/hyperlink" Target="http://online.zakon.kz/Document/?doc_id=30378432" TargetMode="External"/><Relationship Id="rId465" Type="http://schemas.openxmlformats.org/officeDocument/2006/relationships/hyperlink" Target="http://online.zakon.kz/Document/?doc_id=31655314" TargetMode="External"/><Relationship Id="rId22" Type="http://schemas.openxmlformats.org/officeDocument/2006/relationships/hyperlink" Target="http://online.zakon.kz/Document/?doc_id=31613375" TargetMode="External"/><Relationship Id="rId64" Type="http://schemas.openxmlformats.org/officeDocument/2006/relationships/hyperlink" Target="http://online.zakon.kz/Document/?doc_id=31461977" TargetMode="External"/><Relationship Id="rId118" Type="http://schemas.openxmlformats.org/officeDocument/2006/relationships/hyperlink" Target="http://online.zakon.kz/Document/?doc_id=38259854" TargetMode="External"/><Relationship Id="rId325" Type="http://schemas.openxmlformats.org/officeDocument/2006/relationships/hyperlink" Target="http://online.zakon.kz/Document/?doc_id=31613375" TargetMode="External"/><Relationship Id="rId367" Type="http://schemas.openxmlformats.org/officeDocument/2006/relationships/hyperlink" Target="http://online.zakon.kz/Document/?doc_id=37222061" TargetMode="External"/><Relationship Id="rId532" Type="http://schemas.openxmlformats.org/officeDocument/2006/relationships/hyperlink" Target="http://online.zakon.kz/Document/?doc_id=1051285" TargetMode="External"/><Relationship Id="rId171" Type="http://schemas.openxmlformats.org/officeDocument/2006/relationships/hyperlink" Target="http://online.zakon.kz/Document/?doc_id=37121921" TargetMode="External"/><Relationship Id="rId227" Type="http://schemas.openxmlformats.org/officeDocument/2006/relationships/hyperlink" Target="http://online.zakon.kz/Document/?doc_id=37121921" TargetMode="External"/><Relationship Id="rId269" Type="http://schemas.openxmlformats.org/officeDocument/2006/relationships/hyperlink" Target="http://online.zakon.kz/Document/?doc_id=39884481" TargetMode="External"/><Relationship Id="rId434" Type="http://schemas.openxmlformats.org/officeDocument/2006/relationships/hyperlink" Target="http://online.zakon.kz/Document/?doc_id=31612320" TargetMode="External"/><Relationship Id="rId476" Type="http://schemas.openxmlformats.org/officeDocument/2006/relationships/hyperlink" Target="http://online.zakon.kz/Document/?doc_id=38915567" TargetMode="External"/><Relationship Id="rId33" Type="http://schemas.openxmlformats.org/officeDocument/2006/relationships/hyperlink" Target="http://online.zakon.kz/Document/?doc_id=37121921" TargetMode="External"/><Relationship Id="rId129" Type="http://schemas.openxmlformats.org/officeDocument/2006/relationships/hyperlink" Target="http://online.zakon.kz/Document/?doc_id=39884481" TargetMode="External"/><Relationship Id="rId280" Type="http://schemas.openxmlformats.org/officeDocument/2006/relationships/hyperlink" Target="http://online.zakon.kz/Document/?doc_id=33126906" TargetMode="External"/><Relationship Id="rId336" Type="http://schemas.openxmlformats.org/officeDocument/2006/relationships/hyperlink" Target="http://online.zakon.kz/Document/?doc_id=31613375" TargetMode="External"/><Relationship Id="rId501" Type="http://schemas.openxmlformats.org/officeDocument/2006/relationships/hyperlink" Target="http://online.zakon.kz/Document/?doc_id=30053949" TargetMode="External"/><Relationship Id="rId543" Type="http://schemas.openxmlformats.org/officeDocument/2006/relationships/header" Target="header1.xml"/><Relationship Id="rId75" Type="http://schemas.openxmlformats.org/officeDocument/2006/relationships/hyperlink" Target="http://online.zakon.kz/Document/?doc_id=33957069" TargetMode="External"/><Relationship Id="rId140" Type="http://schemas.openxmlformats.org/officeDocument/2006/relationships/hyperlink" Target="http://online.zakon.kz/Document/?doc_id=39884481" TargetMode="External"/><Relationship Id="rId182" Type="http://schemas.openxmlformats.org/officeDocument/2006/relationships/hyperlink" Target="http://online.zakon.kz/Document/?doc_id=33808714" TargetMode="External"/><Relationship Id="rId378" Type="http://schemas.openxmlformats.org/officeDocument/2006/relationships/hyperlink" Target="http://online.zakon.kz/Document/?doc_id=39884481" TargetMode="External"/><Relationship Id="rId403" Type="http://schemas.openxmlformats.org/officeDocument/2006/relationships/hyperlink" Target="http://online.zakon.kz/Document/?doc_id=3380871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34212" TargetMode="External"/><Relationship Id="rId445" Type="http://schemas.openxmlformats.org/officeDocument/2006/relationships/hyperlink" Target="http://online.zakon.kz/Document/?doc_id=31613375" TargetMode="External"/><Relationship Id="rId487" Type="http://schemas.openxmlformats.org/officeDocument/2006/relationships/hyperlink" Target="http://online.zakon.kz/Document/?doc_id=31561142" TargetMode="External"/><Relationship Id="rId291" Type="http://schemas.openxmlformats.org/officeDocument/2006/relationships/hyperlink" Target="http://online.zakon.kz/Document/?doc_id=39884481" TargetMode="External"/><Relationship Id="rId305" Type="http://schemas.openxmlformats.org/officeDocument/2006/relationships/hyperlink" Target="http://online.zakon.kz/Document/?doc_id=34092607" TargetMode="External"/><Relationship Id="rId347" Type="http://schemas.openxmlformats.org/officeDocument/2006/relationships/hyperlink" Target="http://online.zakon.kz/Document/?doc_id=31612320" TargetMode="External"/><Relationship Id="rId512" Type="http://schemas.openxmlformats.org/officeDocument/2006/relationships/hyperlink" Target="http://online.zakon.kz/Document/?doc_id=31350987" TargetMode="External"/><Relationship Id="rId44" Type="http://schemas.openxmlformats.org/officeDocument/2006/relationships/hyperlink" Target="http://online.zakon.kz/Document/?doc_id=39884481" TargetMode="External"/><Relationship Id="rId86" Type="http://schemas.openxmlformats.org/officeDocument/2006/relationships/hyperlink" Target="http://online.zakon.kz/Document/?doc_id=31461977" TargetMode="External"/><Relationship Id="rId151" Type="http://schemas.openxmlformats.org/officeDocument/2006/relationships/hyperlink" Target="http://online.zakon.kz/Document/?doc_id=37121921" TargetMode="External"/><Relationship Id="rId389" Type="http://schemas.openxmlformats.org/officeDocument/2006/relationships/hyperlink" Target="http://online.zakon.kz/Document/?doc_id=31612320" TargetMode="External"/><Relationship Id="rId193" Type="http://schemas.openxmlformats.org/officeDocument/2006/relationships/hyperlink" Target="http://online.zakon.kz/Document/?doc_id=33520751" TargetMode="External"/><Relationship Id="rId207" Type="http://schemas.openxmlformats.org/officeDocument/2006/relationships/hyperlink" Target="http://online.zakon.kz/Document/?doc_id=37121921" TargetMode="External"/><Relationship Id="rId249" Type="http://schemas.openxmlformats.org/officeDocument/2006/relationships/hyperlink" Target="http://online.zakon.kz/Document/?doc_id=37121921" TargetMode="External"/><Relationship Id="rId414" Type="http://schemas.openxmlformats.org/officeDocument/2006/relationships/hyperlink" Target="http://online.zakon.kz/Document/?doc_id=31613375" TargetMode="External"/><Relationship Id="rId456" Type="http://schemas.openxmlformats.org/officeDocument/2006/relationships/hyperlink" Target="http://online.zakon.kz/Document/?doc_id=31613375" TargetMode="External"/><Relationship Id="rId498" Type="http://schemas.openxmlformats.org/officeDocument/2006/relationships/hyperlink" Target="http://online.zakon.kz/Document/?doc_id=30047304" TargetMode="External"/><Relationship Id="rId13" Type="http://schemas.openxmlformats.org/officeDocument/2006/relationships/hyperlink" Target="http://online.zakon.kz/Document/?doc_id=31350987" TargetMode="External"/><Relationship Id="rId109" Type="http://schemas.openxmlformats.org/officeDocument/2006/relationships/hyperlink" Target="http://online.zakon.kz/Document/?doc_id=31559629" TargetMode="External"/><Relationship Id="rId260" Type="http://schemas.openxmlformats.org/officeDocument/2006/relationships/hyperlink" Target="http://online.zakon.kz/Document/?doc_id=1006061" TargetMode="External"/><Relationship Id="rId316" Type="http://schemas.openxmlformats.org/officeDocument/2006/relationships/hyperlink" Target="http://online.zakon.kz/Document/?doc_id=37121921" TargetMode="External"/><Relationship Id="rId523" Type="http://schemas.openxmlformats.org/officeDocument/2006/relationships/hyperlink" Target="http://online.zakon.kz/Document/?doc_id=1016963" TargetMode="External"/><Relationship Id="rId55" Type="http://schemas.openxmlformats.org/officeDocument/2006/relationships/hyperlink" Target="http://online.zakon.kz/Document/?doc_id=31612320" TargetMode="External"/><Relationship Id="rId97" Type="http://schemas.openxmlformats.org/officeDocument/2006/relationships/hyperlink" Target="http://online.zakon.kz/Document/?doc_id=39884481" TargetMode="External"/><Relationship Id="rId120" Type="http://schemas.openxmlformats.org/officeDocument/2006/relationships/hyperlink" Target="http://online.zakon.kz/Document/?doc_id=39467200" TargetMode="External"/><Relationship Id="rId358" Type="http://schemas.openxmlformats.org/officeDocument/2006/relationships/hyperlink" Target="http://online.zakon.kz/Document/?doc_id=31613375" TargetMode="External"/><Relationship Id="rId162" Type="http://schemas.openxmlformats.org/officeDocument/2006/relationships/hyperlink" Target="http://online.zakon.kz/Document/?doc_id=31518958" TargetMode="External"/><Relationship Id="rId218" Type="http://schemas.openxmlformats.org/officeDocument/2006/relationships/hyperlink" Target="http://online.zakon.kz/Document/?doc_id=37018250" TargetMode="External"/><Relationship Id="rId425" Type="http://schemas.openxmlformats.org/officeDocument/2006/relationships/hyperlink" Target="http://online.zakon.kz/Document/?doc_id=39884481" TargetMode="External"/><Relationship Id="rId467" Type="http://schemas.openxmlformats.org/officeDocument/2006/relationships/hyperlink" Target="http://online.zakon.kz/Document/?doc_id=39941642" TargetMode="External"/><Relationship Id="rId271" Type="http://schemas.openxmlformats.org/officeDocument/2006/relationships/hyperlink" Target="http://online.zakon.kz/Document/?doc_id=39884481" TargetMode="External"/><Relationship Id="rId24" Type="http://schemas.openxmlformats.org/officeDocument/2006/relationships/hyperlink" Target="http://online.zakon.kz/Document/?doc_id=31613375" TargetMode="External"/><Relationship Id="rId66" Type="http://schemas.openxmlformats.org/officeDocument/2006/relationships/hyperlink" Target="http://online.zakon.kz/Document/?doc_id=31486509" TargetMode="External"/><Relationship Id="rId131" Type="http://schemas.openxmlformats.org/officeDocument/2006/relationships/hyperlink" Target="http://online.zakon.kz/Document/?doc_id=37018250" TargetMode="External"/><Relationship Id="rId327" Type="http://schemas.openxmlformats.org/officeDocument/2006/relationships/hyperlink" Target="http://online.zakon.kz/Document/?doc_id=31613375" TargetMode="External"/><Relationship Id="rId369" Type="http://schemas.openxmlformats.org/officeDocument/2006/relationships/hyperlink" Target="http://online.zakon.kz/Document/?doc_id=31612320" TargetMode="External"/><Relationship Id="rId534" Type="http://schemas.openxmlformats.org/officeDocument/2006/relationships/hyperlink" Target="http://online.zakon.kz/Document/?doc_id=1051287" TargetMode="External"/><Relationship Id="rId173" Type="http://schemas.openxmlformats.org/officeDocument/2006/relationships/hyperlink" Target="http://online.zakon.kz/Document/?doc_id=37121921" TargetMode="External"/><Relationship Id="rId229" Type="http://schemas.openxmlformats.org/officeDocument/2006/relationships/hyperlink" Target="http://online.zakon.kz/Document/?doc_id=37121921" TargetMode="External"/><Relationship Id="rId380" Type="http://schemas.openxmlformats.org/officeDocument/2006/relationships/hyperlink" Target="http://online.zakon.kz/Document/?doc_id=30364477" TargetMode="External"/><Relationship Id="rId436" Type="http://schemas.openxmlformats.org/officeDocument/2006/relationships/hyperlink" Target="http://online.zakon.kz/Document/?doc_id=33126906" TargetMode="External"/><Relationship Id="rId240" Type="http://schemas.openxmlformats.org/officeDocument/2006/relationships/hyperlink" Target="http://online.zakon.kz/Document/?doc_id=30482970" TargetMode="External"/><Relationship Id="rId478" Type="http://schemas.openxmlformats.org/officeDocument/2006/relationships/hyperlink" Target="http://online.zakon.kz/Document/?doc_id=39884481" TargetMode="External"/><Relationship Id="rId35" Type="http://schemas.openxmlformats.org/officeDocument/2006/relationships/hyperlink" Target="http://online.zakon.kz/Document/?doc_id=30364477" TargetMode="External"/><Relationship Id="rId77" Type="http://schemas.openxmlformats.org/officeDocument/2006/relationships/hyperlink" Target="http://online.zakon.kz/Document/?doc_id=39467200" TargetMode="External"/><Relationship Id="rId100" Type="http://schemas.openxmlformats.org/officeDocument/2006/relationships/hyperlink" Target="http://online.zakon.kz/Document/?doc_id=37121921" TargetMode="External"/><Relationship Id="rId282" Type="http://schemas.openxmlformats.org/officeDocument/2006/relationships/hyperlink" Target="http://online.zakon.kz/Document/?doc_id=34092607" TargetMode="External"/><Relationship Id="rId338" Type="http://schemas.openxmlformats.org/officeDocument/2006/relationships/hyperlink" Target="http://online.zakon.kz/Document/?doc_id=31613375" TargetMode="External"/><Relationship Id="rId503" Type="http://schemas.openxmlformats.org/officeDocument/2006/relationships/hyperlink" Target="http://online.zakon.kz/Document/?doc_id=30396546" TargetMode="External"/><Relationship Id="rId545" Type="http://schemas.openxmlformats.org/officeDocument/2006/relationships/footer" Target="footer1.xml"/><Relationship Id="rId8" Type="http://schemas.openxmlformats.org/officeDocument/2006/relationships/hyperlink" Target="http://online.zakon.kz/Document/?doc_id=31350824" TargetMode="External"/><Relationship Id="rId142" Type="http://schemas.openxmlformats.org/officeDocument/2006/relationships/hyperlink" Target="http://online.zakon.kz/Document/?doc_id=37121921" TargetMode="External"/><Relationship Id="rId184" Type="http://schemas.openxmlformats.org/officeDocument/2006/relationships/hyperlink" Target="http://online.zakon.kz/Document/?doc_id=35572467" TargetMode="External"/><Relationship Id="rId391" Type="http://schemas.openxmlformats.org/officeDocument/2006/relationships/hyperlink" Target="http://online.zakon.kz/Document/?doc_id=30466908" TargetMode="External"/><Relationship Id="rId405" Type="http://schemas.openxmlformats.org/officeDocument/2006/relationships/hyperlink" Target="http://online.zakon.kz/Document/?doc_id=39467200" TargetMode="External"/><Relationship Id="rId447" Type="http://schemas.openxmlformats.org/officeDocument/2006/relationships/hyperlink" Target="http://online.zakon.kz/Document/?doc_id=39852911" TargetMode="External"/><Relationship Id="rId251" Type="http://schemas.openxmlformats.org/officeDocument/2006/relationships/hyperlink" Target="http://online.zakon.kz/Document/?doc_id=31612320" TargetMode="External"/><Relationship Id="rId489" Type="http://schemas.openxmlformats.org/officeDocument/2006/relationships/hyperlink" Target="http://online.zakon.kz/Document/?doc_id=1045320" TargetMode="External"/><Relationship Id="rId46" Type="http://schemas.openxmlformats.org/officeDocument/2006/relationships/hyperlink" Target="http://online.zakon.kz/Document/?doc_id=31612320" TargetMode="External"/><Relationship Id="rId293" Type="http://schemas.openxmlformats.org/officeDocument/2006/relationships/hyperlink" Target="http://online.zakon.kz/Document/?doc_id=39884481" TargetMode="External"/><Relationship Id="rId307" Type="http://schemas.openxmlformats.org/officeDocument/2006/relationships/hyperlink" Target="http://online.zakon.kz/Document/?doc_id=37121921" TargetMode="External"/><Relationship Id="rId349" Type="http://schemas.openxmlformats.org/officeDocument/2006/relationships/hyperlink" Target="http://online.zakon.kz/Document/?doc_id=37222061" TargetMode="External"/><Relationship Id="rId514" Type="http://schemas.openxmlformats.org/officeDocument/2006/relationships/hyperlink" Target="http://online.zakon.kz/Document/?doc_id=31350987" TargetMode="External"/><Relationship Id="rId88" Type="http://schemas.openxmlformats.org/officeDocument/2006/relationships/hyperlink" Target="http://online.zakon.kz/Document/?doc_id=39884481" TargetMode="External"/><Relationship Id="rId111" Type="http://schemas.openxmlformats.org/officeDocument/2006/relationships/hyperlink" Target="http://online.zakon.kz/Document/?doc_id=39467200" TargetMode="External"/><Relationship Id="rId153" Type="http://schemas.openxmlformats.org/officeDocument/2006/relationships/hyperlink" Target="http://online.zakon.kz/Document/?doc_id=37121921" TargetMode="External"/><Relationship Id="rId195" Type="http://schemas.openxmlformats.org/officeDocument/2006/relationships/hyperlink" Target="http://online.zakon.kz/Document/?doc_id=37121921" TargetMode="External"/><Relationship Id="rId209" Type="http://schemas.openxmlformats.org/officeDocument/2006/relationships/hyperlink" Target="http://online.zakon.kz/Document/?doc_id=33126906" TargetMode="External"/><Relationship Id="rId360" Type="http://schemas.openxmlformats.org/officeDocument/2006/relationships/hyperlink" Target="http://online.zakon.kz/Document/?doc_id=31613375" TargetMode="External"/><Relationship Id="rId416" Type="http://schemas.openxmlformats.org/officeDocument/2006/relationships/hyperlink" Target="http://online.zakon.kz/Document/?doc_id=316133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57941</Words>
  <Characters>330265</Characters>
  <Application>Microsoft Office Word</Application>
  <DocSecurity>0</DocSecurity>
  <Lines>2752</Lines>
  <Paragraphs>774</Paragraphs>
  <ScaleCrop>false</ScaleCrop>
  <Company>SPecialiST RePack</Company>
  <LinksUpToDate>false</LinksUpToDate>
  <CharactersWithSpaces>387432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2024-04-21T11:37:00Z</dcterms:created>
  <dcterms:modified xsi:type="dcterms:W3CDTF">2024-04-21T11:37:00Z</dcterms:modified>
</cp:coreProperties>
</file>