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031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Банкі Басқармасының кейбір қаулыларына төлемдер және төлем жүйелері мәселелері бойынша өзгерістер мен толықтырулар енгізу туралы» Қазақстан Республикасы Ұлттық Банкі Басқармасының 2018 жылғы 29 қарашадағы № 302 Қаулысы</w:t>
      </w:r>
    </w:p>
    <w:p w:rsidR="00000000" w:rsidRDefault="008C031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C031D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2019 жылғы 15 қаңтарда № 18191 тіркелді</w:t>
      </w:r>
    </w:p>
    <w:p w:rsidR="00000000" w:rsidRDefault="008C031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8C031D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8568/kaz" w:history="1">
        <w:r>
          <w:rPr>
            <w:rStyle w:val="a4"/>
            <w:lang w:val="kk-KZ"/>
          </w:rPr>
          <w:t>«ҚР НҚА электрондық түрдегі эталондық бақылау банк</w:t>
        </w:r>
        <w:r>
          <w:rPr>
            <w:rStyle w:val="a4"/>
            <w:lang w:val="kk-KZ"/>
          </w:rPr>
          <w:t>і» АЖ 2019 ж. 22 қаңтарда</w:t>
        </w:r>
      </w:hyperlink>
      <w:r>
        <w:rPr>
          <w:rStyle w:val="s2"/>
          <w:lang w:val="kk-KZ"/>
        </w:rPr>
        <w:t>;</w:t>
      </w:r>
      <w:r>
        <w:rPr>
          <w:rStyle w:val="s0"/>
          <w:lang w:val="kk-KZ"/>
        </w:rPr>
        <w:t xml:space="preserve"> «Егемен Қазақстан» 2019 жылғы 20 ақпан № 34 (29513)</w:t>
      </w:r>
    </w:p>
    <w:p w:rsidR="00000000" w:rsidRDefault="008C031D">
      <w:pPr>
        <w:ind w:firstLine="397"/>
        <w:jc w:val="both"/>
      </w:pPr>
      <w:r>
        <w:t> </w:t>
      </w:r>
    </w:p>
    <w:p w:rsidR="00000000" w:rsidRDefault="008C031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031D" w:rsidRDefault="008C031D" w:rsidP="008C031D">
      <w:r>
        <w:separator/>
      </w:r>
    </w:p>
  </w:endnote>
  <w:endnote w:type="continuationSeparator" w:id="0">
    <w:p w:rsidR="008C031D" w:rsidRDefault="008C031D" w:rsidP="008C03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31D" w:rsidRDefault="008C03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31D" w:rsidRDefault="008C03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31D" w:rsidRDefault="008C03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031D" w:rsidRDefault="008C031D" w:rsidP="008C031D">
      <w:r>
        <w:separator/>
      </w:r>
    </w:p>
  </w:footnote>
  <w:footnote w:type="continuationSeparator" w:id="0">
    <w:p w:rsidR="008C031D" w:rsidRDefault="008C031D" w:rsidP="008C03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31D" w:rsidRDefault="008C03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31D" w:rsidRDefault="008C031D" w:rsidP="008C03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031D" w:rsidRPr="008C031D" w:rsidRDefault="008C031D" w:rsidP="008C03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Банкі Басқармасының кейбір қаулыларына төлемдер және төлем жүйелері мәселелері бойынша өзгерістер мен толықтырулар енгізу туралы» Қазақстан Республикасы Ұлттық Банкі Басқармасының 2018 жылғы 29 қарашадағы № 302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31D" w:rsidRDefault="008C03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031D"/>
    <w:rsid w:val="008C0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03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03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03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03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03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03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03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03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524</Characters>
  <Application>Microsoft Office Word</Application>
  <DocSecurity>0</DocSecurity>
  <Lines>4</Lines>
  <Paragraphs>1</Paragraphs>
  <ScaleCrop>false</ScaleCrop>
  <Company/>
  <LinksUpToDate>false</LinksUpToDate>
  <CharactersWithSpaces>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Банкі Басқармасының кейбір қаулыларына төлемдер және төлем жүйелері мәселелері бойынша өзгерістер мен толықтырулар енгізу туралы» Қазақстан Республикасы Ұлттық Банкі Басқармасының 2018 жылғы 29 қарашадағы № 302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2023-11-28T13:35:00Z</dcterms:created>
  <dcterms:modified xsi:type="dcterms:W3CDTF">2023-11-28T13:35:00Z</dcterms:modified>
</cp:coreProperties>
</file>