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2301">
      <w:pPr>
        <w:pStyle w:val="pr"/>
      </w:pPr>
      <w:bookmarkStart w:id="0" w:name="_GoBack"/>
      <w:bookmarkEnd w:id="0"/>
      <w:r>
        <w:t>25.03.2016</w:t>
      </w:r>
    </w:p>
    <w:p w:rsidR="00000000" w:rsidRDefault="00462301">
      <w:pPr>
        <w:pStyle w:val="pc"/>
      </w:pPr>
      <w:r>
        <w:rPr>
          <w:rStyle w:val="s1"/>
        </w:rPr>
        <w:t>В.Школьник покинул пост министра энергетики</w:t>
      </w:r>
    </w:p>
    <w:p w:rsidR="00000000" w:rsidRDefault="00462301">
      <w:pPr>
        <w:pStyle w:val="pc"/>
      </w:pPr>
      <w:r>
        <w:rPr>
          <w:rStyle w:val="s1"/>
        </w:rPr>
        <w:t> </w:t>
      </w:r>
    </w:p>
    <w:p w:rsidR="00000000" w:rsidRDefault="00462301">
      <w:pPr>
        <w:pStyle w:val="pj"/>
      </w:pPr>
      <w:r>
        <w:rPr>
          <w:rStyle w:val="s0"/>
        </w:rPr>
        <w:t xml:space="preserve">Указом Главы государства Владимир Школьник освобожден от должности Министра энергетики Республики Казахстан,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</w:rPr>
        <w:t xml:space="preserve"> со ссылкой на пресс-службу Акорды.</w:t>
      </w:r>
    </w:p>
    <w:p w:rsidR="00000000" w:rsidRDefault="00462301">
      <w:pPr>
        <w:pStyle w:val="pj"/>
      </w:pPr>
      <w:r>
        <w:rPr>
          <w:rStyle w:val="s0"/>
        </w:rPr>
        <w:t>На этой должности он проработал с августа 2014 года.</w:t>
      </w:r>
    </w:p>
    <w:p w:rsidR="00000000" w:rsidRDefault="00462301">
      <w:pPr>
        <w:pStyle w:val="pj"/>
      </w:pPr>
      <w:r>
        <w:rPr>
          <w:rStyle w:val="s0"/>
        </w:rPr>
        <w:t>Ране также занимал должности:</w:t>
      </w:r>
    </w:p>
    <w:p w:rsidR="00000000" w:rsidRDefault="00462301">
      <w:pPr>
        <w:pStyle w:val="pj"/>
      </w:pPr>
      <w:r>
        <w:rPr>
          <w:rStyle w:val="s0"/>
        </w:rPr>
        <w:t>• Генеральный директор Агентства по атомной энергетике Республики Казахстан (08.1992-08.1994);</w:t>
      </w:r>
    </w:p>
    <w:p w:rsidR="00000000" w:rsidRDefault="00462301">
      <w:pPr>
        <w:pStyle w:val="pj"/>
      </w:pPr>
      <w:r>
        <w:rPr>
          <w:rStyle w:val="s0"/>
        </w:rPr>
        <w:t>• Министр науки и новых технологий Республики Казахстан (08.1994-03.1996);</w:t>
      </w:r>
    </w:p>
    <w:p w:rsidR="00000000" w:rsidRDefault="00462301">
      <w:pPr>
        <w:pStyle w:val="pj"/>
      </w:pPr>
      <w:r>
        <w:rPr>
          <w:rStyle w:val="s0"/>
        </w:rPr>
        <w:t>• М</w:t>
      </w:r>
      <w:r>
        <w:rPr>
          <w:rStyle w:val="s0"/>
        </w:rPr>
        <w:t>инистр науки - президент Академии наук Республики Казахстан (03.1996-01.1999);</w:t>
      </w:r>
    </w:p>
    <w:p w:rsidR="00000000" w:rsidRDefault="00462301">
      <w:pPr>
        <w:pStyle w:val="pj"/>
      </w:pPr>
      <w:r>
        <w:rPr>
          <w:rStyle w:val="s0"/>
        </w:rPr>
        <w:t>• Министр науки и высшего образования Республики Казахстан (01.1999-10.1999);</w:t>
      </w:r>
    </w:p>
    <w:p w:rsidR="00000000" w:rsidRDefault="00462301">
      <w:pPr>
        <w:pStyle w:val="pj"/>
      </w:pPr>
      <w:r>
        <w:rPr>
          <w:rStyle w:val="s0"/>
        </w:rPr>
        <w:t>• Министр энергетики, индустрии и торговли Республики Казахстан (10.1999-13.12.2000);</w:t>
      </w:r>
    </w:p>
    <w:p w:rsidR="00000000" w:rsidRDefault="00462301">
      <w:pPr>
        <w:pStyle w:val="pj"/>
      </w:pPr>
      <w:r>
        <w:rPr>
          <w:rStyle w:val="s0"/>
        </w:rPr>
        <w:t>• Заместитель</w:t>
      </w:r>
      <w:r>
        <w:rPr>
          <w:rStyle w:val="s0"/>
        </w:rPr>
        <w:t xml:space="preserve"> Премьер-министра Республики Казахстан (13.12.2000-29.01.2002);</w:t>
      </w:r>
    </w:p>
    <w:p w:rsidR="00000000" w:rsidRDefault="00462301">
      <w:pPr>
        <w:pStyle w:val="pj"/>
      </w:pPr>
      <w:r>
        <w:rPr>
          <w:rStyle w:val="s0"/>
        </w:rPr>
        <w:t>• Министр энергетики и минеральных ресурсов Республики Казахстан (13.12.2000-19.01.2006);</w:t>
      </w:r>
    </w:p>
    <w:p w:rsidR="00000000" w:rsidRDefault="00462301">
      <w:pPr>
        <w:pStyle w:val="pj"/>
      </w:pPr>
      <w:r>
        <w:rPr>
          <w:rStyle w:val="s0"/>
        </w:rPr>
        <w:t>• Министр индустрии и торговли Республики Казахстан (19.01.2006-12.01.2007);</w:t>
      </w:r>
    </w:p>
    <w:p w:rsidR="00000000" w:rsidRDefault="00462301">
      <w:pPr>
        <w:pStyle w:val="pj"/>
      </w:pPr>
      <w:r>
        <w:rPr>
          <w:rStyle w:val="s0"/>
        </w:rPr>
        <w:t>• Заместитель руководител</w:t>
      </w:r>
      <w:r>
        <w:rPr>
          <w:rStyle w:val="s0"/>
        </w:rPr>
        <w:t>я Администрации Президента РК (12.01.2007-19.02.2008);</w:t>
      </w:r>
    </w:p>
    <w:p w:rsidR="00000000" w:rsidRDefault="00462301">
      <w:pPr>
        <w:pStyle w:val="pj"/>
      </w:pPr>
      <w:r>
        <w:rPr>
          <w:rStyle w:val="s0"/>
        </w:rPr>
        <w:t>• Министр индустрии и торговли Республики Казахстан (19.02.2008-21.05.2009);</w:t>
      </w:r>
    </w:p>
    <w:p w:rsidR="00000000" w:rsidRDefault="00462301">
      <w:pPr>
        <w:pStyle w:val="pj"/>
      </w:pPr>
      <w:r>
        <w:rPr>
          <w:rStyle w:val="s0"/>
        </w:rPr>
        <w:t>• Председатель правления АО «Национальная атомная компания «Казатомпром» (21.04.2009-06.08.2014);</w:t>
      </w:r>
    </w:p>
    <w:p w:rsidR="00000000" w:rsidRDefault="00462301">
      <w:pPr>
        <w:pStyle w:val="pj"/>
      </w:pPr>
      <w:proofErr w:type="gramStart"/>
      <w:r>
        <w:rPr>
          <w:rStyle w:val="s0"/>
        </w:rPr>
        <w:t>• Министр энергетики Респу</w:t>
      </w:r>
      <w:r>
        <w:rPr>
          <w:rStyle w:val="s0"/>
        </w:rPr>
        <w:t>блики Казахстан (с 06.08.2014; переназначен - с 30.04.2015, полномочия продлены до 31.12.2016</w:t>
      </w:r>
      <w:proofErr w:type="gramEnd"/>
    </w:p>
    <w:p w:rsidR="00000000" w:rsidRDefault="00462301">
      <w:pPr>
        <w:pStyle w:val="pj"/>
      </w:pPr>
      <w:r>
        <w:rPr>
          <w:rStyle w:val="s0"/>
        </w:rPr>
        <w:t> </w:t>
      </w:r>
    </w:p>
    <w:p w:rsidR="00000000" w:rsidRDefault="00462301">
      <w:pPr>
        <w:pStyle w:val="p"/>
      </w:pPr>
      <w:r>
        <w:t> </w:t>
      </w:r>
    </w:p>
    <w:p w:rsidR="00000000" w:rsidRDefault="00462301">
      <w:pPr>
        <w:pStyle w:val="p"/>
      </w:pPr>
      <w:r>
        <w:rPr>
          <w:sz w:val="20"/>
          <w:szCs w:val="20"/>
        </w:rPr>
        <w:t> </w:t>
      </w:r>
    </w:p>
    <w:p w:rsidR="00000000" w:rsidRDefault="0046230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301" w:rsidRDefault="00462301" w:rsidP="00462301">
      <w:r>
        <w:separator/>
      </w:r>
    </w:p>
  </w:endnote>
  <w:endnote w:type="continuationSeparator" w:id="0">
    <w:p w:rsidR="00462301" w:rsidRDefault="00462301" w:rsidP="00462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1" w:rsidRDefault="004623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1" w:rsidRDefault="004623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1" w:rsidRDefault="004623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301" w:rsidRDefault="00462301" w:rsidP="00462301">
      <w:r>
        <w:separator/>
      </w:r>
    </w:p>
  </w:footnote>
  <w:footnote w:type="continuationSeparator" w:id="0">
    <w:p w:rsidR="00462301" w:rsidRDefault="00462301" w:rsidP="00462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1" w:rsidRDefault="004623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1" w:rsidRDefault="00462301" w:rsidP="00462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2301" w:rsidRPr="00462301" w:rsidRDefault="00462301" w:rsidP="004623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В.Школьник покинул пост министра энергетики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1" w:rsidRDefault="004623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2301"/>
    <w:rsid w:val="00462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62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23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2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23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623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23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23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23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1357</Characters>
  <Application>Microsoft Office Word</Application>
  <DocSecurity>0</DocSecurity>
  <Lines>11</Lines>
  <Paragraphs>2</Paragraphs>
  <ScaleCrop>false</ScaleCrop>
  <Company/>
  <LinksUpToDate>false</LinksUpToDate>
  <CharactersWithSpaces>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2025-07-12T05:55:00Z</dcterms:created>
  <dcterms:modified xsi:type="dcterms:W3CDTF">2025-07-12T05:55:00Z</dcterms:modified>
</cp:coreProperties>
</file>