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242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ноября 2016 года № 681 «О реорганизации Республиканского государственного предприятия на праве хозяйственного ведения «Южно-Казахстанская государственная фармацевтическая академия» Министерства здравоох</w:t>
      </w:r>
      <w:r>
        <w:rPr>
          <w:rStyle w:val="s0"/>
          <w:b/>
          <w:bCs/>
        </w:rPr>
        <w:t>ранения и социального развития Республики Казахстан» (с изменениями от 17.02.2017 г.)</w:t>
      </w:r>
    </w:p>
    <w:p w:rsidR="00000000" w:rsidRDefault="006F242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F2423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anchor="!/doc/107437/rus" w:history="1">
        <w:r>
          <w:rPr>
            <w:rStyle w:val="a3"/>
          </w:rPr>
          <w:t>ИС «Эталонный контрольный банк НПА РК в электронном виде» от 15 ноября 2016 г.</w:t>
        </w:r>
      </w:hyperlink>
      <w:r>
        <w:rPr>
          <w:rStyle w:val="s0"/>
        </w:rPr>
        <w:t>; САПП Республики Казахстан 2016 г., № 57, ст. 363</w:t>
      </w:r>
    </w:p>
    <w:p w:rsidR="00000000" w:rsidRDefault="006F242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F2423">
      <w:pPr>
        <w:ind w:firstLine="400"/>
        <w:jc w:val="both"/>
      </w:pPr>
      <w:r>
        <w:t xml:space="preserve">Внесены изменения: </w:t>
      </w:r>
    </w:p>
    <w:p w:rsidR="00000000" w:rsidRDefault="006F2423">
      <w:pPr>
        <w:ind w:firstLine="400"/>
        <w:jc w:val="both"/>
      </w:pPr>
      <w:r>
        <w:t> </w:t>
      </w:r>
    </w:p>
    <w:p w:rsidR="00000000" w:rsidRDefault="006F2423">
      <w:pPr>
        <w:ind w:firstLine="400"/>
        <w:jc w:val="both"/>
      </w:pPr>
      <w:hyperlink r:id="rId8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17.02.17 г. № 71.</w:t>
      </w:r>
    </w:p>
    <w:p w:rsidR="00000000" w:rsidRDefault="006F2423">
      <w:pPr>
        <w:ind w:firstLine="400"/>
        <w:jc w:val="both"/>
      </w:pPr>
      <w:r>
        <w:t> </w:t>
      </w:r>
    </w:p>
    <w:p w:rsidR="00000000" w:rsidRDefault="006F2423">
      <w:pPr>
        <w:ind w:firstLine="400"/>
        <w:jc w:val="both"/>
      </w:pPr>
      <w:r>
        <w:t>Предыдущие редакции:</w:t>
      </w:r>
    </w:p>
    <w:p w:rsidR="00000000" w:rsidRDefault="006F2423">
      <w:pPr>
        <w:ind w:firstLine="400"/>
        <w:jc w:val="both"/>
      </w:pPr>
      <w:r>
        <w:t> </w:t>
      </w:r>
    </w:p>
    <w:p w:rsidR="00000000" w:rsidRDefault="006F2423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17.02.17 г.</w:t>
      </w:r>
    </w:p>
    <w:p w:rsidR="00000000" w:rsidRDefault="006F2423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2423" w:rsidRDefault="006F2423" w:rsidP="006F2423">
      <w:r>
        <w:separator/>
      </w:r>
    </w:p>
  </w:endnote>
  <w:endnote w:type="continuationSeparator" w:id="0">
    <w:p w:rsidR="006F2423" w:rsidRDefault="006F2423" w:rsidP="006F24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23" w:rsidRDefault="006F24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23" w:rsidRDefault="006F24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23" w:rsidRDefault="006F24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2423" w:rsidRDefault="006F2423" w:rsidP="006F2423">
      <w:r>
        <w:separator/>
      </w:r>
    </w:p>
  </w:footnote>
  <w:footnote w:type="continuationSeparator" w:id="0">
    <w:p w:rsidR="006F2423" w:rsidRDefault="006F2423" w:rsidP="006F24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23" w:rsidRDefault="006F24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23" w:rsidRDefault="006F2423" w:rsidP="006F24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2423" w:rsidRPr="006F2423" w:rsidRDefault="006F2423" w:rsidP="006F24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9 ноября 2016 года № 681 «О реорганизации Республиканского государственного предприятия на праве хозяйственного ведения «Южно-Казахстанская государственная фармацевтическая академия» Министерства здравоохранения и социального развития Республики Казахстан» (с изменениями от 17.02.2017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23" w:rsidRDefault="006F24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2423"/>
    <w:rsid w:val="006F2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24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24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24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24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24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24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24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24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3249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8042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773</Characters>
  <Application>Microsoft Office Word</Application>
  <DocSecurity>0</DocSecurity>
  <Lines>6</Lines>
  <Paragraphs>1</Paragraphs>
  <ScaleCrop>false</ScaleCrop>
  <Company>SPecialiST RePack</Company>
  <LinksUpToDate>false</LinksUpToDate>
  <CharactersWithSpaces>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9 ноября 2016 года № 681 «О реорганизации Республиканского государственного предприятия на праве хозяйственного ведения «Южно-Казахстанская государственная фармацевтическая академия» Министерства здравоохранения и социального развития Республики Казахстан» (с изменениями от 17.02.2017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2024-02-15T08:41:00Z</dcterms:created>
  <dcterms:modified xsi:type="dcterms:W3CDTF">2024-02-15T08:41:00Z</dcterms:modified>
</cp:coreProperties>
</file>