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3AC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Ішкі істер министрінің кейбір бұйрықтарына жергілікті полиция қызметінің жұмысы мәселелері бойынша өзгерістер мен толықтырулар енгізу туралы» Қазақстан Республикасы Ішкі істер министрінің 2018 жылғы 16 шілдедегі № 517 бұйрығы</w:t>
      </w:r>
    </w:p>
    <w:p w:rsidR="00000000" w:rsidRDefault="006A3AC6">
      <w:pPr>
        <w:ind w:firstLine="397"/>
        <w:jc w:val="both"/>
      </w:pPr>
      <w:r>
        <w:rPr>
          <w:rStyle w:val="s0"/>
        </w:rPr>
        <w:t> </w:t>
      </w:r>
    </w:p>
    <w:p w:rsidR="00000000" w:rsidRDefault="006A3AC6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1 тамызда № 17258 тіркелді</w:t>
      </w:r>
    </w:p>
    <w:p w:rsidR="00000000" w:rsidRDefault="006A3AC6">
      <w:pPr>
        <w:ind w:firstLine="397"/>
        <w:jc w:val="both"/>
      </w:pPr>
      <w:r>
        <w:rPr>
          <w:rStyle w:val="s0"/>
        </w:rPr>
        <w:t> </w:t>
      </w:r>
    </w:p>
    <w:p w:rsidR="00000000" w:rsidRDefault="006A3AC6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23929/kaz" w:history="1">
        <w:r>
          <w:rPr>
            <w:rStyle w:val="a3"/>
          </w:rPr>
          <w:t>«ҚР НҚА электрондық түрдегі эталондық бақылау банкі»</w:t>
        </w:r>
        <w:r>
          <w:rPr>
            <w:rStyle w:val="a3"/>
          </w:rPr>
          <w:t xml:space="preserve"> АЖ 2018 ж. </w:t>
        </w:r>
        <w:r>
          <w:rPr>
            <w:rStyle w:val="a3"/>
            <w:lang w:val="kk-KZ"/>
          </w:rPr>
          <w:t>9</w:t>
        </w:r>
        <w:r>
          <w:rPr>
            <w:rStyle w:val="a3"/>
          </w:rPr>
          <w:t xml:space="preserve"> тамызда</w:t>
        </w:r>
      </w:hyperlink>
    </w:p>
    <w:p w:rsidR="00000000" w:rsidRDefault="006A3AC6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3AC6" w:rsidRDefault="006A3AC6" w:rsidP="006A3AC6">
      <w:r>
        <w:separator/>
      </w:r>
    </w:p>
  </w:endnote>
  <w:endnote w:type="continuationSeparator" w:id="0">
    <w:p w:rsidR="006A3AC6" w:rsidRDefault="006A3AC6" w:rsidP="006A3A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AC6" w:rsidRDefault="006A3AC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AC6" w:rsidRDefault="006A3AC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AC6" w:rsidRDefault="006A3AC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3AC6" w:rsidRDefault="006A3AC6" w:rsidP="006A3AC6">
      <w:r>
        <w:separator/>
      </w:r>
    </w:p>
  </w:footnote>
  <w:footnote w:type="continuationSeparator" w:id="0">
    <w:p w:rsidR="006A3AC6" w:rsidRDefault="006A3AC6" w:rsidP="006A3A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AC6" w:rsidRDefault="006A3AC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AC6" w:rsidRDefault="006A3AC6" w:rsidP="006A3A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3AC6" w:rsidRPr="006A3AC6" w:rsidRDefault="006A3AC6" w:rsidP="006A3A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Ішкі істер министрінің кейбір бұйрықтарына жергілікті полиция қызметінің жұмысы мәселелері бойынша өзгерістер мен толықтырулар енгізу туралы» Қазақстан Республикасы Ішкі істер министрінің 2018 жылғы 16 шілдедегі № 517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AC6" w:rsidRDefault="006A3AC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3AC6"/>
    <w:rsid w:val="006A3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3A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3A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3A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3A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A3A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3A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3A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3A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474</Characters>
  <Application>Microsoft Office Word</Application>
  <DocSecurity>0</DocSecurity>
  <Lines>3</Lines>
  <Paragraphs>1</Paragraphs>
  <ScaleCrop>false</ScaleCrop>
  <Company>SPecialiST RePack</Company>
  <LinksUpToDate>false</LinksUpToDate>
  <CharactersWithSpaces>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Ішкі істер министрінің кейбір бұйрықтарына жергілікті полиция қызметінің жұмысы мәселелері бойынша өзгерістер мен толықтырулар енгізу туралы» Қазақстан Республикасы Ішкі істер министрінің 2018 жылғы 16 шілдедегі № 517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2024-06-27T22:48:00Z</dcterms:created>
  <dcterms:modified xsi:type="dcterms:W3CDTF">2024-06-27T22:48:00Z</dcterms:modified>
</cp:coreProperties>
</file>