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A04">
      <w:pPr>
        <w:pStyle w:val="pr"/>
      </w:pPr>
      <w:bookmarkStart w:id="0" w:name="_GoBack"/>
      <w:bookmarkEnd w:id="0"/>
      <w:r>
        <w:t>26.12.2016</w:t>
      </w:r>
    </w:p>
    <w:p w:rsidR="00000000" w:rsidRDefault="00530A04">
      <w:pPr>
        <w:pStyle w:val="pc"/>
      </w:pPr>
      <w:r>
        <w:rPr>
          <w:rStyle w:val="s1"/>
        </w:rPr>
        <w:t>В Южно-Казахстанском филиале партии «Нур Отан» новое назначение</w:t>
      </w:r>
    </w:p>
    <w:p w:rsidR="00000000" w:rsidRDefault="00530A04">
      <w:pPr>
        <w:pStyle w:val="pj"/>
      </w:pPr>
      <w:r>
        <w:t> </w:t>
      </w:r>
    </w:p>
    <w:p w:rsidR="00000000" w:rsidRDefault="00530A04">
      <w:pPr>
        <w:pStyle w:val="pj"/>
      </w:pPr>
      <w:r>
        <w:t>Приказом первого заместителя Председателя партии «Нур Отан» Мухтара Кул-Мухаммеда, первым заместителем председателя Южно-Казахстанского филиала партии «Нур Отан» был назначен Алимжан Куртаев. Сегодня аким Южно-Казахстанской области, председатель областного</w:t>
      </w:r>
      <w:r>
        <w:t xml:space="preserve"> филиала партии «Нур Отан» Жансеит Туймебаев представил членам политбюро и сотрудникам аппарата Куртаева Алимжана Сейтжановича. «Алимжан Сейтжанович, прошедший различные руководящие ступени, будет с ответственностью выполнять все поручения Главы государств</w:t>
      </w:r>
      <w:r>
        <w:t>а, а также способствует активизации работы партии. Верим, что в целях повышения имиджа партии он сможет качественно выполнять все задания, политические цели и программы партии. В настоящее время Южно-Казахстанский филиал партии «Нур Отан» насчитывает 111 т</w:t>
      </w:r>
      <w:r>
        <w:t xml:space="preserve">ысяч человек. Активно работают 20 региональных филиалов и 328 первичная партийная организация. Теперь необходимо направить все силы для реализации общих целей», - сказал Ж.Туймебаев. Куртаев Алимжан Сейтжанович родился в 1958 году в селе Темир Отырарского </w:t>
      </w:r>
      <w:r>
        <w:t>района Южно-Казахстанской области. По специальности инженер-строитель. В 1980 году окончил Жамбылский гидромелиоративно-строительный институт. Трудовой путь начал в 1980-1982 году преподавателем Кызыл-Ординского филиала Жамбылского гидромелиоративно-строит</w:t>
      </w:r>
      <w:r>
        <w:t>ельного института. В 1982- 1985 работал мастером, старшим инженером домостроительного комбината города Шымкента. С 1993 по 2004 года аким города Арыси, заместитель акима области, начальник управления миграции и демографии по Южно-Казахстанской области, зам</w:t>
      </w:r>
      <w:r>
        <w:t>еститель председателя Агентства РК по миграции и демографии. В 2005 году начначен акимом Отырарского района Южно-Казахстанской области. В 2010 году - директор ТОО «Онтустик курылыс сервис». В 2012 году - аким Енбекшинского района города Шымкент, с 2013 год</w:t>
      </w:r>
      <w:r>
        <w:t xml:space="preserve">а до сегодняшнего дня директор ТОО «Онтустик курылыс сервис». Доктор технических наук. Напомним, что первый заместитель председателя Южно-Казахстанского филиала партии «Нур Отан» Болатбек Кистауов был недавно назначен акимом Шардаринского района. Вместе с </w:t>
      </w:r>
      <w:r>
        <w:t>тем, председатель филиала партии поставил А.Куртаеву новые цели и задачи.</w:t>
      </w:r>
    </w:p>
    <w:p w:rsidR="00000000" w:rsidRDefault="00530A04">
      <w:pPr>
        <w:pStyle w:val="pj"/>
      </w:pPr>
      <w:r>
        <w:t> </w:t>
      </w:r>
    </w:p>
    <w:p w:rsidR="00000000" w:rsidRDefault="00530A04">
      <w:pPr>
        <w:pStyle w:val="p"/>
      </w:pPr>
      <w:r>
        <w:t> </w:t>
      </w:r>
    </w:p>
    <w:p w:rsidR="00000000" w:rsidRDefault="00530A04">
      <w:pPr>
        <w:pStyle w:val="p"/>
      </w:pPr>
      <w:r>
        <w:rPr>
          <w:sz w:val="20"/>
          <w:szCs w:val="20"/>
        </w:rPr>
        <w:t> </w:t>
      </w:r>
    </w:p>
    <w:p w:rsidR="00000000" w:rsidRDefault="00530A04">
      <w:pPr>
        <w:pStyle w:val="p"/>
      </w:pPr>
      <w:r>
        <w:rPr>
          <w:sz w:val="20"/>
          <w:szCs w:val="20"/>
        </w:rPr>
        <w:t>Источник: Южно-Казахстанского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https://ru.ontustik.gov.kz/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A04" w:rsidRDefault="00530A04" w:rsidP="00530A04">
      <w:r>
        <w:separator/>
      </w:r>
    </w:p>
  </w:endnote>
  <w:endnote w:type="continuationSeparator" w:id="0">
    <w:p w:rsidR="00530A04" w:rsidRDefault="00530A04" w:rsidP="00530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A04" w:rsidRDefault="00530A04" w:rsidP="00530A04">
      <w:r>
        <w:separator/>
      </w:r>
    </w:p>
  </w:footnote>
  <w:footnote w:type="continuationSeparator" w:id="0">
    <w:p w:rsidR="00530A04" w:rsidRDefault="00530A04" w:rsidP="00530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 w:rsidP="00530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A04" w:rsidRPr="00530A04" w:rsidRDefault="00530A04" w:rsidP="00530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Южно-Казахстанском филиале партии «Нур Отан» новое назначение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A04" w:rsidRDefault="00530A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A04"/>
    <w:rsid w:val="00530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A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A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A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A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ru.ontustik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2067</Characters>
  <Application>Microsoft Office Word</Application>
  <DocSecurity>0</DocSecurity>
  <Lines>17</Lines>
  <Paragraphs>4</Paragraphs>
  <ScaleCrop>false</ScaleCrop>
  <Company/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2025-07-11T14:34:00Z</dcterms:created>
  <dcterms:modified xsi:type="dcterms:W3CDTF">2025-07-11T14:34:00Z</dcterms:modified>
</cp:coreProperties>
</file>