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EAD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7 апреля 2017 года</w:t>
      </w:r>
    </w:p>
    <w:p w:rsidR="00000000" w:rsidRDefault="00566EAD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566EAD">
      <w:pPr>
        <w:ind w:firstLine="400"/>
        <w:jc w:val="right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566EAD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566EAD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566EAD">
      <w:pPr>
        <w:ind w:firstLine="400"/>
        <w:jc w:val="both"/>
      </w:pPr>
      <w:r>
        <w:t> </w:t>
      </w:r>
    </w:p>
    <w:p w:rsidR="00000000" w:rsidRDefault="00566EAD">
      <w:pPr>
        <w:ind w:firstLine="400"/>
        <w:jc w:val="both"/>
      </w:pPr>
      <w:r>
        <w:t> </w:t>
      </w:r>
    </w:p>
    <w:p w:rsidR="00000000" w:rsidRDefault="00566EAD">
      <w:pPr>
        <w:jc w:val="center"/>
      </w:pPr>
      <w:r>
        <w:rPr>
          <w:rStyle w:val="s1"/>
        </w:rPr>
        <w:t xml:space="preserve">Типовые правила </w:t>
      </w:r>
      <w:r>
        <w:rPr>
          <w:b/>
          <w:bCs/>
        </w:rPr>
        <w:br/>
      </w:r>
      <w:r>
        <w:rPr>
          <w:rStyle w:val="s1"/>
        </w:rPr>
        <w:t>деятельности организаций послесреднего образования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8" w:history="1">
        <w:r>
          <w:rPr>
            <w:rStyle w:val="a3"/>
            <w:i/>
            <w:iCs/>
          </w:rPr>
          <w:t>дополнениями</w:t>
        </w:r>
      </w:hyperlink>
      <w:r>
        <w:rPr>
          <w:rStyle w:val="s3"/>
        </w:rPr>
        <w:t xml:space="preserve"> от 19.12.2014 г.)</w:t>
      </w:r>
    </w:p>
    <w:p w:rsidR="00000000" w:rsidRDefault="00566EAD">
      <w:pPr>
        <w:jc w:val="center"/>
      </w:pPr>
      <w:r>
        <w:rPr>
          <w:b/>
          <w:bCs/>
        </w:rPr>
        <w:t> </w:t>
      </w:r>
    </w:p>
    <w:p w:rsidR="00000000" w:rsidRDefault="00566EAD">
      <w:pPr>
        <w:jc w:val="center"/>
      </w:pP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566EAD">
      <w:pPr>
        <w:jc w:val="center"/>
      </w:pPr>
      <w:r>
        <w:rPr>
          <w:rStyle w:val="s1"/>
        </w:rPr>
        <w:t> </w:t>
      </w:r>
    </w:p>
    <w:p w:rsidR="00000000" w:rsidRDefault="00566EAD">
      <w:pPr>
        <w:ind w:firstLine="400"/>
        <w:jc w:val="both"/>
      </w:pPr>
      <w:r>
        <w:rPr>
          <w:rStyle w:val="s0"/>
        </w:rPr>
        <w:t>1. Настоящие Типовые правила деятельности организаций послесреднего образования (д</w:t>
      </w:r>
      <w:r>
        <w:rPr>
          <w:rStyle w:val="s0"/>
        </w:rPr>
        <w:t xml:space="preserve">алее - Правила) разработаны в соответствии с </w:t>
      </w:r>
      <w:hyperlink r:id="rId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27 июля 2007 года «Об образовании» (далее - Закон «Об образовании») и определяют порядок деятельности организаций </w:t>
      </w:r>
      <w:r>
        <w:rPr>
          <w:rStyle w:val="s0"/>
        </w:rPr>
        <w:t xml:space="preserve">образования, реализующих образовательные учебные программы послесреднего образования (далее - организация послесреднего образования), независимо от форм собственности. </w:t>
      </w:r>
    </w:p>
    <w:p w:rsidR="00000000" w:rsidRDefault="00566EAD">
      <w:pPr>
        <w:ind w:firstLine="400"/>
        <w:jc w:val="both"/>
      </w:pPr>
      <w:r>
        <w:rPr>
          <w:rStyle w:val="s0"/>
        </w:rPr>
        <w:t>2. Послесреднее образование приобретается в организациях образования, реализующих профе</w:t>
      </w:r>
      <w:r>
        <w:rPr>
          <w:rStyle w:val="s0"/>
        </w:rPr>
        <w:t>ссиональные учебные программы послесреднего образования, гражданами, имеющими общее среднее, техническое и профессиональное, послесреднее, высшее (высшее профессиональное) образование.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Содержание профессиональных учебных программ послесреднего образования </w:t>
      </w:r>
      <w:r>
        <w:rPr>
          <w:rStyle w:val="s0"/>
        </w:rPr>
        <w:t>предусматривает:</w:t>
      </w:r>
    </w:p>
    <w:p w:rsidR="00000000" w:rsidRDefault="00566EAD">
      <w:pPr>
        <w:ind w:firstLine="400"/>
        <w:jc w:val="both"/>
      </w:pPr>
      <w:r>
        <w:rPr>
          <w:rStyle w:val="s0"/>
        </w:rPr>
        <w:t>1) наряду с профессиональными изучение социально-гуманитарных и естественнонаучных дисциплин, интегрированных с профессиональными учебными программами 1-2 курсов высшего образования;</w:t>
      </w:r>
    </w:p>
    <w:p w:rsidR="00000000" w:rsidRDefault="00566EAD">
      <w:pPr>
        <w:ind w:firstLine="400"/>
        <w:jc w:val="both"/>
      </w:pPr>
      <w:r>
        <w:rPr>
          <w:rStyle w:val="s0"/>
        </w:rPr>
        <w:t>2) по завершении обучения присвоение квалификации младше</w:t>
      </w:r>
      <w:r>
        <w:rPr>
          <w:rStyle w:val="s0"/>
        </w:rPr>
        <w:t>го специалиста обслуживающего и управленческого труда.</w:t>
      </w:r>
    </w:p>
    <w:p w:rsidR="00000000" w:rsidRDefault="00566EAD">
      <w:pPr>
        <w:ind w:firstLine="400"/>
        <w:jc w:val="both"/>
      </w:pPr>
      <w:r>
        <w:rPr>
          <w:rStyle w:val="s0"/>
        </w:rPr>
        <w:t>3. Перед организациями послесреднего образования стоят следующие задачи:</w:t>
      </w:r>
    </w:p>
    <w:p w:rsidR="00000000" w:rsidRDefault="00566EAD">
      <w:pPr>
        <w:ind w:firstLine="400"/>
        <w:jc w:val="both"/>
      </w:pPr>
      <w:r>
        <w:rPr>
          <w:rStyle w:val="s0"/>
        </w:rPr>
        <w:t>1) создание необходимых условий для получения качественного образования, направленных на формирование, развитие и профессиональн</w:t>
      </w:r>
      <w:r>
        <w:rPr>
          <w:rStyle w:val="s0"/>
        </w:rPr>
        <w:t>ое становление личности на основе национальных и общечеловеческих ценностей, достижений науки и практики;</w:t>
      </w:r>
    </w:p>
    <w:p w:rsidR="00000000" w:rsidRDefault="00566EAD">
      <w:pPr>
        <w:ind w:firstLine="400"/>
        <w:jc w:val="both"/>
      </w:pPr>
      <w:r>
        <w:rPr>
          <w:rStyle w:val="s0"/>
        </w:rPr>
        <w:t>2) обеспечение профессиональной ориентации обучающихся;</w:t>
      </w:r>
    </w:p>
    <w:p w:rsidR="00000000" w:rsidRDefault="00566EAD">
      <w:pPr>
        <w:ind w:firstLine="400"/>
        <w:jc w:val="both"/>
      </w:pPr>
      <w:r>
        <w:rPr>
          <w:rStyle w:val="s0"/>
        </w:rPr>
        <w:t>3) развитие систем обучения в течение жизни, обеспечивающих взаимосвязь между общим обучением,</w:t>
      </w:r>
      <w:r>
        <w:rPr>
          <w:rStyle w:val="s0"/>
        </w:rPr>
        <w:t xml:space="preserve"> обучением по месту работы и потребностями рынка труда и помогающих каждому максимально использовать свой личный потенциал в обществе, основанном на знаниях.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4. Организации послесреднего образования осуществляют свою деятельность в соответствии с </w:t>
      </w: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«Об образовании».</w:t>
      </w:r>
    </w:p>
    <w:p w:rsidR="00000000" w:rsidRDefault="00566EAD">
      <w:pPr>
        <w:jc w:val="both"/>
      </w:pPr>
      <w:r>
        <w:rPr>
          <w:rStyle w:val="s3"/>
        </w:rPr>
        <w:t xml:space="preserve">Типовые правила дополнены пунктом 4-1 в соответствии с </w:t>
      </w:r>
      <w:hyperlink r:id="rId11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</w:t>
      </w:r>
      <w:r>
        <w:rPr>
          <w:rStyle w:val="s3"/>
        </w:rPr>
        <w:t>12.14 г. № 1332</w:t>
      </w:r>
    </w:p>
    <w:p w:rsidR="00000000" w:rsidRDefault="00566EAD">
      <w:pPr>
        <w:ind w:firstLine="400"/>
        <w:jc w:val="both"/>
      </w:pPr>
      <w:r>
        <w:rPr>
          <w:rStyle w:val="s0"/>
        </w:rPr>
        <w:t>4-1. Организации образования, независимо от ведомственной подчиненности и форм собственности, реализующие образовательные учебные программы послесреднего образования, осуществляют свою деятельность на основании лицензии, выданной в соответс</w:t>
      </w:r>
      <w:r>
        <w:rPr>
          <w:rStyle w:val="s0"/>
        </w:rPr>
        <w:t>твии с действующим законодательством Республики Казахстан.</w:t>
      </w:r>
    </w:p>
    <w:p w:rsidR="00000000" w:rsidRDefault="00566EAD">
      <w:pPr>
        <w:jc w:val="both"/>
      </w:pPr>
      <w:r>
        <w:rPr>
          <w:rStyle w:val="s3"/>
        </w:rPr>
        <w:t xml:space="preserve">Типовые правила дополнены пунктом 4-2 в соответствии с </w:t>
      </w:r>
      <w:hyperlink r:id="rId12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19.12.14 г. № 1332 </w:t>
      </w:r>
    </w:p>
    <w:p w:rsidR="00000000" w:rsidRDefault="00566EAD">
      <w:pPr>
        <w:ind w:firstLine="400"/>
        <w:jc w:val="both"/>
      </w:pPr>
      <w:r>
        <w:rPr>
          <w:rStyle w:val="s0"/>
        </w:rPr>
        <w:t>4-2. Л</w:t>
      </w:r>
      <w:r>
        <w:rPr>
          <w:rStyle w:val="s0"/>
        </w:rPr>
        <w:t>ицензирование осуществляется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566EAD">
      <w:pPr>
        <w:ind w:firstLine="400"/>
        <w:jc w:val="both"/>
      </w:pPr>
      <w:r>
        <w:rPr>
          <w:rStyle w:val="s0"/>
        </w:rPr>
        <w:t>5. Профессиональные учебные программы послесреднего образова</w:t>
      </w:r>
      <w:r>
        <w:rPr>
          <w:rStyle w:val="s0"/>
        </w:rPr>
        <w:t xml:space="preserve">ния реализуются в организациях образования при наличии соответствующего контингента обучающихся по очной форме, основным видом которых является колледж, высшая техническая школа. </w:t>
      </w:r>
    </w:p>
    <w:p w:rsidR="00000000" w:rsidRDefault="00566EAD">
      <w:pPr>
        <w:ind w:firstLine="400"/>
        <w:jc w:val="both"/>
      </w:pPr>
      <w:r>
        <w:rPr>
          <w:rStyle w:val="s0"/>
        </w:rPr>
        <w:t> </w:t>
      </w:r>
    </w:p>
    <w:p w:rsidR="00000000" w:rsidRDefault="00566EAD">
      <w:pPr>
        <w:ind w:firstLine="400"/>
        <w:jc w:val="both"/>
      </w:pPr>
      <w:r>
        <w:rPr>
          <w:rStyle w:val="s0"/>
        </w:rPr>
        <w:t> </w:t>
      </w:r>
    </w:p>
    <w:p w:rsidR="00000000" w:rsidRDefault="00566EAD">
      <w:pPr>
        <w:jc w:val="center"/>
      </w:pPr>
      <w:r>
        <w:rPr>
          <w:rStyle w:val="s1"/>
        </w:rPr>
        <w:t>2. Порядок деятельности организаций послесреднего образования</w:t>
      </w:r>
    </w:p>
    <w:p w:rsidR="00000000" w:rsidRDefault="00566EAD">
      <w:pPr>
        <w:jc w:val="center"/>
      </w:pPr>
      <w:r>
        <w:rPr>
          <w:rStyle w:val="s1"/>
        </w:rPr>
        <w:t> </w:t>
      </w:r>
    </w:p>
    <w:p w:rsidR="00000000" w:rsidRDefault="00566EAD">
      <w:pPr>
        <w:ind w:firstLine="400"/>
        <w:jc w:val="both"/>
      </w:pPr>
      <w:r>
        <w:rPr>
          <w:rStyle w:val="s0"/>
        </w:rPr>
        <w:t>6. Организации послесреднего образования самостоятельны в осуществлении учебного и воспитательного процессов, подборе и расстановке кадров, учебно-методической, финансово-хозяйственной и иной деятельности в пределах, установленных законодательством Республ</w:t>
      </w:r>
      <w:r>
        <w:rPr>
          <w:rStyle w:val="s0"/>
        </w:rPr>
        <w:t>ики Казахстан, настоящими Типовыми правилами и уставом организации послесреднего образования.</w:t>
      </w:r>
    </w:p>
    <w:p w:rsidR="00000000" w:rsidRDefault="00566EAD">
      <w:pPr>
        <w:ind w:firstLine="400"/>
        <w:jc w:val="both"/>
      </w:pPr>
      <w:r>
        <w:rPr>
          <w:rStyle w:val="s0"/>
        </w:rPr>
        <w:t>7. Основой организации учебного и воспитательного процесса являются планирование и учет учебной, учебно-методической и воспитательной работы, осуществляемой орган</w:t>
      </w:r>
      <w:r>
        <w:rPr>
          <w:rStyle w:val="s0"/>
        </w:rPr>
        <w:t>изацией послесреднего образования.</w:t>
      </w:r>
    </w:p>
    <w:p w:rsidR="00000000" w:rsidRDefault="00566EAD">
      <w:pPr>
        <w:ind w:firstLine="400"/>
        <w:jc w:val="both"/>
      </w:pPr>
      <w:r>
        <w:rPr>
          <w:rStyle w:val="s0"/>
        </w:rPr>
        <w:t>8. Планирование учебной и воспитательной работы в организациях послесреднего образования осуществляется путем утверждения графика учебно-воспитательного процесса на учебный год и расписания теоретических и практических за</w:t>
      </w:r>
      <w:r>
        <w:rPr>
          <w:rStyle w:val="s0"/>
        </w:rPr>
        <w:t>нятий.</w:t>
      </w:r>
    </w:p>
    <w:p w:rsidR="00000000" w:rsidRDefault="00566EAD">
      <w:pPr>
        <w:ind w:firstLine="400"/>
        <w:jc w:val="both"/>
      </w:pPr>
      <w:r>
        <w:rPr>
          <w:rStyle w:val="s0"/>
        </w:rPr>
        <w:t>График учебно-воспитательного процесса и расписание учебных занятий утверждаются руководителем организации послесреднего образования.</w:t>
      </w:r>
    </w:p>
    <w:p w:rsidR="00000000" w:rsidRDefault="00566EAD">
      <w:pPr>
        <w:ind w:firstLine="400"/>
        <w:jc w:val="both"/>
      </w:pPr>
      <w:r>
        <w:rPr>
          <w:rStyle w:val="s0"/>
        </w:rPr>
        <w:t>Учет учебной и воспитательной работы в организациях образования осуществляется путем ведения журналов учета теорети</w:t>
      </w:r>
      <w:r>
        <w:rPr>
          <w:rStyle w:val="s0"/>
        </w:rPr>
        <w:t>ческого и производственного обучения и табелей учета выполнения учебных программ в учебных часах.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9. Рабочие учебные планы и рабочие учебные программы разрабатываются организациями послесреднего образования на основе соответствующих типовых учебных планов </w:t>
      </w:r>
      <w:r>
        <w:rPr>
          <w:rStyle w:val="s0"/>
        </w:rPr>
        <w:t>и типовых учебных программ и согласовываются с работодателями.</w:t>
      </w:r>
    </w:p>
    <w:p w:rsidR="00000000" w:rsidRDefault="00566EAD">
      <w:pPr>
        <w:ind w:firstLine="400"/>
        <w:jc w:val="both"/>
      </w:pPr>
      <w:r>
        <w:rPr>
          <w:rStyle w:val="s0"/>
        </w:rPr>
        <w:t>Типовые учебные планы и типовые учебные программы разрабатываются в соответствии с требованиями государственного общеобязательного стандарта образования по соответствующему уровню образования.</w:t>
      </w:r>
    </w:p>
    <w:p w:rsidR="00000000" w:rsidRDefault="00566EAD">
      <w:pPr>
        <w:ind w:firstLine="400"/>
        <w:jc w:val="both"/>
      </w:pPr>
      <w:r>
        <w:rPr>
          <w:rStyle w:val="s0"/>
        </w:rPr>
        <w:t>10. В зависимости от содержания образовательных учебных программ с учетом потребностей и возможностей личности, создания условий доступности получения образования в организациях послесреднего образования обучение осуществляется в следующих формах: очное, в</w:t>
      </w:r>
      <w:r>
        <w:rPr>
          <w:rStyle w:val="s0"/>
        </w:rPr>
        <w:t>ечернее, заочное (кроме организаций образования министерств обороны, здравоохранения, правоохранительных органов).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11. Порядок приема на обучение в организации послесреднего образования устанавливается в соответствии с </w:t>
      </w:r>
      <w:hyperlink r:id="rId13" w:anchor="sub_id=100" w:history="1">
        <w:r>
          <w:rPr>
            <w:rStyle w:val="a3"/>
          </w:rPr>
          <w:t>Типовыми правилами</w:t>
        </w:r>
      </w:hyperlink>
      <w:r>
        <w:rPr>
          <w:rStyle w:val="s0"/>
        </w:rPr>
        <w:t xml:space="preserve"> приема на обучение в организациях образования, реализующих профессиональные учебные программы послесреднего образования, утвержденными постановлением Правительством Республики Казахстан от 30 я</w:t>
      </w:r>
      <w:r>
        <w:rPr>
          <w:rStyle w:val="s0"/>
        </w:rPr>
        <w:t>нваря 2012 года № 174.</w:t>
      </w:r>
    </w:p>
    <w:p w:rsidR="00000000" w:rsidRDefault="00566EAD">
      <w:pPr>
        <w:ind w:firstLine="400"/>
        <w:jc w:val="both"/>
      </w:pPr>
      <w:r>
        <w:rPr>
          <w:rStyle w:val="s0"/>
        </w:rPr>
        <w:t>12. Перевод обучающихся осуществляется на основании приказа руководителя организации образования:</w:t>
      </w:r>
    </w:p>
    <w:p w:rsidR="00000000" w:rsidRDefault="00566EAD">
      <w:pPr>
        <w:ind w:firstLine="400"/>
        <w:jc w:val="both"/>
      </w:pPr>
      <w:r>
        <w:rPr>
          <w:rStyle w:val="s0"/>
        </w:rPr>
        <w:t>1) из одной организации послесреднего образования в другую;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2) с одной специальности на другую или с одной формы обучения на другую; </w:t>
      </w:r>
    </w:p>
    <w:p w:rsidR="00000000" w:rsidRDefault="00566EAD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с платной основы обучения на обучение по государственному образовательному заказу в одной организации послесреднего образования.</w:t>
      </w:r>
    </w:p>
    <w:p w:rsidR="00000000" w:rsidRDefault="00566EAD">
      <w:pPr>
        <w:ind w:firstLine="400"/>
        <w:jc w:val="both"/>
      </w:pPr>
      <w:r>
        <w:rPr>
          <w:rStyle w:val="s0"/>
        </w:rPr>
        <w:t>Порядок перевода обучающихся осуществляется в соответствии с Правилами перевода и восстановления обучающихся по типам организ</w:t>
      </w:r>
      <w:r>
        <w:rPr>
          <w:rStyle w:val="s0"/>
        </w:rPr>
        <w:t>аций образования, установленными Правительством Республики Казахстан.</w:t>
      </w:r>
    </w:p>
    <w:p w:rsidR="00000000" w:rsidRDefault="00566EAD">
      <w:pPr>
        <w:ind w:firstLine="400"/>
        <w:jc w:val="both"/>
      </w:pPr>
      <w:r>
        <w:rPr>
          <w:rStyle w:val="s0"/>
        </w:rPr>
        <w:t>13. Предоставление академических отпусков обучающимся в организациях послесреднего образования осуществляется в порядке, установленном Правительством Республики Казахстан.</w:t>
      </w:r>
    </w:p>
    <w:p w:rsidR="00000000" w:rsidRDefault="00566EAD">
      <w:pPr>
        <w:ind w:firstLine="400"/>
        <w:jc w:val="both"/>
      </w:pPr>
      <w:r>
        <w:rPr>
          <w:rStyle w:val="s0"/>
        </w:rPr>
        <w:t>14. Языковая п</w:t>
      </w:r>
      <w:r>
        <w:rPr>
          <w:rStyle w:val="s0"/>
        </w:rPr>
        <w:t xml:space="preserve">олитика в организациях послесреднего образования осуществляется в соответствии с </w:t>
      </w:r>
      <w:hyperlink r:id="rId14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 и </w:t>
      </w: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от 11 июля 1997 года «О языках в Республике Казахстан».</w:t>
      </w:r>
    </w:p>
    <w:p w:rsidR="00000000" w:rsidRDefault="00566EAD">
      <w:pPr>
        <w:ind w:firstLine="400"/>
        <w:jc w:val="both"/>
      </w:pPr>
      <w:r>
        <w:rPr>
          <w:rStyle w:val="s0"/>
        </w:rPr>
        <w:t>15. В организациях образования, реализующих образовательные учебные программы послесреднего образования, независимо от форм собственности и ведомственной подчиненности, учебный год н</w:t>
      </w:r>
      <w:r>
        <w:rPr>
          <w:rStyle w:val="s0"/>
        </w:rPr>
        <w:t>ачинается 1 сентября и заканчивается согласно графику учебного процесса.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Не менее двух раз в течение полного учебного года для обучающихся устанавливаются каникулы общей продолжительностью не более 11 недель в год, в том числе в зимний период - не менее 2 </w:t>
      </w:r>
      <w:r>
        <w:rPr>
          <w:rStyle w:val="s0"/>
        </w:rPr>
        <w:t xml:space="preserve">недель. </w:t>
      </w:r>
    </w:p>
    <w:p w:rsidR="00000000" w:rsidRDefault="00566EAD">
      <w:pPr>
        <w:ind w:firstLine="400"/>
        <w:jc w:val="both"/>
      </w:pPr>
      <w:r>
        <w:rPr>
          <w:rStyle w:val="s0"/>
        </w:rPr>
        <w:t>Расписание занятий в организациях послесреднего образования составляется в соответствии с графиком учебного процесса и учебными планами.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Для всех видов аудиторных занятий устанавливается академический час продолжительностью 45 минут с перерывом 5 </w:t>
      </w:r>
      <w:r>
        <w:rPr>
          <w:rStyle w:val="s0"/>
        </w:rPr>
        <w:t>минут, допускаются спаренные занятия с перерывом 10 минут академических часов.</w:t>
      </w:r>
    </w:p>
    <w:p w:rsidR="00000000" w:rsidRDefault="00566EAD">
      <w:pPr>
        <w:ind w:firstLine="400"/>
        <w:jc w:val="both"/>
      </w:pPr>
      <w:r>
        <w:rPr>
          <w:rStyle w:val="s0"/>
        </w:rPr>
        <w:t>16. В организациях послесреднего образования учебные занятия проводятся в виде уроков, лекций, семинаров, практических занятий, лабораторных, контрольных и самостоятельных работ</w:t>
      </w:r>
      <w:r>
        <w:rPr>
          <w:rStyle w:val="s0"/>
        </w:rPr>
        <w:t xml:space="preserve">, консультаций, бесед, факультативных занятий, курсовых и дипломных проектов, работ и других форм учебных занятий. </w:t>
      </w:r>
    </w:p>
    <w:p w:rsidR="00000000" w:rsidRDefault="00566EAD">
      <w:pPr>
        <w:ind w:firstLine="400"/>
        <w:jc w:val="both"/>
      </w:pPr>
      <w:r>
        <w:rPr>
          <w:rStyle w:val="s0"/>
        </w:rPr>
        <w:t>17. Для организации и проведения учебных занятий с обучающимися в организациях послесреднего образования создаются учебные группы.</w:t>
      </w:r>
    </w:p>
    <w:p w:rsidR="00000000" w:rsidRDefault="00566EAD">
      <w:pPr>
        <w:ind w:firstLine="400"/>
        <w:jc w:val="both"/>
      </w:pPr>
      <w:r>
        <w:rPr>
          <w:rStyle w:val="s0"/>
        </w:rPr>
        <w:t>Учебные г</w:t>
      </w:r>
      <w:r>
        <w:rPr>
          <w:rStyle w:val="s0"/>
        </w:rPr>
        <w:t xml:space="preserve">руппы в организациях послесреднего образования комплектуются по специальностям численностью не более 25 человек при очной форме обучения, не менее 15 человек при заочной, вечерней формах обучения. 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Исходя из специфики профиля профессии или специальности в </w:t>
      </w:r>
      <w:r>
        <w:rPr>
          <w:rStyle w:val="s0"/>
        </w:rPr>
        <w:t>организациях послесреднего образования с обучающимися проводятся индивидуальные занятия.</w:t>
      </w:r>
    </w:p>
    <w:p w:rsidR="00000000" w:rsidRDefault="00566EAD">
      <w:pPr>
        <w:ind w:firstLine="400"/>
        <w:jc w:val="both"/>
      </w:pPr>
      <w:r>
        <w:rPr>
          <w:rStyle w:val="s0"/>
        </w:rPr>
        <w:t>18. При проведении лабораторных работ, практических занятий, в том числе по физическому воспитанию, и занятий по отдельным предметам, производственного обучения в маст</w:t>
      </w:r>
      <w:r>
        <w:rPr>
          <w:rStyle w:val="s0"/>
        </w:rPr>
        <w:t xml:space="preserve">ерских (на учебных полигонах и в учебных хозяйствах), перечень которых определяется в соответствии с учебным планом, учебные группы делятся на подгруппы численностью не более 12-13 человек. </w:t>
      </w:r>
    </w:p>
    <w:p w:rsidR="00000000" w:rsidRDefault="00566EAD">
      <w:pPr>
        <w:ind w:firstLine="400"/>
        <w:jc w:val="both"/>
      </w:pPr>
      <w:r>
        <w:rPr>
          <w:rStyle w:val="s0"/>
        </w:rPr>
        <w:t>19. Участниками образовательного процесса организаций послесреднего образования являются: обучающиеся и родители, педагогические работники и законные представители несовершеннолетних обучающихся.</w:t>
      </w:r>
    </w:p>
    <w:p w:rsidR="00000000" w:rsidRDefault="00566EAD">
      <w:pPr>
        <w:ind w:firstLine="400"/>
        <w:jc w:val="both"/>
      </w:pPr>
      <w:r>
        <w:rPr>
          <w:rStyle w:val="s0"/>
        </w:rPr>
        <w:t>20. К обучающимся в организациях послесреднего образования о</w:t>
      </w:r>
      <w:r>
        <w:rPr>
          <w:rStyle w:val="s0"/>
        </w:rPr>
        <w:t>тносятся студенты, курсанты.</w:t>
      </w:r>
    </w:p>
    <w:p w:rsidR="00000000" w:rsidRDefault="00566EAD">
      <w:pPr>
        <w:ind w:firstLine="400"/>
        <w:jc w:val="both"/>
      </w:pPr>
      <w:r>
        <w:rPr>
          <w:rStyle w:val="s0"/>
        </w:rPr>
        <w:t>21. К педагогическим работникам в организациях послесреднего образования относятся лица, занимающиеся образовательной деятельностью, связанной с обучением и воспитанием обучающихся в организациях послесреднего образования, а та</w:t>
      </w:r>
      <w:r>
        <w:rPr>
          <w:rStyle w:val="s0"/>
        </w:rPr>
        <w:t>кже других организациях, реализующих образовательные программы послесреднего образования.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22. Количество педагогических работников и перечень должностей педагогических работников в организациях послесреднего образования определяется на основе </w:t>
      </w:r>
      <w:hyperlink r:id="rId16" w:anchor="sub_id=100" w:history="1">
        <w:r>
          <w:rPr>
            <w:rStyle w:val="a3"/>
          </w:rPr>
          <w:t>Типовых штатов</w:t>
        </w:r>
      </w:hyperlink>
      <w:r>
        <w:rPr>
          <w:rStyle w:val="s0"/>
        </w:rPr>
        <w:t xml:space="preserve"> работников государственных организаций образования и перечня должностей педагогических работников и приравненных к ним лиц, утвержденных постановлением Правительства Республ</w:t>
      </w:r>
      <w:r>
        <w:rPr>
          <w:rStyle w:val="s0"/>
        </w:rPr>
        <w:t>ики Казахстан от 30 января 2008 года № 77.</w:t>
      </w:r>
    </w:p>
    <w:p w:rsidR="00000000" w:rsidRDefault="00566EAD">
      <w:pPr>
        <w:ind w:firstLine="400"/>
        <w:jc w:val="both"/>
      </w:pPr>
      <w:r>
        <w:rPr>
          <w:rStyle w:val="s0"/>
        </w:rPr>
        <w:t>23. Замещение должностей педагогических работников организаций послесреднего образования, независимо от форм собственности и ведомственной подчиненности, осуществляется в порядке, установленном законодательством Р</w:t>
      </w:r>
      <w:r>
        <w:rPr>
          <w:rStyle w:val="s0"/>
        </w:rPr>
        <w:t>еспублики Казахстан.</w:t>
      </w:r>
    </w:p>
    <w:p w:rsidR="00000000" w:rsidRDefault="00566EAD">
      <w:pPr>
        <w:ind w:firstLine="400"/>
        <w:jc w:val="both"/>
      </w:pPr>
      <w:r>
        <w:rPr>
          <w:rStyle w:val="s0"/>
        </w:rPr>
        <w:t>24. Для управления учебно-воспитательным процессом в зависимости от профиля подготовки кадров по специальностям в организациях послесреднего образования при необходимости за ее пределами создаются отделения по группам специальностей (п</w:t>
      </w:r>
      <w:r>
        <w:rPr>
          <w:rStyle w:val="s0"/>
        </w:rPr>
        <w:t xml:space="preserve">рофессий) и другие структурные подразделения. </w:t>
      </w:r>
    </w:p>
    <w:p w:rsidR="00000000" w:rsidRDefault="00566EAD">
      <w:pPr>
        <w:ind w:firstLine="400"/>
        <w:jc w:val="both"/>
      </w:pPr>
      <w:r>
        <w:rPr>
          <w:rStyle w:val="s0"/>
        </w:rPr>
        <w:t>Отделения (очное, заочное, вечернее) создаются при подготовке кадров по одной или нескольким родственным специальностям и профессиям.</w:t>
      </w:r>
    </w:p>
    <w:p w:rsidR="00000000" w:rsidRDefault="00566EAD">
      <w:pPr>
        <w:ind w:firstLine="400"/>
        <w:jc w:val="both"/>
      </w:pPr>
      <w:r>
        <w:rPr>
          <w:rStyle w:val="s0"/>
        </w:rPr>
        <w:t>25. Руководство отделением осуществляется заведующим, назначаемым руководит</w:t>
      </w:r>
      <w:r>
        <w:rPr>
          <w:rStyle w:val="s0"/>
        </w:rPr>
        <w:t>елем организации послесреднего образования.</w:t>
      </w:r>
    </w:p>
    <w:p w:rsidR="00000000" w:rsidRDefault="00566EAD">
      <w:pPr>
        <w:ind w:firstLine="400"/>
        <w:jc w:val="both"/>
      </w:pPr>
      <w:r>
        <w:rPr>
          <w:rStyle w:val="s0"/>
        </w:rPr>
        <w:t>Заведующий отделением обеспечивает:</w:t>
      </w:r>
    </w:p>
    <w:p w:rsidR="00000000" w:rsidRDefault="00566EAD">
      <w:pPr>
        <w:ind w:firstLine="400"/>
        <w:jc w:val="both"/>
      </w:pPr>
      <w:r>
        <w:rPr>
          <w:rStyle w:val="s0"/>
        </w:rPr>
        <w:t>1) организацию и непосредственное руководство учебной и воспитательной работой на отделении;</w:t>
      </w:r>
    </w:p>
    <w:p w:rsidR="00000000" w:rsidRDefault="00566EAD">
      <w:pPr>
        <w:ind w:firstLine="400"/>
        <w:jc w:val="both"/>
      </w:pPr>
      <w:r>
        <w:rPr>
          <w:rStyle w:val="s0"/>
        </w:rPr>
        <w:t>2) выполнение учебных планов и программ;</w:t>
      </w:r>
    </w:p>
    <w:p w:rsidR="00000000" w:rsidRDefault="00566EAD">
      <w:pPr>
        <w:ind w:firstLine="400"/>
        <w:jc w:val="both"/>
      </w:pPr>
      <w:r>
        <w:rPr>
          <w:rStyle w:val="s0"/>
        </w:rPr>
        <w:t>3) организацию учета успеваемости обучающихся;</w:t>
      </w:r>
    </w:p>
    <w:p w:rsidR="00000000" w:rsidRDefault="00566EAD">
      <w:pPr>
        <w:ind w:firstLine="400"/>
        <w:jc w:val="both"/>
      </w:pPr>
      <w:r>
        <w:rPr>
          <w:rStyle w:val="s0"/>
        </w:rPr>
        <w:t>4) контроль за дисциплиной обучающихся;</w:t>
      </w:r>
    </w:p>
    <w:p w:rsidR="00000000" w:rsidRDefault="00566EAD">
      <w:pPr>
        <w:ind w:firstLine="400"/>
        <w:jc w:val="both"/>
      </w:pPr>
      <w:r>
        <w:rPr>
          <w:rStyle w:val="s0"/>
        </w:rPr>
        <w:t>5) контроль за работой обучающихся в период курсового и дипломного проектирования;</w:t>
      </w:r>
    </w:p>
    <w:p w:rsidR="00000000" w:rsidRDefault="00566EAD">
      <w:pPr>
        <w:ind w:firstLine="400"/>
        <w:jc w:val="both"/>
      </w:pPr>
      <w:r>
        <w:rPr>
          <w:rStyle w:val="s0"/>
        </w:rPr>
        <w:t>6) участие в работе стипендиальной комиссии (очная форма);</w:t>
      </w:r>
    </w:p>
    <w:p w:rsidR="00000000" w:rsidRDefault="00566EAD">
      <w:pPr>
        <w:ind w:firstLine="400"/>
        <w:jc w:val="both"/>
      </w:pPr>
      <w:r>
        <w:rPr>
          <w:rStyle w:val="s0"/>
        </w:rPr>
        <w:t>7) учет работы по отделению</w:t>
      </w:r>
      <w:r>
        <w:rPr>
          <w:rStyle w:val="s0"/>
        </w:rPr>
        <w:t xml:space="preserve"> и представление отчетности.</w:t>
      </w:r>
    </w:p>
    <w:p w:rsidR="00000000" w:rsidRDefault="00566EAD">
      <w:pPr>
        <w:ind w:firstLine="400"/>
        <w:jc w:val="both"/>
      </w:pPr>
      <w:r>
        <w:rPr>
          <w:rStyle w:val="s0"/>
        </w:rPr>
        <w:t>26. Отделения в организациях послесреднего образования (кроме организаций образования министерств обороны, здравоохранения, правоохранительных органов Республики Казахстан) создаются при наличии: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1) не менее 150 обучающихся по </w:t>
      </w:r>
      <w:r>
        <w:rPr>
          <w:rStyle w:val="s0"/>
        </w:rPr>
        <w:t>одной или нескольким родственным специальностям и профессиям при очной форме обучения;</w:t>
      </w:r>
    </w:p>
    <w:p w:rsidR="00000000" w:rsidRDefault="00566EAD">
      <w:pPr>
        <w:ind w:firstLine="400"/>
        <w:jc w:val="both"/>
      </w:pPr>
      <w:r>
        <w:rPr>
          <w:rStyle w:val="s0"/>
        </w:rPr>
        <w:t>2) не менее 100 обучающихся при вечерней, заочной формах обучения.</w:t>
      </w:r>
    </w:p>
    <w:p w:rsidR="00000000" w:rsidRDefault="00566EAD">
      <w:pPr>
        <w:ind w:firstLine="400"/>
        <w:jc w:val="both"/>
      </w:pPr>
      <w:r>
        <w:rPr>
          <w:rStyle w:val="s0"/>
        </w:rPr>
        <w:t>27. Производственное обучение обучающихся осуществляется в учебно-производственных мастерских, лаборат</w:t>
      </w:r>
      <w:r>
        <w:rPr>
          <w:rStyle w:val="s0"/>
        </w:rPr>
        <w:t xml:space="preserve">ориях, на полигонах, в учебных хозяйствах организаций образования, на ученических местах, предоставляемых работодателями на основе договоров. </w:t>
      </w:r>
    </w:p>
    <w:p w:rsidR="00000000" w:rsidRDefault="00566EAD">
      <w:pPr>
        <w:ind w:firstLine="400"/>
        <w:jc w:val="both"/>
      </w:pPr>
      <w:r>
        <w:rPr>
          <w:rStyle w:val="s0"/>
        </w:rPr>
        <w:t>Выполнение учебно-производственных работ в соответствии с учебными программами производственного обучения предусм</w:t>
      </w:r>
      <w:r>
        <w:rPr>
          <w:rStyle w:val="s0"/>
        </w:rPr>
        <w:t>атривает организацию выпуска товаров (работ и услуг).</w:t>
      </w:r>
    </w:p>
    <w:p w:rsidR="00000000" w:rsidRDefault="00566EAD">
      <w:pPr>
        <w:ind w:firstLine="400"/>
        <w:jc w:val="both"/>
      </w:pPr>
      <w:r>
        <w:rPr>
          <w:rStyle w:val="s0"/>
        </w:rPr>
        <w:t>28. Для проведения профессиональной практики организации послесреднего образования на договорной основе (кроме организации образования Министерства обороны Республики Казахстан) определяют организации в</w:t>
      </w:r>
      <w:r>
        <w:rPr>
          <w:rStyle w:val="s0"/>
        </w:rPr>
        <w:t xml:space="preserve"> качестве баз практик, утверждают согласованные с ними учебные программы и календарные графики прохождения практики. </w:t>
      </w:r>
    </w:p>
    <w:p w:rsidR="00000000" w:rsidRDefault="00566EAD">
      <w:pPr>
        <w:ind w:firstLine="400"/>
        <w:jc w:val="both"/>
      </w:pPr>
      <w:r>
        <w:rPr>
          <w:rStyle w:val="s0"/>
        </w:rPr>
        <w:t>29. Учебно-производственные мастерские, учебные хозяйства, учебные полигоны - структурные подразделения организаций профессионального обра</w:t>
      </w:r>
      <w:r>
        <w:rPr>
          <w:rStyle w:val="s0"/>
        </w:rPr>
        <w:t>зования, создаваемые в целях обеспечения реализации содержания учебных программ производственного обучения и профессиональной практики в соответствии с требованиями государственных общеобязательных стандартов образования, в зависимости от профиля подготовк</w:t>
      </w:r>
      <w:r>
        <w:rPr>
          <w:rStyle w:val="s0"/>
        </w:rPr>
        <w:t>и кадров по специальностям.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Учебные производственные мастерские являются учебной и производственной базой, обеспечивающей: </w:t>
      </w:r>
    </w:p>
    <w:p w:rsidR="00000000" w:rsidRDefault="00566EAD">
      <w:pPr>
        <w:ind w:firstLine="400"/>
        <w:jc w:val="both"/>
      </w:pPr>
      <w:r>
        <w:rPr>
          <w:rStyle w:val="s0"/>
        </w:rPr>
        <w:t>1) сочетание теоретического обучения с производственным трудом;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2) получение обучающимися профессиональных навыков в соответствии с </w:t>
      </w:r>
      <w:r>
        <w:rPr>
          <w:rStyle w:val="s0"/>
        </w:rPr>
        <w:t>учебными планами и программами;</w:t>
      </w:r>
    </w:p>
    <w:p w:rsidR="00000000" w:rsidRDefault="00566EAD">
      <w:pPr>
        <w:ind w:firstLine="400"/>
        <w:jc w:val="both"/>
      </w:pPr>
      <w:r>
        <w:rPr>
          <w:rStyle w:val="s0"/>
        </w:rPr>
        <w:t>3) организацию выпуска продукции, изготовление инструментов и приспособлений для мастерских, наглядных пособий и приборов для кабинетов и лабораторий, а также ремонт оборудования, машин и механизмов;</w:t>
      </w:r>
    </w:p>
    <w:p w:rsidR="00000000" w:rsidRDefault="00566EAD">
      <w:pPr>
        <w:ind w:firstLine="400"/>
        <w:jc w:val="both"/>
      </w:pPr>
      <w:r>
        <w:rPr>
          <w:rStyle w:val="s0"/>
        </w:rPr>
        <w:t>4) оказание платных услу</w:t>
      </w:r>
      <w:r>
        <w:rPr>
          <w:rStyle w:val="s0"/>
        </w:rPr>
        <w:t xml:space="preserve">г предприятиям, организациям и населению. </w:t>
      </w:r>
    </w:p>
    <w:p w:rsidR="00000000" w:rsidRDefault="00566EAD">
      <w:pPr>
        <w:ind w:firstLine="400"/>
        <w:jc w:val="both"/>
      </w:pPr>
      <w:r>
        <w:rPr>
          <w:rStyle w:val="s0"/>
        </w:rPr>
        <w:t>В учебных хозяйствах проводятся различные виды лабораторно-практических занятий и сельскохозяйственных работ по технологии растениеводства и животноводства (на полях и фермах учебного хозяйства).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На учебных полигонах проводится обучение по вождению автомобилей, тракторов, различных самоходных машин, обслуживанию и эксплуатации различного оборудования и механизмов. 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30. Перечень, содержание и требования по выполнению учебно-производственных работ в </w:t>
      </w:r>
      <w:r>
        <w:rPr>
          <w:rStyle w:val="s0"/>
        </w:rPr>
        <w:t>учебных мастерских, учебных хозяйствах определяются непосредственно организацией послесреднего образования по согласованию с работодателями, для которых осуществляется подготовка кадров.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31. Производственное обучение организуется в учебно-производственных </w:t>
      </w:r>
      <w:r>
        <w:rPr>
          <w:rStyle w:val="s0"/>
        </w:rPr>
        <w:t xml:space="preserve">мастерских, учебных хозяйствах, учебных полигонах и организациях под руководством мастера производственного обучения. </w:t>
      </w:r>
    </w:p>
    <w:p w:rsidR="00000000" w:rsidRDefault="00566EAD">
      <w:pPr>
        <w:ind w:firstLine="400"/>
        <w:jc w:val="both"/>
      </w:pPr>
      <w:r>
        <w:rPr>
          <w:rStyle w:val="s0"/>
        </w:rPr>
        <w:t>32. Управление в организациях послесреднего образования осуществляется в соответствии с законодательством Республики Казахстан, настоящим</w:t>
      </w:r>
      <w:r>
        <w:rPr>
          <w:rStyle w:val="s0"/>
        </w:rPr>
        <w:t>и Правилами и уставом учебного заведения на принципах единоначалия и коллегиальности.</w:t>
      </w:r>
    </w:p>
    <w:p w:rsidR="00000000" w:rsidRDefault="00566EAD">
      <w:pPr>
        <w:ind w:firstLine="400"/>
        <w:jc w:val="both"/>
      </w:pPr>
      <w:r>
        <w:rPr>
          <w:rStyle w:val="s0"/>
        </w:rPr>
        <w:t>33. Непосредственное управление организацией послесреднего образования осуществляет руководитель.</w:t>
      </w:r>
    </w:p>
    <w:p w:rsidR="00000000" w:rsidRDefault="00566EAD">
      <w:pPr>
        <w:ind w:firstLine="400"/>
        <w:jc w:val="both"/>
      </w:pPr>
      <w:r>
        <w:rPr>
          <w:rStyle w:val="s0"/>
        </w:rPr>
        <w:t>Руководитель организации послесреднего образования несет ответственность</w:t>
      </w:r>
      <w:r>
        <w:rPr>
          <w:rStyle w:val="s0"/>
        </w:rPr>
        <w:t xml:space="preserve"> за:</w:t>
      </w:r>
    </w:p>
    <w:p w:rsidR="00000000" w:rsidRDefault="00566EAD">
      <w:pPr>
        <w:ind w:firstLine="400"/>
        <w:jc w:val="both"/>
      </w:pPr>
      <w:r>
        <w:rPr>
          <w:rStyle w:val="s0"/>
        </w:rPr>
        <w:t>1) нарушение прав и свобод обучающихся, воспитанников, работников организации образования;</w:t>
      </w:r>
    </w:p>
    <w:p w:rsidR="00000000" w:rsidRDefault="00566EAD">
      <w:pPr>
        <w:ind w:firstLine="400"/>
        <w:jc w:val="both"/>
      </w:pPr>
      <w:r>
        <w:rPr>
          <w:rStyle w:val="s0"/>
        </w:rPr>
        <w:t>2) невыполнение функций, отнесенных к его компетенции;</w:t>
      </w:r>
    </w:p>
    <w:p w:rsidR="00000000" w:rsidRDefault="00566EAD">
      <w:pPr>
        <w:ind w:firstLine="400"/>
        <w:jc w:val="both"/>
      </w:pPr>
      <w:r>
        <w:rPr>
          <w:rStyle w:val="s0"/>
        </w:rPr>
        <w:t>3) нарушение требований государственного общеобязательного стандарта образования;</w:t>
      </w:r>
    </w:p>
    <w:p w:rsidR="00000000" w:rsidRDefault="00566EAD">
      <w:pPr>
        <w:ind w:firstLine="400"/>
        <w:jc w:val="both"/>
      </w:pPr>
      <w:r>
        <w:rPr>
          <w:rStyle w:val="s0"/>
        </w:rPr>
        <w:t>4) жизнь и здоровье обу</w:t>
      </w:r>
      <w:r>
        <w:rPr>
          <w:rStyle w:val="s0"/>
        </w:rPr>
        <w:t>чающихся, воспитанников и работников организаций образования во время учебно-воспитательного процесса;</w:t>
      </w:r>
    </w:p>
    <w:p w:rsidR="00000000" w:rsidRDefault="00566EAD">
      <w:pPr>
        <w:ind w:firstLine="400"/>
        <w:jc w:val="both"/>
      </w:pPr>
      <w:r>
        <w:rPr>
          <w:rStyle w:val="s0"/>
        </w:rPr>
        <w:t>5) состояние финансово-хозяйственной деятельности, в том числе нецелевое использование материальных и денежных средств;</w:t>
      </w:r>
    </w:p>
    <w:p w:rsidR="00000000" w:rsidRDefault="00566EAD">
      <w:pPr>
        <w:ind w:firstLine="400"/>
        <w:jc w:val="both"/>
      </w:pPr>
      <w:r>
        <w:rPr>
          <w:rStyle w:val="s0"/>
        </w:rPr>
        <w:t>6) иные нарушения требований, пре</w:t>
      </w:r>
      <w:r>
        <w:rPr>
          <w:rStyle w:val="s0"/>
        </w:rPr>
        <w:t>дусмотренных в нормативных правовых актах и условиях трудового договора.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Руководитель организации послесреднего образования назначается и освобождается от должности в порядке, установленном законодательством Республики Казахстан. </w:t>
      </w:r>
    </w:p>
    <w:p w:rsidR="00000000" w:rsidRDefault="00566EAD">
      <w:pPr>
        <w:ind w:firstLine="400"/>
        <w:jc w:val="both"/>
      </w:pPr>
      <w:r>
        <w:rPr>
          <w:rStyle w:val="s0"/>
        </w:rPr>
        <w:t xml:space="preserve">Педагогические работники </w:t>
      </w:r>
      <w:r>
        <w:rPr>
          <w:rStyle w:val="s0"/>
        </w:rPr>
        <w:t xml:space="preserve">послесреднего образования проходят ежегодно бесплатные медицинские обследования в порядке, установленном законодательством Республики Казахстан. </w:t>
      </w:r>
    </w:p>
    <w:p w:rsidR="00000000" w:rsidRDefault="00566EAD">
      <w:pPr>
        <w:ind w:firstLine="400"/>
        <w:jc w:val="both"/>
      </w:pPr>
      <w:r>
        <w:rPr>
          <w:rStyle w:val="s0"/>
        </w:rPr>
        <w:t>К работе в организациях послесреднего образования не допускаются лица, которым педагогическая деятельность зап</w:t>
      </w:r>
      <w:r>
        <w:rPr>
          <w:rStyle w:val="s0"/>
        </w:rPr>
        <w:t>рещена приговором суда или медицинским заключением, а также имеющие судимость, которая не погашена или не снята в установленном законом порядке.</w:t>
      </w:r>
    </w:p>
    <w:p w:rsidR="00000000" w:rsidRDefault="00566EAD">
      <w:pPr>
        <w:ind w:firstLine="400"/>
        <w:jc w:val="both"/>
      </w:pPr>
      <w:r>
        <w:rPr>
          <w:rStyle w:val="s0"/>
        </w:rPr>
        <w:t>34. В целях повышения качества обучения и воспитания обучающихся, педагогического мастерства преподавателей и с</w:t>
      </w:r>
      <w:r>
        <w:rPr>
          <w:rStyle w:val="s0"/>
        </w:rPr>
        <w:t>овершенствования методической работы в организациях послесреднего образования создаются коллегиальные органы управления.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EAD" w:rsidRDefault="00566EAD" w:rsidP="00566EAD">
      <w:r>
        <w:separator/>
      </w:r>
    </w:p>
  </w:endnote>
  <w:endnote w:type="continuationSeparator" w:id="0">
    <w:p w:rsidR="00566EAD" w:rsidRDefault="00566EAD" w:rsidP="00566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AD" w:rsidRDefault="00566E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AD" w:rsidRDefault="00566E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AD" w:rsidRDefault="00566E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EAD" w:rsidRDefault="00566EAD" w:rsidP="00566EAD">
      <w:r>
        <w:separator/>
      </w:r>
    </w:p>
  </w:footnote>
  <w:footnote w:type="continuationSeparator" w:id="0">
    <w:p w:rsidR="00566EAD" w:rsidRDefault="00566EAD" w:rsidP="00566E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AD" w:rsidRDefault="00566E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AD" w:rsidRDefault="00566EAD" w:rsidP="00566E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EAD" w:rsidRPr="00566EAD" w:rsidRDefault="00566EAD" w:rsidP="00566E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ТИПОВЫЕ ПРАВИЛА ДЕЯТЕЛЬНОСТИ ОРГАНИЗАЦИЙ ПОСЛЕСРЕДНЕГ...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EAD" w:rsidRDefault="00566E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EAD"/>
    <w:rsid w:val="00566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6E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E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E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E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6E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E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E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E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9549" TargetMode="External"/><Relationship Id="rId13" Type="http://schemas.openxmlformats.org/officeDocument/2006/relationships/hyperlink" Target="http://online.zakon.kz/Document/?doc_id=3112291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yperlink" Target="http://online.zakon.kz/Document/?doc_id=3164543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5809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54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803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1874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747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1684</Words>
  <Characters>14169</Characters>
  <Application>Microsoft Office Word</Application>
  <DocSecurity>0</DocSecurity>
  <Lines>118</Lines>
  <Paragraphs>31</Paragraphs>
  <ScaleCrop>false</ScaleCrop>
  <Company/>
  <LinksUpToDate>false</LinksUpToDate>
  <CharactersWithSpaces>15822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ТИПОВЫЕ ПРАВИЛА ДЕЯТЕЛЬНОСТИ ОРГАНИЗАЦИЙ ПОСЛЕСРЕДНЕГ... (©Paragraph 2023)</dc:title>
  <dc:subject/>
  <dc:creator>Сергей М</dc:creator>
  <cp:keywords/>
  <dc:description/>
  <cp:lastModifiedBy>Сергей М</cp:lastModifiedBy>
  <cp:revision>2</cp:revision>
  <dcterms:created xsi:type="dcterms:W3CDTF">2023-11-11T19:48:00Z</dcterms:created>
  <dcterms:modified xsi:type="dcterms:W3CDTF">2023-11-11T19:48:00Z</dcterms:modified>
</cp:coreProperties>
</file>