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394D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 xml:space="preserve">О ратификации Протокола о внесении изменения в </w:t>
      </w:r>
      <w:r>
        <w:rPr>
          <w:rStyle w:val="s1"/>
        </w:rPr>
        <w:br/>
        <w:t>Договор о Евразийском экономическом союзе от 29 мая 2014 года</w:t>
      </w:r>
    </w:p>
    <w:p w:rsidR="00000000" w:rsidRDefault="00D6394D">
      <w:pPr>
        <w:ind w:firstLine="426"/>
        <w:jc w:val="both"/>
      </w:pPr>
      <w:r>
        <w:t> </w:t>
      </w:r>
    </w:p>
    <w:p w:rsidR="00000000" w:rsidRDefault="00D6394D">
      <w:pPr>
        <w:ind w:firstLine="426"/>
        <w:jc w:val="both"/>
      </w:pPr>
      <w: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t xml:space="preserve"> о внесении изменения в </w:t>
      </w:r>
      <w:hyperlink r:id="rId8" w:history="1">
        <w:r>
          <w:rPr>
            <w:rStyle w:val="a4"/>
          </w:rPr>
          <w:t>Договор</w:t>
        </w:r>
      </w:hyperlink>
      <w:r>
        <w:t xml:space="preserve"> о Евразийском экономическом союзе от 29 мая 2014 года, совершенный в Москве 15 марта 2018 года.</w:t>
      </w:r>
    </w:p>
    <w:p w:rsidR="00000000" w:rsidRDefault="00D6394D">
      <w:pPr>
        <w:ind w:firstLine="426"/>
        <w:jc w:val="both"/>
      </w:pPr>
      <w:r>
        <w:t> </w:t>
      </w:r>
    </w:p>
    <w:p w:rsidR="00000000" w:rsidRDefault="00D6394D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D6394D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D6394D">
      <w:pPr>
        <w:ind w:firstLine="426"/>
        <w:jc w:val="both"/>
      </w:pPr>
      <w:r>
        <w:rPr>
          <w:b/>
          <w:bCs/>
        </w:rPr>
        <w:t> </w:t>
      </w:r>
    </w:p>
    <w:p w:rsidR="00000000" w:rsidRDefault="00D6394D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D6394D">
      <w:pPr>
        <w:ind w:firstLine="426"/>
        <w:jc w:val="both"/>
      </w:pPr>
      <w:r>
        <w:t> </w:t>
      </w:r>
    </w:p>
    <w:p w:rsidR="00000000" w:rsidRDefault="00D6394D">
      <w:pPr>
        <w:jc w:val="both"/>
      </w:pPr>
      <w:r>
        <w:t>Астана, Акорда, 8 февраля 2019 года</w:t>
      </w:r>
      <w:r>
        <w:t xml:space="preserve"> </w:t>
      </w:r>
    </w:p>
    <w:p w:rsidR="00000000" w:rsidRDefault="00D6394D">
      <w:pPr>
        <w:ind w:firstLine="993"/>
        <w:jc w:val="both"/>
      </w:pPr>
      <w:r>
        <w:t>№ 223-VI ЗРК</w:t>
      </w:r>
    </w:p>
    <w:p w:rsidR="00000000" w:rsidRDefault="00D6394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94D" w:rsidRDefault="00D6394D" w:rsidP="00D6394D">
      <w:r>
        <w:separator/>
      </w:r>
    </w:p>
  </w:endnote>
  <w:endnote w:type="continuationSeparator" w:id="0">
    <w:p w:rsidR="00D6394D" w:rsidRDefault="00D6394D" w:rsidP="00D63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94D" w:rsidRDefault="00D639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94D" w:rsidRDefault="00D639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94D" w:rsidRDefault="00D639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94D" w:rsidRDefault="00D6394D" w:rsidP="00D6394D">
      <w:r>
        <w:separator/>
      </w:r>
    </w:p>
  </w:footnote>
  <w:footnote w:type="continuationSeparator" w:id="0">
    <w:p w:rsidR="00D6394D" w:rsidRDefault="00D6394D" w:rsidP="00D639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94D" w:rsidRDefault="00D639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94D" w:rsidRDefault="00D6394D" w:rsidP="00D63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394D" w:rsidRDefault="00D6394D" w:rsidP="00D63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2019 года № 223-VI «О ратификации Протокола о внесении изменения в Договор о Евразийском экономическом союзе от 29 мая 2014 года»</w:t>
    </w:r>
  </w:p>
  <w:p w:rsidR="00D6394D" w:rsidRPr="00D6394D" w:rsidRDefault="00D6394D" w:rsidP="00D63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94D" w:rsidRDefault="00D639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394D"/>
    <w:rsid w:val="00D63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3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39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3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39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3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39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3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39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52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091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468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февраля 2019 года № 223-VI «О ратификации Протокола о внесении изменения в Договор о Евразийском экономическом союзе от 29 мая 2014 года» (©Paragraph 2023)</dc:title>
  <dc:subject/>
  <dc:creator>Сергей М</dc:creator>
  <cp:keywords/>
  <dc:description/>
  <cp:lastModifiedBy>Сергей М</cp:lastModifiedBy>
  <cp:revision>2</cp:revision>
  <dcterms:created xsi:type="dcterms:W3CDTF">2023-10-13T14:41:00Z</dcterms:created>
  <dcterms:modified xsi:type="dcterms:W3CDTF">2023-10-13T14:41:00Z</dcterms:modified>
</cp:coreProperties>
</file>