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3F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августа 1995 г. № 2444</w:t>
      </w:r>
      <w:r>
        <w:t xml:space="preserve">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 от 27.01.96 г. № 2830;</w:t>
      </w:r>
      <w:r>
        <w:t xml:space="preserve"> </w:t>
      </w:r>
      <w:r>
        <w:br/>
      </w:r>
      <w:r>
        <w:rPr>
          <w:rStyle w:val="s1"/>
        </w:rPr>
        <w:t>Законами РК от 27.09.96 г. № 37-1; от 07.12.96 г. № 50-1; от 06.03.97 г.</w:t>
      </w:r>
      <w:r>
        <w:t xml:space="preserve"> </w:t>
      </w:r>
      <w:r>
        <w:br/>
      </w:r>
      <w:r>
        <w:rPr>
          <w:rStyle w:val="s1"/>
        </w:rPr>
        <w:t>№ 83-1; от 11.07.97 г. № 154-1; от 08.12.97 г. № 200-1; от 29.06.98 г. N</w:t>
      </w:r>
      <w:r>
        <w:t xml:space="preserve"> </w:t>
      </w:r>
      <w:r>
        <w:br/>
      </w:r>
      <w:r>
        <w:rPr>
          <w:rStyle w:val="s1"/>
        </w:rPr>
        <w:t>236-1; от 10.07.98 г. № 282-1; от 16.07.99 № 436-1; от 29.03.00 г. N</w:t>
      </w:r>
      <w:r>
        <w:t xml:space="preserve"> </w:t>
      </w:r>
      <w:r>
        <w:br/>
      </w:r>
      <w:r>
        <w:rPr>
          <w:rStyle w:val="s1"/>
        </w:rPr>
        <w:t>42-II; от 18.12.00 г. № 128-II; от 02.</w:t>
      </w:r>
      <w:r>
        <w:rPr>
          <w:rStyle w:val="s1"/>
        </w:rPr>
        <w:t xml:space="preserve">03.01 г. № 162-II; от 25.04.01 г. </w:t>
      </w:r>
      <w:r>
        <w:br/>
      </w:r>
      <w:r>
        <w:rPr>
          <w:rStyle w:val="s1"/>
        </w:rPr>
        <w:t xml:space="preserve">№ 179-II; от 09.08.02 г. № 346-II; от 28.03.03 г. № 399-II; от </w:t>
      </w:r>
      <w:r>
        <w:br/>
      </w:r>
      <w:r>
        <w:rPr>
          <w:rStyle w:val="s1"/>
        </w:rPr>
        <w:t>08.05.03 г. № 411-II; от 16.05.03 г. № 416-II; от 03.06.03 г. № 427-II)</w:t>
      </w:r>
    </w:p>
    <w:p w:rsidR="00000000" w:rsidRDefault="001803F8">
      <w:pPr>
        <w:spacing w:after="240"/>
        <w:ind w:firstLine="400"/>
        <w:jc w:val="both"/>
      </w:pPr>
      <w:hyperlink r:id="rId7" w:anchor="sub_id=1" w:history="1">
        <w:r>
          <w:rPr>
            <w:rStyle w:val="a3"/>
            <w:i/>
            <w:iCs/>
          </w:rPr>
          <w:t>См. предыдущие редакции</w:t>
        </w:r>
      </w:hyperlink>
      <w:r>
        <w:rPr>
          <w:rStyle w:val="s3"/>
        </w:rPr>
        <w:t xml:space="preserve">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8" w:anchor="sub_id=4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 июля 2003 г.</w:t>
      </w:r>
    </w:p>
    <w:p w:rsidR="00000000" w:rsidRDefault="001803F8">
      <w:pPr>
        <w:pStyle w:val="HTML"/>
      </w:pPr>
      <w:hyperlink r:id="rId9" w:anchor="sub_id=10000" w:history="1">
        <w:r>
          <w:rPr>
            <w:rStyle w:val="a3"/>
            <w:i/>
            <w:iCs/>
          </w:rPr>
          <w:t>Р</w:t>
        </w:r>
        <w:r>
          <w:rPr>
            <w:rStyle w:val="a3"/>
            <w:i/>
            <w:iCs/>
          </w:rPr>
          <w:t>аздел I.   Основания и условия создания и деятельности (статьи  1 - 59)</w:t>
        </w:r>
      </w:hyperlink>
      <w:r>
        <w:rPr>
          <w:rStyle w:val="s3"/>
        </w:rPr>
        <w:t xml:space="preserve"> </w:t>
      </w:r>
    </w:p>
    <w:p w:rsidR="00000000" w:rsidRDefault="001803F8">
      <w:pPr>
        <w:pStyle w:val="HTML"/>
      </w:pPr>
      <w:r>
        <w:rPr>
          <w:rStyle w:val="s3"/>
        </w:rPr>
        <w:t>            </w:t>
      </w:r>
      <w:hyperlink r:id="rId10" w:anchor="sub_id=10000" w:history="1">
        <w:r>
          <w:rPr>
            <w:rStyle w:val="a3"/>
            <w:i/>
            <w:iCs/>
          </w:rPr>
          <w:t>банков</w:t>
        </w:r>
      </w:hyperlink>
      <w:r>
        <w:rPr>
          <w:rStyle w:val="s3"/>
        </w:rPr>
        <w:t xml:space="preserve">                                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11" w:anchor="sub_id=10000" w:history="1">
        <w:r>
          <w:rPr>
            <w:rStyle w:val="a3"/>
            <w:i/>
            <w:iCs/>
          </w:rPr>
          <w:t>Глава 1. Общие положения                             (статьи  1 - 11)</w:t>
        </w:r>
      </w:hyperlink>
      <w:r>
        <w:rPr>
          <w:rStyle w:val="s3"/>
        </w:rPr>
        <w:t xml:space="preserve">  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12" w:anchor="sub_id=120000" w:history="1">
        <w:r>
          <w:rPr>
            <w:rStyle w:val="a3"/>
            <w:i/>
            <w:iCs/>
          </w:rPr>
          <w:t xml:space="preserve">Глава 2. Создание банков                             (статьи </w:t>
        </w:r>
        <w:r>
          <w:rPr>
            <w:rStyle w:val="a3"/>
            <w:i/>
            <w:iCs/>
          </w:rPr>
          <w:t>12 - 29)</w:t>
        </w:r>
      </w:hyperlink>
      <w:r>
        <w:rPr>
          <w:rStyle w:val="s3"/>
        </w:rPr>
        <w:t xml:space="preserve">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13" w:anchor="sub_id=300000" w:history="1">
        <w:r>
          <w:rPr>
            <w:rStyle w:val="a3"/>
            <w:i/>
            <w:iCs/>
          </w:rPr>
          <w:t>Глава 3. Осуществление банковской  деятельности      (статьи 30 - 40)</w:t>
        </w:r>
      </w:hyperlink>
      <w:r>
        <w:rPr>
          <w:rStyle w:val="s3"/>
        </w:rPr>
        <w:t xml:space="preserve">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14" w:anchor="sub_id=410000" w:history="1">
        <w:r>
          <w:rPr>
            <w:rStyle w:val="a3"/>
            <w:i/>
            <w:iCs/>
          </w:rPr>
          <w:t>Гла</w:t>
        </w:r>
        <w:r>
          <w:rPr>
            <w:rStyle w:val="a3"/>
            <w:i/>
            <w:iCs/>
          </w:rPr>
          <w:t>ва 4. Регулирование  деятельности  банков  и      (статьи 41 - 52)</w:t>
        </w:r>
      </w:hyperlink>
      <w:r>
        <w:rPr>
          <w:rStyle w:val="s3"/>
        </w:rPr>
        <w:t xml:space="preserve"> </w:t>
      </w:r>
    </w:p>
    <w:p w:rsidR="00000000" w:rsidRDefault="001803F8">
      <w:pPr>
        <w:pStyle w:val="HTML"/>
      </w:pPr>
      <w:r>
        <w:rPr>
          <w:rStyle w:val="s3"/>
        </w:rPr>
        <w:t>            </w:t>
      </w:r>
      <w:hyperlink r:id="rId15" w:anchor="sub_id=410000" w:history="1">
        <w:r>
          <w:rPr>
            <w:rStyle w:val="a3"/>
            <w:i/>
            <w:iCs/>
          </w:rPr>
          <w:t>защита  интересов  депозиторов</w:t>
        </w:r>
      </w:hyperlink>
    </w:p>
    <w:p w:rsidR="00000000" w:rsidRDefault="001803F8">
      <w:pPr>
        <w:pStyle w:val="HTML"/>
      </w:pPr>
      <w:r>
        <w:rPr>
          <w:rStyle w:val="s3"/>
        </w:rPr>
        <w:t xml:space="preserve">   </w:t>
      </w:r>
      <w:hyperlink r:id="rId16" w:anchor="sub_id=530000" w:history="1">
        <w:r>
          <w:rPr>
            <w:rStyle w:val="a3"/>
            <w:i/>
            <w:iCs/>
          </w:rPr>
          <w:t>Глава 5. Учет и отчетность                           (статьи 53 - 56)</w:t>
        </w:r>
      </w:hyperlink>
      <w:r>
        <w:rPr>
          <w:rStyle w:val="s3"/>
        </w:rPr>
        <w:t xml:space="preserve"> 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17" w:anchor="sub_id=570000" w:history="1">
        <w:r>
          <w:rPr>
            <w:rStyle w:val="a3"/>
            <w:i/>
            <w:iCs/>
          </w:rPr>
          <w:t>Глава 6. Аудит банков и  их  аффилиированных  лиц    (статьи 57 - 59)</w:t>
        </w:r>
      </w:hyperlink>
      <w:r>
        <w:rPr>
          <w:rStyle w:val="s3"/>
        </w:rPr>
        <w:t xml:space="preserve">   </w:t>
      </w:r>
    </w:p>
    <w:p w:rsidR="00000000" w:rsidRDefault="001803F8">
      <w:pPr>
        <w:pStyle w:val="HTML"/>
      </w:pPr>
      <w:hyperlink r:id="rId18" w:anchor="sub_id=600000" w:history="1">
        <w:r>
          <w:rPr>
            <w:rStyle w:val="a3"/>
            <w:i/>
            <w:iCs/>
          </w:rPr>
          <w:t>Раздел II.  Условия изменения  правового  статуса  и    (статьи 60 - 74-4)</w:t>
        </w:r>
      </w:hyperlink>
    </w:p>
    <w:p w:rsidR="00000000" w:rsidRDefault="001803F8">
      <w:pPr>
        <w:pStyle w:val="HTML"/>
      </w:pPr>
      <w:r>
        <w:rPr>
          <w:rStyle w:val="s3"/>
        </w:rPr>
        <w:t xml:space="preserve">            </w:t>
      </w:r>
      <w:hyperlink r:id="rId19" w:anchor="sub_id=600000" w:history="1">
        <w:r>
          <w:rPr>
            <w:rStyle w:val="a3"/>
            <w:i/>
            <w:iCs/>
          </w:rPr>
          <w:t>особенности прекращения деятельности</w:t>
        </w:r>
      </w:hyperlink>
      <w:r>
        <w:rPr>
          <w:rStyle w:val="s3"/>
        </w:rPr>
        <w:t xml:space="preserve"> </w:t>
      </w:r>
    </w:p>
    <w:p w:rsidR="00000000" w:rsidRDefault="001803F8">
      <w:pPr>
        <w:pStyle w:val="HTML"/>
      </w:pPr>
      <w:r>
        <w:rPr>
          <w:rStyle w:val="s3"/>
        </w:rPr>
        <w:t>            </w:t>
      </w:r>
      <w:hyperlink r:id="rId20" w:anchor="sub_id=600000" w:history="1">
        <w:r>
          <w:rPr>
            <w:rStyle w:val="a3"/>
            <w:i/>
            <w:iCs/>
          </w:rPr>
          <w:t>банков</w:t>
        </w:r>
      </w:hyperlink>
    </w:p>
    <w:p w:rsidR="00000000" w:rsidRDefault="001803F8">
      <w:pPr>
        <w:pStyle w:val="HTML"/>
      </w:pPr>
      <w:r>
        <w:rPr>
          <w:rStyle w:val="s3"/>
        </w:rPr>
        <w:t xml:space="preserve">   </w:t>
      </w:r>
      <w:hyperlink r:id="rId21" w:anchor="sub_id=600000" w:history="1">
        <w:r>
          <w:rPr>
            <w:rStyle w:val="a3"/>
            <w:i/>
            <w:iCs/>
          </w:rPr>
          <w:t>Глава 7. Добровольная реоргани</w:t>
        </w:r>
        <w:r>
          <w:rPr>
            <w:rStyle w:val="a3"/>
            <w:i/>
            <w:iCs/>
          </w:rPr>
          <w:t>зация банков           (статьи 60 - 61)</w:t>
        </w:r>
      </w:hyperlink>
      <w:r>
        <w:rPr>
          <w:rStyle w:val="s3"/>
        </w:rPr>
        <w:t xml:space="preserve"> 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22" w:anchor="sub_id=620000" w:history="1">
        <w:r>
          <w:rPr>
            <w:rStyle w:val="a3"/>
            <w:i/>
            <w:iCs/>
          </w:rPr>
          <w:t>Глава 8. Консервация банка                           (статьи 62 - 67)</w:t>
        </w:r>
      </w:hyperlink>
      <w:r>
        <w:rPr>
          <w:rStyle w:val="s3"/>
        </w:rPr>
        <w:t xml:space="preserve"> 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23" w:anchor="sub_id=680000" w:history="1">
        <w:r>
          <w:rPr>
            <w:rStyle w:val="a3"/>
            <w:i/>
            <w:iCs/>
          </w:rPr>
          <w:t>Глава 9. Ликвидация и принудительная реорганизация   (статьи 68 - 74-4)</w:t>
        </w:r>
      </w:hyperlink>
      <w:r>
        <w:rPr>
          <w:rStyle w:val="s3"/>
        </w:rPr>
        <w:t xml:space="preserve">  </w:t>
      </w:r>
    </w:p>
    <w:p w:rsidR="00000000" w:rsidRDefault="001803F8">
      <w:pPr>
        <w:pStyle w:val="HTML"/>
      </w:pPr>
      <w:r>
        <w:rPr>
          <w:rStyle w:val="s3"/>
        </w:rPr>
        <w:t>            </w:t>
      </w:r>
      <w:hyperlink r:id="rId24" w:anchor="sub_id=680000" w:history="1">
        <w:r>
          <w:rPr>
            <w:rStyle w:val="a3"/>
            <w:i/>
            <w:iCs/>
          </w:rPr>
          <w:t>банков</w:t>
        </w:r>
      </w:hyperlink>
    </w:p>
    <w:p w:rsidR="00000000" w:rsidRDefault="001803F8">
      <w:pPr>
        <w:pStyle w:val="HTML"/>
      </w:pPr>
      <w:hyperlink r:id="rId25" w:anchor="sub_id=750000" w:history="1">
        <w:r>
          <w:rPr>
            <w:rStyle w:val="a3"/>
            <w:i/>
            <w:iCs/>
          </w:rPr>
          <w:t>Раздел III. Заключительные положения                    (статьи 74-5 - 78)</w:t>
        </w:r>
      </w:hyperlink>
      <w:r>
        <w:rPr>
          <w:rStyle w:val="s3"/>
        </w:rPr>
        <w:t xml:space="preserve">  </w:t>
      </w:r>
    </w:p>
    <w:p w:rsidR="00000000" w:rsidRDefault="001803F8">
      <w:pPr>
        <w:pStyle w:val="HTML"/>
      </w:pPr>
      <w:r>
        <w:rPr>
          <w:rStyle w:val="s3"/>
        </w:rPr>
        <w:t>   </w:t>
      </w:r>
      <w:hyperlink r:id="rId26" w:anchor="sub_id=750000" w:history="1">
        <w:r>
          <w:rPr>
            <w:rStyle w:val="a3"/>
            <w:i/>
            <w:iCs/>
          </w:rPr>
          <w:t>Глава 9-1. Ответственность за нарушения, связанные   (статьи</w:t>
        </w:r>
        <w:r>
          <w:rPr>
            <w:rStyle w:val="a3"/>
            <w:i/>
            <w:iCs/>
          </w:rPr>
          <w:t xml:space="preserve"> 74-5 - 74-9)</w:t>
        </w:r>
      </w:hyperlink>
    </w:p>
    <w:p w:rsidR="00000000" w:rsidRDefault="001803F8">
      <w:pPr>
        <w:pStyle w:val="HTML"/>
      </w:pPr>
      <w:r>
        <w:rPr>
          <w:rStyle w:val="s3"/>
        </w:rPr>
        <w:t xml:space="preserve">              </w:t>
      </w:r>
      <w:hyperlink r:id="rId27" w:anchor="sub_id=750000" w:history="1">
        <w:r>
          <w:rPr>
            <w:rStyle w:val="a3"/>
            <w:i/>
            <w:iCs/>
          </w:rPr>
          <w:t>с банковской деятельностью</w:t>
        </w:r>
      </w:hyperlink>
    </w:p>
    <w:p w:rsidR="00000000" w:rsidRDefault="001803F8">
      <w:pPr>
        <w:pStyle w:val="HTML"/>
      </w:pPr>
      <w:r>
        <w:rPr>
          <w:rStyle w:val="s3"/>
        </w:rPr>
        <w:t xml:space="preserve">   </w:t>
      </w:r>
      <w:hyperlink r:id="rId28" w:anchor="sub_id=750000" w:history="1">
        <w:r>
          <w:rPr>
            <w:rStyle w:val="a3"/>
            <w:i/>
            <w:iCs/>
          </w:rPr>
          <w:t>Глава 10. Заключительные положен</w:t>
        </w:r>
        <w:r>
          <w:rPr>
            <w:rStyle w:val="a3"/>
            <w:i/>
            <w:iCs/>
          </w:rPr>
          <w:t>ия                   (статьи 75 - 78)</w:t>
        </w:r>
      </w:hyperlink>
    </w:p>
    <w:p w:rsidR="00000000" w:rsidRDefault="001803F8">
      <w:pPr>
        <w:pStyle w:val="HTML"/>
      </w:pPr>
      <w:r>
        <w:t xml:space="preserve">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9" w:history="1">
        <w:r>
          <w:rPr>
            <w:rStyle w:val="a3"/>
            <w:i/>
            <w:iCs/>
          </w:rPr>
          <w:t>текст Указа</w:t>
        </w:r>
      </w:hyperlink>
      <w:r>
        <w:rPr>
          <w:rStyle w:val="s3"/>
        </w:rPr>
        <w:t xml:space="preserve"> на английском языке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3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3F8">
      <w:pPr>
        <w:spacing w:after="240"/>
        <w:jc w:val="center"/>
      </w:pPr>
      <w:r>
        <w:rPr>
          <w:rStyle w:val="s1"/>
        </w:rPr>
        <w:t>Раздел I. Основания и условия создания и деятельности банков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3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1803F8">
      <w:pPr>
        <w:ind w:firstLine="400"/>
        <w:jc w:val="both"/>
      </w:pPr>
      <w:r>
        <w:t xml:space="preserve">1. Банк - </w:t>
      </w:r>
      <w:hyperlink r:id="rId37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38" w:anchor="sub_id=340000" w:history="1">
        <w:r>
          <w:rPr>
            <w:rStyle w:val="a3"/>
          </w:rPr>
          <w:t>коммерческой организацией</w:t>
        </w:r>
      </w:hyperlink>
      <w:r>
        <w:t xml:space="preserve">, которое в соответствии с настоящим Законом правомочно осуществлять </w:t>
      </w:r>
      <w:hyperlink r:id="rId39" w:anchor="sub_id=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2. Официальный статус банка определяется </w:t>
      </w:r>
      <w:hyperlink r:id="rId40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лица в качестве банка в органах юстиции (регистрирующих органа</w:t>
      </w:r>
      <w:r>
        <w:t xml:space="preserve">х) (далее - органы юстиции) и наличием </w:t>
      </w:r>
      <w:hyperlink r:id="rId41" w:anchor="sub_id=8" w:history="1">
        <w:r>
          <w:rPr>
            <w:rStyle w:val="a3"/>
          </w:rPr>
          <w:t>лицензии</w:t>
        </w:r>
      </w:hyperlink>
      <w:r>
        <w:t xml:space="preserve"> Национального Банка Республики Казахстан (далее - Национальный Банк) на проведение банковских операций. </w:t>
      </w:r>
    </w:p>
    <w:p w:rsidR="00000000" w:rsidRDefault="001803F8">
      <w:pPr>
        <w:ind w:firstLine="400"/>
        <w:jc w:val="both"/>
      </w:pPr>
      <w:r>
        <w:t>3. Ни одно юридическое ли</w:t>
      </w:r>
      <w:r>
        <w:t xml:space="preserve">цо, не имеющее официального статуса банка, не может именоваться "банком" или характеризовать себя как занимающееся </w:t>
      </w:r>
      <w:hyperlink r:id="rId42" w:anchor="sub_id=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1803F8">
      <w:pPr>
        <w:spacing w:after="240"/>
        <w:ind w:firstLine="400"/>
        <w:jc w:val="both"/>
      </w:pPr>
      <w:r>
        <w:t>4. Местом нахождения банка приз</w:t>
      </w:r>
      <w:r>
        <w:t>нается место нахождения (почтовый адрес) его правления.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6.03.97 г. № 83-1. Статья изложена в редакции </w:t>
      </w:r>
      <w:hyperlink r:id="rId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</w:t>
      </w:r>
      <w:hyperlink r:id="rId45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(депозит) </w:t>
      </w:r>
    </w:p>
    <w:p w:rsidR="00000000" w:rsidRDefault="001803F8">
      <w:pPr>
        <w:spacing w:after="240"/>
        <w:ind w:firstLine="400"/>
        <w:jc w:val="both"/>
      </w:pPr>
      <w:r>
        <w:t>Вклад (депозит) - деньги, передаваемые одним лицом (депозитором) другому лицу - банку (в том числе Национальному Банку) на условиях их возврата в номинальном выражении,</w:t>
      </w:r>
      <w:r>
        <w:t xml:space="preserve"> независимо от того, должны ли они быть возвращены по первому требованию или через какой-либо срок, полностью или по частям, с заранее оговоренной надбавкой либо без таковой, непосредственно депозитору либо переданы по его поручению третьим лицам.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3 внесены изменения в соответствии с Законами РК от 11.07.97 г. </w:t>
      </w:r>
      <w:hyperlink r:id="rId47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48" w:anchor="sub_id=1060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4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50" w:history="1">
        <w:r>
          <w:rPr>
            <w:rStyle w:val="a3"/>
            <w:i/>
            <w:iCs/>
          </w:rPr>
          <w:t>№ 179-II</w:t>
        </w:r>
      </w:hyperlink>
      <w:r>
        <w:rPr>
          <w:rStyle w:val="s3"/>
        </w:rPr>
        <w:t xml:space="preserve"> (</w:t>
      </w:r>
      <w:hyperlink r:id="rId5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1803F8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1803F8">
      <w:pPr>
        <w:ind w:firstLine="400"/>
        <w:jc w:val="both"/>
      </w:pPr>
      <w:r>
        <w:t>2. Национальный Банк является центральным банком государства и представляет собой верхний (первый) уровень ба</w:t>
      </w:r>
      <w:r>
        <w:t xml:space="preserve">нковской системы. </w:t>
      </w:r>
    </w:p>
    <w:p w:rsidR="00000000" w:rsidRDefault="001803F8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52" w:history="1">
        <w:r>
          <w:rPr>
            <w:rStyle w:val="a3"/>
          </w:rPr>
          <w:t>Законом</w:t>
        </w:r>
      </w:hyperlink>
      <w:r>
        <w:t xml:space="preserve"> Республики Казахстан "О Национальном Банке Республики Казахстан". </w:t>
      </w:r>
    </w:p>
    <w:p w:rsidR="00000000" w:rsidRDefault="001803F8">
      <w:pPr>
        <w:ind w:firstLine="400"/>
        <w:jc w:val="both"/>
      </w:pPr>
      <w:r>
        <w:t>3. Вс</w:t>
      </w:r>
      <w:r>
        <w:t xml:space="preserve">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53" w:history="1">
        <w:r>
          <w:rPr>
            <w:rStyle w:val="a3"/>
          </w:rPr>
          <w:t>законодательным актом</w:t>
        </w:r>
      </w:hyperlink>
      <w:r>
        <w:t xml:space="preserve"> Республ</w:t>
      </w:r>
      <w:r>
        <w:t xml:space="preserve">ики Казахстан. </w:t>
      </w:r>
    </w:p>
    <w:p w:rsidR="00000000" w:rsidRDefault="001803F8">
      <w:pPr>
        <w:ind w:firstLine="400"/>
        <w:jc w:val="both"/>
      </w:pPr>
      <w:r>
        <w:t xml:space="preserve">4. </w:t>
      </w:r>
      <w:r>
        <w:rPr>
          <w:rStyle w:val="s3"/>
        </w:rPr>
        <w:t xml:space="preserve">Исключен </w:t>
      </w:r>
      <w:hyperlink r:id="rId54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162-II.</w:t>
      </w:r>
      <w:r>
        <w:t xml:space="preserve"> </w:t>
      </w:r>
    </w:p>
    <w:p w:rsidR="00000000" w:rsidRDefault="001803F8">
      <w:pPr>
        <w:ind w:firstLine="400"/>
        <w:jc w:val="both"/>
      </w:pPr>
      <w:r>
        <w:t>5. Банк с иностранным участием - банк второго уровня, более одной трети акций которого находятся во владении,</w:t>
      </w:r>
      <w:r>
        <w:t xml:space="preserve"> собственности и/или управлении: </w:t>
      </w:r>
    </w:p>
    <w:p w:rsidR="00000000" w:rsidRDefault="001803F8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1803F8">
      <w:pPr>
        <w:ind w:firstLine="400"/>
        <w:jc w:val="both"/>
      </w:pPr>
      <w:r>
        <w:t xml:space="preserve">б) юридических лиц - резидентов Республики Казахстан, более пятидесяти процентов акций (вкладов участников) которых находятся во владении, собственности и/или управлении нерезидентов </w:t>
      </w:r>
      <w:r>
        <w:t xml:space="preserve">Республики Казахстан либо аналогичных им юридических лиц - резидентов Республики Казахстан; </w:t>
      </w:r>
    </w:p>
    <w:p w:rsidR="00000000" w:rsidRDefault="001803F8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лицами) нерезидентов Республики Казахстан либо юридических лиц, указанных в под</w:t>
      </w:r>
      <w:r>
        <w:t xml:space="preserve">пункте б) настоящего пункта.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55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1803F8">
      <w:pPr>
        <w:spacing w:after="240"/>
        <w:ind w:firstLine="400"/>
        <w:jc w:val="both"/>
      </w:pPr>
      <w:r>
        <w:t>6. Межгосударственный бан</w:t>
      </w:r>
      <w:r>
        <w:t>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государственный орган) и правительство (правительства) государства (государств), п</w:t>
      </w:r>
      <w:r>
        <w:t>одписавшее данный договор (соглашение).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Правовое регулирование банковской деятельности </w:t>
      </w:r>
    </w:p>
    <w:p w:rsidR="00000000" w:rsidRDefault="001803F8">
      <w:pPr>
        <w:spacing w:after="240"/>
        <w:ind w:firstLine="400"/>
        <w:jc w:val="both"/>
      </w:pPr>
      <w:hyperlink r:id="rId57" w:anchor="sub_id=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58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международными договорами (сог</w:t>
      </w:r>
      <w:r>
        <w:t xml:space="preserve">лашениями), заключенными Республикой Казахстан, а также нормативными правовыми </w:t>
      </w:r>
      <w:hyperlink r:id="rId59" w:anchor="sub_id=40000" w:history="1">
        <w:r>
          <w:rPr>
            <w:rStyle w:val="a3"/>
          </w:rPr>
          <w:t>актами Национального Банка</w:t>
        </w:r>
      </w:hyperlink>
      <w:r>
        <w:t>, издаваемыми на основании и во исполнение законодательных актов и ук</w:t>
      </w:r>
      <w:r>
        <w:t>азов Президента Республики Казахстан по вопросам, отнесенным к его компетенции.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Организация, осуществляющая отдельные виды банковских операций </w:t>
      </w:r>
    </w:p>
    <w:p w:rsidR="00000000" w:rsidRDefault="001803F8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Национального Банка правомочно проводить отдельные виды б</w:t>
      </w:r>
      <w:r>
        <w:t xml:space="preserve">анковских операций, предусмотренных настоящим Законом.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6 марта 2003 года № 392-II О микрокредитных организациях, </w:t>
      </w:r>
      <w:hyperlink r:id="rId62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6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Республики Казахстан от 17 января 2003 года № 1 О минимальных размерах уставного капитала организаций, осуществляющих отдельные виды банковских операций, </w:t>
      </w:r>
      <w:hyperlink r:id="rId64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ление</w:t>
        </w:r>
      </w:hyperlink>
      <w:r>
        <w:rPr>
          <w:rStyle w:val="s3"/>
        </w:rPr>
        <w:t xml:space="preserve"> Правления Национального Банка Республики Казахстан от 13 октября 2000 года № 391 О минимальных размерах уставного и собственного капиталов кредитных товариществ, </w:t>
      </w:r>
      <w:hyperlink r:id="rId6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</w:t>
      </w:r>
      <w:r>
        <w:rPr>
          <w:rStyle w:val="s3"/>
        </w:rPr>
        <w:t xml:space="preserve"> регулирования деятельности организаций, осуществляющих отдельные виды банковских операций, </w:t>
      </w:r>
      <w:hyperlink r:id="rId6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 и прекращения деятельности ломбардов</w:t>
      </w:r>
      <w:r>
        <w:rPr>
          <w:rStyle w:val="s3"/>
        </w:rPr>
        <w:t xml:space="preserve">, </w:t>
      </w:r>
      <w:hyperlink r:id="rId6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регулирования деятельности по инкассации, пересылке банкнот, монет и ценностей юридических лиц, не являющихся банками, </w:t>
      </w:r>
      <w:hyperlink r:id="rId6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отчетности и дополнительных сведений к финансовой отчетности кредитными товариществами и ипотечными компаниями, </w:t>
      </w:r>
      <w:hyperlink r:id="rId6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отчетности и дополнительных сведений к финансовой отчетности организациями, осуществляющими отдельные виды банковских операций.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6 внесе</w:t>
      </w:r>
      <w:r>
        <w:rPr>
          <w:rStyle w:val="s3"/>
        </w:rPr>
        <w:t xml:space="preserve">ны изменения в соответствии с </w:t>
      </w:r>
      <w:hyperlink r:id="rId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1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1803F8">
      <w:pPr>
        <w:ind w:firstLine="400"/>
        <w:jc w:val="both"/>
      </w:pPr>
      <w:r>
        <w:t xml:space="preserve">1. Ни одно лицо, не имеющее соответствующей лицензии Национального Банка, не имеет права: </w:t>
      </w:r>
    </w:p>
    <w:p w:rsidR="00000000" w:rsidRDefault="001803F8">
      <w:pPr>
        <w:ind w:firstLine="400"/>
        <w:jc w:val="both"/>
      </w:pPr>
      <w:r>
        <w:t xml:space="preserve">а) выполнять </w:t>
      </w:r>
      <w:hyperlink r:id="rId73" w:anchor="sub_id=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1803F8">
      <w:pPr>
        <w:ind w:firstLine="400"/>
        <w:jc w:val="both"/>
      </w:pPr>
      <w:r>
        <w:t xml:space="preserve">б) осуществлять </w:t>
      </w:r>
      <w:hyperlink r:id="rId74" w:anchor="sub_id=570000" w:history="1">
        <w:r>
          <w:rPr>
            <w:rStyle w:val="a3"/>
          </w:rPr>
          <w:t>аудит</w:t>
        </w:r>
      </w:hyperlink>
      <w:r>
        <w:t xml:space="preserve"> банко</w:t>
      </w:r>
      <w:r>
        <w:t xml:space="preserve">вской деятельности в качестве основной или дополнительной деятельности; </w:t>
      </w:r>
    </w:p>
    <w:p w:rsidR="00000000" w:rsidRDefault="001803F8">
      <w:pPr>
        <w:ind w:firstLine="400"/>
        <w:jc w:val="both"/>
      </w:pPr>
      <w:r>
        <w:t>в) использовать в своем наименовании, документах, объявлениях и рекламе слово "банк" или производное от него слово (выражение), создающее впечатление, что оно выполняет банковские опе</w:t>
      </w:r>
      <w:r>
        <w:t xml:space="preserve">рации либо проводит аудит банковской деятельности. Настоящий запрет не распространяется на Национальный Банк, филиалы и представительства банков, международные финансовые организации. </w:t>
      </w:r>
    </w:p>
    <w:p w:rsidR="00000000" w:rsidRDefault="001803F8">
      <w:pPr>
        <w:spacing w:after="240"/>
        <w:ind w:firstLine="400"/>
        <w:jc w:val="both"/>
      </w:pPr>
      <w:r>
        <w:t>2. Банковские операции, осуществленные без лицензий Национального Банка</w:t>
      </w:r>
      <w:r>
        <w:t>, являются недействительными.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Пункт 3 статьи 7 дополнен частью второй в соответствии с </w:t>
      </w:r>
      <w:hyperlink r:id="rId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в пункт 2 статьи 7 внесены изменения в соответствии с </w:t>
      </w:r>
      <w:hyperlink r:id="rId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77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банков </w:t>
      </w:r>
    </w:p>
    <w:p w:rsidR="00000000" w:rsidRDefault="001803F8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</w:t>
      </w:r>
      <w:r>
        <w:t xml:space="preserve">бязательствам, кроме случаев, указанных в пункте 2 настоящей статьи, а также случаев, когда банки или государство принимают на себя такую ответственность. </w:t>
      </w:r>
    </w:p>
    <w:p w:rsidR="00000000" w:rsidRDefault="001803F8">
      <w:pPr>
        <w:ind w:firstLine="400"/>
        <w:jc w:val="both"/>
      </w:pPr>
      <w:r>
        <w:t xml:space="preserve">2. Государство гарантирует сохранность </w:t>
      </w:r>
      <w:hyperlink r:id="rId79" w:anchor="sub_id=20000" w:history="1">
        <w:r>
          <w:rPr>
            <w:rStyle w:val="a3"/>
          </w:rPr>
          <w:t>депозитов</w:t>
        </w:r>
      </w:hyperlink>
      <w:r>
        <w:t xml:space="preserve">, принятых межгосударственными банками - резидентами Республики Казахстан, и отвечает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1803F8">
      <w:pPr>
        <w:ind w:firstLine="400"/>
        <w:jc w:val="both"/>
      </w:pPr>
      <w:r>
        <w:t>3. Запрещ</w:t>
      </w:r>
      <w:r>
        <w:t xml:space="preserve">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законодательством Республики Казахстан. </w:t>
      </w:r>
    </w:p>
    <w:p w:rsidR="00000000" w:rsidRDefault="001803F8">
      <w:pPr>
        <w:spacing w:after="240"/>
        <w:ind w:firstLine="400"/>
        <w:jc w:val="both"/>
      </w:pPr>
      <w:r>
        <w:t>В целях защиты интересов кредиторов банков и обеспечения устойчивости банков</w:t>
      </w:r>
      <w:r>
        <w:t>ской системы республики Национальный Банк вправе по согласованию с Правительством Республики Казахстан, в соответствии с требованиями действующего банковского законодательства, принимать решения о принудительном ограничении прав и обязанностей акционеров б</w:t>
      </w:r>
      <w:r>
        <w:t>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8 изложена в редакции </w:t>
      </w:r>
      <w:hyperlink r:id="rId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</w:t>
      </w:r>
      <w:r>
        <w:rPr>
          <w:rStyle w:val="s3"/>
        </w:rPr>
        <w:t xml:space="preserve"> соответствии с Законами РК от 16.07.99 г. </w:t>
      </w:r>
      <w:hyperlink r:id="rId81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8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83" w:anchor="sub_id=60038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; от 16.05.03 г. </w:t>
      </w:r>
      <w:hyperlink r:id="rId84" w:anchor="sub_id=107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8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86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8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8.</w:t>
      </w:r>
      <w:r>
        <w:t xml:space="preserve"> Деятельность, запрещен</w:t>
      </w:r>
      <w:r>
        <w:t xml:space="preserve">ная и ограниченная для банков </w:t>
      </w:r>
    </w:p>
    <w:p w:rsidR="00000000" w:rsidRDefault="001803F8">
      <w:pPr>
        <w:ind w:firstLine="400"/>
        <w:jc w:val="both"/>
      </w:pPr>
      <w:r>
        <w:t xml:space="preserve">1. Банкам запрещается осуществление операций и сделок в качестве предпринимательской деятельности, не относящихся к </w:t>
      </w:r>
      <w:hyperlink r:id="rId88" w:anchor="sub_id=300000" w:history="1">
        <w:r>
          <w:rPr>
            <w:rStyle w:val="a3"/>
          </w:rPr>
          <w:t>банковской деятельности</w:t>
        </w:r>
      </w:hyperlink>
      <w:r>
        <w:t xml:space="preserve"> ли</w:t>
      </w:r>
      <w:r>
        <w:t xml:space="preserve">бо не предусмотренных </w:t>
      </w:r>
      <w:hyperlink r:id="rId89" w:anchor="sub_id=300400" w:history="1">
        <w:r>
          <w:rPr>
            <w:rStyle w:val="a3"/>
          </w:rPr>
          <w:t>пунктом 4</w:t>
        </w:r>
      </w:hyperlink>
      <w:r>
        <w:t xml:space="preserve"> статьи 30 настоящего Закона, а также участие в уставных капиталах юридических лиц, за исключением случаев, установленных пунктами 2 и </w:t>
      </w:r>
      <w:hyperlink r:id="rId90" w:anchor="sub_id=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1803F8">
      <w:pPr>
        <w:ind w:firstLine="400"/>
        <w:jc w:val="both"/>
      </w:pPr>
      <w:r>
        <w:t xml:space="preserve">2. Запрет, установленный пунктом 1 настоящей статьи, не распространяется на следующие случаи: </w:t>
      </w:r>
    </w:p>
    <w:p w:rsidR="00000000" w:rsidRDefault="001803F8">
      <w:pPr>
        <w:ind w:firstLine="400"/>
        <w:jc w:val="both"/>
      </w:pPr>
      <w:r>
        <w:t xml:space="preserve">а) участие банков в уставных капиталах банков, негосударственных </w:t>
      </w:r>
      <w:r>
        <w:t xml:space="preserve">накопительных пенсионных </w:t>
      </w:r>
      <w:hyperlink r:id="rId91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92" w:anchor="sub_id=10010" w:history="1">
        <w:r>
          <w:rPr>
            <w:rStyle w:val="a3"/>
          </w:rPr>
          <w:t>компаний</w:t>
        </w:r>
      </w:hyperlink>
      <w:r>
        <w:t xml:space="preserve"> по управлению пенсионными активами, </w:t>
      </w:r>
      <w:hyperlink r:id="rId93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94" w:anchor="sub_id=30000" w:history="1">
        <w:r>
          <w:rPr>
            <w:rStyle w:val="a3"/>
          </w:rPr>
          <w:t>страховых организаций</w:t>
        </w:r>
      </w:hyperlink>
      <w:r>
        <w:t xml:space="preserve">, организаций-лизингодателей, а также юридических лиц, акции </w:t>
      </w:r>
      <w:r>
        <w:t xml:space="preserve">которых прошли </w:t>
      </w:r>
      <w:hyperlink r:id="rId95" w:anchor="sub_id=10039" w:history="1">
        <w:r>
          <w:rPr>
            <w:rStyle w:val="a3"/>
          </w:rPr>
          <w:t>листинг</w:t>
        </w:r>
      </w:hyperlink>
      <w:r>
        <w:t xml:space="preserve"> на </w:t>
      </w:r>
      <w:hyperlink r:id="rId96" w:anchor="sub_id=10083" w:history="1">
        <w:r>
          <w:rPr>
            <w:rStyle w:val="a3"/>
          </w:rPr>
          <w:t>фондовой бирже</w:t>
        </w:r>
      </w:hyperlink>
      <w:r>
        <w:t xml:space="preserve"> </w:t>
      </w:r>
      <w:r>
        <w:t xml:space="preserve">(в размере не более пятнадцати процентов от общего количества размещенных акций одного эмитента); </w:t>
      </w:r>
    </w:p>
    <w:p w:rsidR="00000000" w:rsidRDefault="001803F8">
      <w:pPr>
        <w:ind w:firstLine="400"/>
        <w:jc w:val="both"/>
      </w:pPr>
      <w:r>
        <w:t>б) участие банков в уставном капитале юридических лиц, являющихся частью инфраструктуры финансового рынка и (или) осуществляющих автоматизацию деятельности б</w:t>
      </w:r>
      <w:r>
        <w:t xml:space="preserve">анков и </w:t>
      </w:r>
      <w:hyperlink r:id="rId97" w:anchor="sub_id=50000" w:history="1">
        <w:r>
          <w:rPr>
            <w:rStyle w:val="a3"/>
          </w:rPr>
          <w:t>организаций</w:t>
        </w:r>
      </w:hyperlink>
      <w:r>
        <w:t xml:space="preserve">, осуществляющих отдельные виды банковских операций; </w:t>
      </w:r>
    </w:p>
    <w:p w:rsidR="00000000" w:rsidRDefault="001803F8">
      <w:pPr>
        <w:ind w:firstLine="400"/>
        <w:jc w:val="both"/>
      </w:pPr>
      <w:r>
        <w:t>в) участие банков в уставном капитале организаций, осуществляющих профессиональную деятельность на ры</w:t>
      </w:r>
      <w:r>
        <w:t xml:space="preserve">нке ценных бумаг; </w:t>
      </w:r>
    </w:p>
    <w:p w:rsidR="00000000" w:rsidRDefault="001803F8">
      <w:pPr>
        <w:ind w:firstLine="400"/>
        <w:jc w:val="both"/>
      </w:pPr>
      <w:r>
        <w:t xml:space="preserve">г) </w:t>
      </w:r>
      <w:hyperlink r:id="rId98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99" w:anchor="sub_id=2990000" w:history="1">
        <w:r>
          <w:rPr>
            <w:rStyle w:val="a3"/>
          </w:rPr>
          <w:t>залога</w:t>
        </w:r>
      </w:hyperlink>
      <w:r>
        <w:t xml:space="preserve"> акции этих организаций переходят в собственность банков в соответствии с условиями договора о залоге до момента их реализации банками; </w:t>
      </w:r>
    </w:p>
    <w:p w:rsidR="00000000" w:rsidRDefault="001803F8">
      <w:pPr>
        <w:ind w:firstLine="400"/>
        <w:jc w:val="both"/>
      </w:pPr>
      <w:r>
        <w:rPr>
          <w:rStyle w:val="s6"/>
        </w:rPr>
        <w:t>д) доверительное управление банками пакетом акций и долями участия (вкладами участников) в уста</w:t>
      </w:r>
      <w:r>
        <w:rPr>
          <w:rStyle w:val="s6"/>
        </w:rPr>
        <w:t>вном капитале юридических лиц;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е) деятельность по управлению имуществом и делами неплатежеспособных </w:t>
      </w:r>
      <w:hyperlink r:id="rId100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1803F8">
      <w:pPr>
        <w:ind w:firstLine="400"/>
        <w:jc w:val="both"/>
      </w:pPr>
      <w:r>
        <w:t>е-1) осуществление сделок с облигаци</w:t>
      </w:r>
      <w:r>
        <w:t xml:space="preserve">ями юридических лиц, чьи ценные бумаги прошли листинг на фондовой бирже. </w:t>
      </w:r>
    </w:p>
    <w:p w:rsidR="00000000" w:rsidRDefault="001803F8">
      <w:pPr>
        <w:ind w:firstLine="400"/>
        <w:jc w:val="both"/>
      </w:pPr>
      <w:r>
        <w:t xml:space="preserve">3. Помимо деятельности и участия в уставном капитале юридических лиц, указанных в </w:t>
      </w:r>
      <w:hyperlink r:id="rId101" w:anchor="sub_id=80200" w:history="1">
        <w:r>
          <w:rPr>
            <w:rStyle w:val="a3"/>
          </w:rPr>
          <w:t>пункте 2</w:t>
        </w:r>
      </w:hyperlink>
      <w:r>
        <w:t xml:space="preserve"> </w:t>
      </w:r>
      <w:r>
        <w:t xml:space="preserve">настоящей статьи, банки вправе заниматься следующими видами деятельности: </w:t>
      </w:r>
    </w:p>
    <w:p w:rsidR="00000000" w:rsidRDefault="001803F8">
      <w:pPr>
        <w:ind w:firstLine="400"/>
        <w:jc w:val="both"/>
      </w:pPr>
      <w:r>
        <w:t xml:space="preserve">а)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 </w:t>
      </w:r>
    </w:p>
    <w:p w:rsidR="00000000" w:rsidRDefault="001803F8">
      <w:pPr>
        <w:ind w:firstLine="400"/>
        <w:jc w:val="both"/>
      </w:pPr>
      <w:r>
        <w:t>б</w:t>
      </w:r>
      <w:r>
        <w:t xml:space="preserve">) реализацией специальной литературы по вопросам банковской деятельности на любых видах носителей информации; </w:t>
      </w:r>
    </w:p>
    <w:p w:rsidR="00000000" w:rsidRDefault="001803F8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1803F8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102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заемщиками имущества; </w:t>
      </w:r>
    </w:p>
    <w:p w:rsidR="00000000" w:rsidRDefault="001803F8">
      <w:pPr>
        <w:ind w:firstLine="400"/>
        <w:jc w:val="both"/>
      </w:pPr>
      <w:r>
        <w:t xml:space="preserve">д) предоставлением консультационных услуг по вопросам, связанным с финансовой деятельностью; </w:t>
      </w:r>
    </w:p>
    <w:p w:rsidR="00000000" w:rsidRDefault="001803F8">
      <w:pPr>
        <w:ind w:firstLine="400"/>
        <w:jc w:val="both"/>
      </w:pPr>
      <w:r>
        <w:t>е) представительством интересов других лиц по вопросам, связанным с ба</w:t>
      </w:r>
      <w:r>
        <w:t xml:space="preserve">нковской деятельностью, а также </w:t>
      </w:r>
      <w:hyperlink r:id="rId103" w:anchor="sub_id=190000" w:history="1">
        <w:r>
          <w:rPr>
            <w:rStyle w:val="a3"/>
          </w:rPr>
          <w:t>интересов держателей ипотечных и иных обеспеченных облигаций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>ж) организацией обучения по повышению квалификации специалистов в области банк</w:t>
      </w:r>
      <w:r>
        <w:t xml:space="preserve">овско-финансовой деятельности; </w:t>
      </w:r>
    </w:p>
    <w:p w:rsidR="00000000" w:rsidRDefault="001803F8">
      <w:pPr>
        <w:spacing w:after="240"/>
        <w:ind w:firstLine="400"/>
        <w:jc w:val="both"/>
      </w:pPr>
      <w:r>
        <w:t>з) реализация страховых полисов (заключением договоров страхования) от имени страховых организаций - резидентов Республики Казахстан.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1803F8">
      <w:pPr>
        <w:ind w:firstLine="400"/>
        <w:jc w:val="both"/>
      </w:pPr>
      <w:r>
        <w:t>1. Банкам запрещается ре</w:t>
      </w:r>
      <w:r>
        <w:t xml:space="preserve">клама их деятельности, не соответствующая действительности на день ее опубликования. </w:t>
      </w:r>
    </w:p>
    <w:p w:rsidR="00000000" w:rsidRDefault="001803F8">
      <w:pPr>
        <w:ind w:firstLine="400"/>
        <w:jc w:val="both"/>
      </w:pPr>
      <w:r>
        <w:t xml:space="preserve">2. Национальный Банк вправе потребовать от банка внесения изменений в рекламу, не соответствующую действительности, ее прекращения или публикации ее опровержения. </w:t>
      </w:r>
    </w:p>
    <w:p w:rsidR="00000000" w:rsidRDefault="001803F8">
      <w:pPr>
        <w:ind w:firstLine="400"/>
        <w:jc w:val="both"/>
      </w:pPr>
      <w:r>
        <w:t>В случ</w:t>
      </w:r>
      <w:r>
        <w:t xml:space="preserve">ае невыполнения данного требования в установленный Национальным Банком срок Национальный Банк вправе опубликовать информацию о несоответствии действительности сведений, содержащихся в рекламе, либо уточнить их за счет банка, опубликовавшего такую рекламу. </w:t>
      </w:r>
    </w:p>
    <w:p w:rsidR="00000000" w:rsidRDefault="001803F8">
      <w:pPr>
        <w:spacing w:after="240"/>
        <w:ind w:firstLine="400"/>
        <w:jc w:val="both"/>
      </w:pPr>
      <w:r>
        <w:t xml:space="preserve">3. Юридическим лицам, не имеющим лицензии Национального Банка на проведение банковских операций, запрещается реклама осуществляемых услуг, подпадающих под категорию </w:t>
      </w:r>
      <w:hyperlink r:id="rId104" w:anchor="sub_id=300000" w:history="1">
        <w:r>
          <w:rPr>
            <w:rStyle w:val="a3"/>
          </w:rPr>
          <w:t>банковс</w:t>
        </w:r>
        <w:r>
          <w:rPr>
            <w:rStyle w:val="a3"/>
          </w:rPr>
          <w:t>ких операций</w:t>
        </w:r>
      </w:hyperlink>
      <w:r>
        <w:t>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3 статьи 10 заменены слова в соответствии с </w:t>
      </w:r>
      <w:hyperlink r:id="rId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1803F8">
      <w:pPr>
        <w:ind w:firstLine="400"/>
        <w:jc w:val="both"/>
      </w:pPr>
      <w:r>
        <w:t>1. Для координации своей деятельности, защиты и пред</w:t>
      </w:r>
      <w:r>
        <w:t xml:space="preserve">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106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</w:t>
      </w:r>
      <w:r>
        <w:t xml:space="preserve">и союзы банков. </w:t>
      </w:r>
    </w:p>
    <w:p w:rsidR="00000000" w:rsidRDefault="001803F8">
      <w:pPr>
        <w:ind w:firstLine="400"/>
        <w:jc w:val="both"/>
      </w:pPr>
      <w:r>
        <w:t xml:space="preserve">2. Ассоциации (союзы) банков являются </w:t>
      </w:r>
      <w:hyperlink r:id="rId107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>3. Ассоциации (союзы) банков не могут использоваться в целях ограничения конкуренции в</w:t>
      </w:r>
      <w:r>
        <w:t xml:space="preserve"> банковской системе, манипулирования ставками вознаграждения (интереса), условиями предложения кредитов и иных банковских услуг.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8" w:history="1">
        <w:r>
          <w:rPr>
            <w:rStyle w:val="a3"/>
            <w:i/>
            <w:iCs/>
          </w:rPr>
          <w:t>Устав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1803F8">
      <w:pPr>
        <w:ind w:firstLine="400"/>
        <w:jc w:val="both"/>
      </w:pPr>
      <w:r>
        <w:rPr>
          <w:rStyle w:val="s3"/>
        </w:rPr>
        <w:t>Статья 10-1</w:t>
      </w:r>
      <w:r>
        <w:rPr>
          <w:rStyle w:val="s3"/>
        </w:rPr>
        <w:t xml:space="preserve"> внесена в соответствии с </w:t>
      </w:r>
      <w:hyperlink r:id="rId10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банков </w:t>
      </w:r>
    </w:p>
    <w:p w:rsidR="00000000" w:rsidRDefault="001803F8">
      <w:pPr>
        <w:ind w:firstLine="400"/>
        <w:jc w:val="both"/>
      </w:pPr>
      <w:r>
        <w:t>В целях реализации совместных проектов по предос</w:t>
      </w:r>
      <w:r>
        <w:t xml:space="preserve">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10" w:history="1">
        <w:r>
          <w:rPr>
            <w:rStyle w:val="a3"/>
            <w:i/>
            <w:iCs/>
          </w:rPr>
          <w:t>Прави</w:t>
        </w:r>
        <w:r>
          <w:rPr>
            <w:rStyle w:val="a3"/>
            <w:i/>
            <w:iCs/>
          </w:rPr>
          <w:t>ла</w:t>
        </w:r>
      </w:hyperlink>
      <w:r>
        <w:rPr>
          <w:rStyle w:val="s3"/>
        </w:rPr>
        <w:t xml:space="preserve"> об особенностях создания консорциума банков и выдачи синдицированных (консорциальных) кредитов.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Пункт 1 статьи 11 дополнен абзацем вторым в соответствии с </w:t>
      </w:r>
      <w:hyperlink r:id="rId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статья 11 изменена в соответствии с </w:t>
      </w:r>
      <w:hyperlink r:id="rId11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1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0609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02.03.01 г. № 162-II (</w:t>
      </w:r>
      <w:hyperlink r:id="rId11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11.</w:t>
      </w:r>
      <w:r>
        <w:t xml:space="preserve"> Дочерние банки, филиалы, представительства и расчетно-кассовые отделы (сберегательные кассы) банков </w:t>
      </w:r>
    </w:p>
    <w:p w:rsidR="00000000" w:rsidRDefault="001803F8">
      <w:pPr>
        <w:ind w:firstLine="400"/>
        <w:jc w:val="both"/>
      </w:pPr>
      <w:r>
        <w:t xml:space="preserve">1. Банки вправе открывать свои дочерние банки, филиалы и представительства как на территории Республики Казахстан, так и за ее пределами. </w:t>
      </w:r>
    </w:p>
    <w:p w:rsidR="00000000" w:rsidRDefault="001803F8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1803F8">
      <w:pPr>
        <w:ind w:firstLine="400"/>
        <w:jc w:val="both"/>
      </w:pPr>
      <w:hyperlink r:id="rId117" w:history="1">
        <w:r>
          <w:rPr>
            <w:rStyle w:val="a3"/>
          </w:rPr>
          <w:t>Порядок</w:t>
        </w:r>
      </w:hyperlink>
      <w:r>
        <w:t xml:space="preserve"> открытия филиалов банков с иностранным участием в Республике Казахстан устанавливается Национальным Банком. </w:t>
      </w:r>
    </w:p>
    <w:p w:rsidR="00000000" w:rsidRDefault="001803F8">
      <w:pPr>
        <w:ind w:firstLine="400"/>
        <w:jc w:val="both"/>
      </w:pPr>
      <w:r>
        <w:t>2. Дочерний банк - банк второго уровня, более пятидесяти процентов уставного капитала которого принадлежит родительско</w:t>
      </w:r>
      <w:r>
        <w:t xml:space="preserve">му банку. </w:t>
      </w:r>
    </w:p>
    <w:p w:rsidR="00000000" w:rsidRDefault="001803F8">
      <w:pPr>
        <w:ind w:firstLine="400"/>
        <w:jc w:val="both"/>
      </w:pPr>
      <w:r>
        <w:t xml:space="preserve">Дочерний банк не вправе создавать другой дочерний банк. </w:t>
      </w:r>
    </w:p>
    <w:p w:rsidR="00000000" w:rsidRDefault="001803F8">
      <w:pPr>
        <w:ind w:firstLine="400"/>
        <w:jc w:val="both"/>
      </w:pPr>
      <w:r>
        <w:t xml:space="preserve">Дочерние банки являются самостоятельными юридическими лицами и создаются в порядке, установленном </w:t>
      </w:r>
      <w:hyperlink r:id="rId118" w:anchor="sub_id=120000" w:history="1">
        <w:r>
          <w:rPr>
            <w:rStyle w:val="a3"/>
          </w:rPr>
          <w:t>статьям</w:t>
        </w:r>
        <w:r>
          <w:rPr>
            <w:rStyle w:val="a3"/>
          </w:rPr>
          <w:t>и 12 - 28</w:t>
        </w:r>
      </w:hyperlink>
      <w:r>
        <w:t xml:space="preserve"> настоящего Закона. </w:t>
      </w:r>
    </w:p>
    <w:p w:rsidR="00000000" w:rsidRDefault="001803F8">
      <w:pPr>
        <w:ind w:firstLine="400"/>
        <w:jc w:val="both"/>
      </w:pPr>
      <w:r>
        <w:rPr>
          <w:rStyle w:val="s3"/>
        </w:rPr>
        <w:t>Банк-резидент вправе создать дочерний банк, при условии его безубыточной деятельности в течении последних двух лет и соблюдении пруденциальных нормативов и других норм и лимитов установленных Нацбанком в течении последних шест</w:t>
      </w:r>
      <w:r>
        <w:rPr>
          <w:rStyle w:val="s3"/>
        </w:rPr>
        <w:t>и месяцев.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3. Филиалы, представительства и расчетно-кассовые отделы (сберегательные кассы) банков создаются, закрываются в порядке, установленном </w:t>
      </w:r>
      <w:hyperlink r:id="rId119" w:anchor="sub_id=290000" w:history="1">
        <w:r>
          <w:rPr>
            <w:rStyle w:val="a3"/>
          </w:rPr>
          <w:t>статьей 29</w:t>
        </w:r>
      </w:hyperlink>
      <w:r>
        <w:t xml:space="preserve"> настоящего Зако</w:t>
      </w:r>
      <w:r>
        <w:t xml:space="preserve">на. </w:t>
      </w:r>
    </w:p>
    <w:p w:rsidR="00000000" w:rsidRDefault="001803F8">
      <w:pPr>
        <w:spacing w:after="240"/>
        <w:ind w:firstLine="400"/>
        <w:jc w:val="both"/>
      </w:pPr>
      <w:r>
        <w:t>4. Представительства банков-нерезидентов Республики Казахстан открываются на территории Республики Казахстан с согласия Национального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120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11-1</w:t>
      </w:r>
      <w:r>
        <w:t xml:space="preserve">. Дочерние организации банков </w:t>
      </w:r>
    </w:p>
    <w:p w:rsidR="00000000" w:rsidRDefault="001803F8">
      <w:pPr>
        <w:ind w:firstLine="400"/>
        <w:jc w:val="both"/>
      </w:pPr>
      <w:r>
        <w:t>1. Дочерней организацией банка является юридическое лицо, в котором банк прямо (непосредственно) или косвенно (посредством участия в уставных капиталах других</w:t>
      </w:r>
      <w:r>
        <w:t xml:space="preserve"> юридических лиц) владеет или имеет возможность голосовать более пятьюдесятью процентами голосующих акций (долями участия) или в соответствии с заключенным между ними договором (либо иным образом) банк имеет возможность определять решения, принимаемые данн</w:t>
      </w:r>
      <w:r>
        <w:t xml:space="preserve">ым юридическим лицом. </w:t>
      </w:r>
    </w:p>
    <w:p w:rsidR="00000000" w:rsidRDefault="001803F8">
      <w:pPr>
        <w:ind w:firstLine="400"/>
        <w:jc w:val="both"/>
      </w:pPr>
      <w:r>
        <w:t xml:space="preserve">2. Банк в целях осуществления полномочий, предоставленных ему </w:t>
      </w:r>
      <w:hyperlink r:id="rId121" w:anchor="sub_id=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дочернюю организацию только при нали</w:t>
      </w:r>
      <w:r>
        <w:t xml:space="preserve">чии разрешения Национального Банка. </w:t>
      </w:r>
    </w:p>
    <w:p w:rsidR="00000000" w:rsidRDefault="001803F8">
      <w:pPr>
        <w:ind w:firstLine="400"/>
        <w:jc w:val="both"/>
      </w:pPr>
      <w:hyperlink r:id="rId122" w:history="1">
        <w:r>
          <w:rPr>
            <w:rStyle w:val="a3"/>
          </w:rPr>
          <w:t>Порядок и особенности выдачи разрешения</w:t>
        </w:r>
      </w:hyperlink>
      <w:r>
        <w:t xml:space="preserve"> определяются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 xml:space="preserve">3. К заявлению на получение разрешения необходимо </w:t>
      </w:r>
      <w:r>
        <w:t xml:space="preserve">приложить следующие документы: </w:t>
      </w:r>
    </w:p>
    <w:p w:rsidR="00000000" w:rsidRDefault="001803F8">
      <w:pPr>
        <w:ind w:firstLine="400"/>
        <w:jc w:val="both"/>
      </w:pPr>
      <w:r>
        <w:t xml:space="preserve">1) учредительные документы дочерней организации, протоколы об утверждении устава; </w:t>
      </w:r>
    </w:p>
    <w:p w:rsidR="00000000" w:rsidRDefault="001803F8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1803F8">
      <w:pPr>
        <w:ind w:firstLine="400"/>
        <w:jc w:val="both"/>
      </w:pPr>
      <w:r>
        <w:t xml:space="preserve">3) организационную структуру дочерней организации; </w:t>
      </w:r>
    </w:p>
    <w:p w:rsidR="00000000" w:rsidRDefault="001803F8">
      <w:pPr>
        <w:ind w:firstLine="400"/>
        <w:jc w:val="both"/>
      </w:pPr>
      <w:r>
        <w:t>4) информацию о виде или ви</w:t>
      </w:r>
      <w:r>
        <w:t xml:space="preserve">дах деятельности дочерней организации с представлением бизнес-плана; </w:t>
      </w:r>
    </w:p>
    <w:p w:rsidR="00000000" w:rsidRDefault="001803F8">
      <w:pPr>
        <w:ind w:firstLine="400"/>
        <w:jc w:val="both"/>
      </w:pPr>
      <w:r>
        <w:t xml:space="preserve">5) заключение аудиторской организации о проведенном аудите юридического лица и финансовую отчетность, заверенную аудиторской организацией; </w:t>
      </w:r>
    </w:p>
    <w:p w:rsidR="00000000" w:rsidRDefault="001803F8">
      <w:pPr>
        <w:ind w:firstLine="400"/>
        <w:jc w:val="both"/>
      </w:pPr>
      <w:r>
        <w:t xml:space="preserve">6) иную информацию или документы, необходимые </w:t>
      </w:r>
      <w:r>
        <w:t xml:space="preserve">для принятия решения о выдаче разрешения, предусмотренные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1803F8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1803F8">
      <w:pPr>
        <w:ind w:firstLine="400"/>
        <w:jc w:val="both"/>
      </w:pPr>
      <w:r>
        <w:t>несоответствие руковод</w:t>
      </w:r>
      <w:r>
        <w:t xml:space="preserve">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а) и в) пункта 3 </w:t>
      </w:r>
      <w:hyperlink r:id="rId123" w:anchor="sub_id=200300" w:history="1">
        <w:r>
          <w:rPr>
            <w:rStyle w:val="a3"/>
          </w:rPr>
          <w:t>статьи 20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несоблюдение банком в результате предполагаемого наличия дочерних организаций пруденциальных нормативов на консолидированной основе и других обязательных к соблюдению банками норм и лимитов, установленных Национальным Банком; </w:t>
      </w:r>
    </w:p>
    <w:p w:rsidR="00000000" w:rsidRDefault="001803F8">
      <w:pPr>
        <w:ind w:firstLine="400"/>
        <w:jc w:val="both"/>
      </w:pPr>
      <w:r>
        <w:t xml:space="preserve">прогнозируемое ухудшение финансового состояния банка и (или) нанесение ущерба интересам вкладчиков банка вследствие деятельности дочерней организации или планируемых банком инвестиций. </w:t>
      </w:r>
    </w:p>
    <w:p w:rsidR="00000000" w:rsidRDefault="001803F8">
      <w:pPr>
        <w:ind w:firstLine="400"/>
        <w:jc w:val="both"/>
      </w:pPr>
      <w:r>
        <w:t>5. Национальный Банк обязан выдать разрешение или отказать в выдаче р</w:t>
      </w:r>
      <w:r>
        <w:t xml:space="preserve">азрешения в течение трех месяцев после подачи заявления. </w:t>
      </w:r>
    </w:p>
    <w:p w:rsidR="00000000" w:rsidRDefault="001803F8">
      <w:pPr>
        <w:ind w:firstLine="400"/>
        <w:jc w:val="both"/>
      </w:pPr>
      <w:r>
        <w:t xml:space="preserve">В случае отказа в выдаче разрешения Национальный Банк обязан письменно уведомить заявителя об основаниях отказа. </w:t>
      </w:r>
    </w:p>
    <w:p w:rsidR="00000000" w:rsidRDefault="001803F8">
      <w:pPr>
        <w:ind w:firstLine="400"/>
        <w:jc w:val="both"/>
      </w:pPr>
      <w:r>
        <w:t xml:space="preserve">6. Дочерняя организация банка обязана извещать Национальный Банк обо всех изменениях и дополнениях, внесенных в учредительные документы. </w:t>
      </w:r>
    </w:p>
    <w:p w:rsidR="00000000" w:rsidRDefault="001803F8">
      <w:pPr>
        <w:spacing w:after="240"/>
        <w:ind w:firstLine="400"/>
        <w:jc w:val="both"/>
      </w:pPr>
      <w:r>
        <w:t>7. В случае неполучения разрешения Национального Банка банк обязан в трехмесячный срок произвести отчуждение принадлеж</w:t>
      </w:r>
      <w:r>
        <w:t>ащих ему акций (долей участия) дочерней организации лицам, не связанным особыми отношениями с данным банком, либо отказаться от возможности определять решения, принимаемые дочерней организацией, и предоставить подтверждающие документы в Национальный Банк.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2. Создание банков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</w:t>
      </w:r>
      <w:r>
        <w:rPr>
          <w:rStyle w:val="s3"/>
        </w:rPr>
        <w:t xml:space="preserve">8 г. № 282-1; </w:t>
      </w:r>
      <w:hyperlink r:id="rId12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3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Организационно-правовая форма банков </w:t>
      </w:r>
    </w:p>
    <w:p w:rsidR="00000000" w:rsidRDefault="001803F8">
      <w:pPr>
        <w:ind w:firstLine="400"/>
        <w:jc w:val="both"/>
      </w:pPr>
      <w:r>
        <w:t xml:space="preserve">1. Банки создаются в форме </w:t>
      </w:r>
      <w:r>
        <w:rPr>
          <w:rStyle w:val="s6"/>
        </w:rPr>
        <w:t>зак</w:t>
      </w:r>
      <w:r>
        <w:rPr>
          <w:rStyle w:val="s6"/>
        </w:rPr>
        <w:t>рытых</w:t>
      </w:r>
      <w:r>
        <w:t xml:space="preserve"> </w:t>
      </w:r>
      <w:hyperlink r:id="rId132" w:history="1">
        <w:r>
          <w:rPr>
            <w:rStyle w:val="a3"/>
          </w:rPr>
          <w:t>акционерных обществ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rPr>
          <w:rStyle w:val="s6"/>
        </w:rPr>
        <w:t xml:space="preserve">2. Изменение типа банка в </w:t>
      </w:r>
      <w:hyperlink r:id="rId133" w:anchor="sub_id=60000" w:history="1">
        <w:r>
          <w:rPr>
            <w:rStyle w:val="a3"/>
            <w:strike/>
          </w:rPr>
          <w:t>открытое акционерное общество</w:t>
        </w:r>
      </w:hyperlink>
      <w:r>
        <w:rPr>
          <w:rStyle w:val="s6"/>
        </w:rPr>
        <w:t xml:space="preserve"> допускается</w:t>
      </w:r>
      <w:r>
        <w:t xml:space="preserve"> </w:t>
      </w:r>
      <w:r>
        <w:rPr>
          <w:rStyle w:val="s6"/>
        </w:rPr>
        <w:t>только при усл</w:t>
      </w:r>
      <w:r>
        <w:rPr>
          <w:rStyle w:val="s6"/>
        </w:rPr>
        <w:t>овии его непрерывного безубыточного функционирования в течение</w:t>
      </w:r>
      <w:r>
        <w:t xml:space="preserve"> </w:t>
      </w:r>
      <w:r>
        <w:rPr>
          <w:rStyle w:val="s6"/>
        </w:rPr>
        <w:t>одного календарного года с момента получения лицензий Национального Банка</w:t>
      </w:r>
      <w:r>
        <w:t xml:space="preserve"> </w:t>
      </w:r>
      <w:r>
        <w:rPr>
          <w:rStyle w:val="s6"/>
        </w:rPr>
        <w:t>на проведение банковских операций и соблюдения в течение этого года</w:t>
      </w:r>
      <w:r>
        <w:t xml:space="preserve"> </w:t>
      </w:r>
      <w:r>
        <w:rPr>
          <w:rStyle w:val="s6"/>
        </w:rPr>
        <w:t xml:space="preserve">установленных Национальным Банком </w:t>
      </w:r>
      <w:hyperlink r:id="rId134" w:anchor="sub_id=420000" w:history="1">
        <w:r>
          <w:rPr>
            <w:rStyle w:val="a3"/>
            <w:strike/>
          </w:rPr>
          <w:t>пруденциальных нормативов</w:t>
        </w:r>
      </w:hyperlink>
      <w:r>
        <w:rPr>
          <w:rStyle w:val="s6"/>
        </w:rPr>
        <w:t xml:space="preserve"> и иных</w:t>
      </w:r>
      <w:r>
        <w:t xml:space="preserve"> </w:t>
      </w:r>
      <w:r>
        <w:rPr>
          <w:rStyle w:val="s6"/>
        </w:rPr>
        <w:t>обязательных норм и лимитов, за исключением случаев, разрешенных</w:t>
      </w:r>
      <w:r>
        <w:t xml:space="preserve"> </w:t>
      </w:r>
      <w:r>
        <w:rPr>
          <w:rStyle w:val="s6"/>
        </w:rPr>
        <w:t>Национальным Банком.</w:t>
      </w:r>
      <w:r>
        <w:t xml:space="preserve"> </w:t>
      </w:r>
    </w:p>
    <w:p w:rsidR="00000000" w:rsidRDefault="001803F8">
      <w:pPr>
        <w:spacing w:after="240"/>
        <w:ind w:firstLine="400"/>
        <w:jc w:val="both"/>
      </w:pPr>
      <w:r>
        <w:t xml:space="preserve">3. Акционеры банка, являющиеся его учредителями, </w:t>
      </w:r>
      <w:r>
        <w:rPr>
          <w:rStyle w:val="s6"/>
        </w:rPr>
        <w:t>после его</w:t>
      </w:r>
      <w:r>
        <w:t xml:space="preserve"> </w:t>
      </w:r>
      <w:r>
        <w:rPr>
          <w:rStyle w:val="s6"/>
        </w:rPr>
        <w:t>преобразова</w:t>
      </w:r>
      <w:r>
        <w:rPr>
          <w:rStyle w:val="s6"/>
        </w:rPr>
        <w:t>ния в открытое акционерное общество</w:t>
      </w:r>
      <w:r>
        <w:t xml:space="preserve"> не могут иметь каких-либо дополнительных преимуществ или нести какие-либо дополнительные обязанности по сравнению с другими акционерами.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13 изложена в новой редакции в соответствии с </w:t>
      </w:r>
      <w:hyperlink r:id="rId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Национального Банка на открытие банка </w:t>
      </w:r>
    </w:p>
    <w:p w:rsidR="00000000" w:rsidRDefault="001803F8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36" w:anchor="sub_id=13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Перечень документов необходимых для получения разрешения Нацбанка на открытие государственного (межгосударственного) банка см. в </w:t>
      </w:r>
      <w:hyperlink r:id="rId137" w:anchor="sub_id=14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2. Разрешение на открытие банка имеет юридическую силу до принятия Национальным Банком решения о выдаче банку лицензии на проведение банковской операции. </w:t>
      </w:r>
    </w:p>
    <w:p w:rsidR="00000000" w:rsidRDefault="001803F8">
      <w:pPr>
        <w:ind w:firstLine="400"/>
        <w:jc w:val="both"/>
      </w:pPr>
      <w:r>
        <w:t xml:space="preserve">Выданное разрешение на открытие банка может быть отозвано Национальным Банком. </w:t>
      </w:r>
      <w:r>
        <w:rPr>
          <w:rStyle w:val="s3"/>
        </w:rPr>
        <w:t xml:space="preserve">Основания, по которым разрешение может быть отозвано, см. в </w:t>
      </w:r>
      <w:hyperlink r:id="rId138" w:anchor="sub_id=82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</w:t>
      </w:r>
      <w:r>
        <w:rPr>
          <w:rStyle w:val="s3"/>
        </w:rPr>
        <w:t>от 29 февраля 1996 г. № 50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3. Разрешение на открытие банка подлежит возврату банком в Национальный Банк при выдаче банку лицензии на проведение банковской операции или при принятии судом решения о прекращении деятельности банка. </w:t>
      </w:r>
    </w:p>
    <w:p w:rsidR="00000000" w:rsidRDefault="001803F8">
      <w:pPr>
        <w:spacing w:after="240"/>
        <w:ind w:firstLine="400"/>
        <w:jc w:val="both"/>
      </w:pPr>
      <w:r>
        <w:t>4. Банк вправе добровольн</w:t>
      </w:r>
      <w:r>
        <w:t>о возвратить выданное ему разрешение на открытие банка и перерегистрироваться в установленном законодательством порядке.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</w:t>
      </w:r>
      <w:hyperlink r:id="rId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</w:t>
      </w:r>
      <w:r>
        <w:rPr>
          <w:rStyle w:val="s3"/>
        </w:rPr>
        <w:t xml:space="preserve">154-1; </w:t>
      </w:r>
      <w:hyperlink r:id="rId14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0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4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1803F8">
      <w:pPr>
        <w:ind w:firstLine="400"/>
        <w:jc w:val="both"/>
      </w:pPr>
      <w:r>
        <w:t>1. Банк создается в порядке, оп</w:t>
      </w:r>
      <w:r>
        <w:t xml:space="preserve">ределяемом </w:t>
      </w:r>
      <w:hyperlink r:id="rId144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45" w:anchor="sub_id=9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146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>, со</w:t>
      </w:r>
      <w:r>
        <w:t xml:space="preserve">держать в обязательном порядке: </w:t>
      </w:r>
    </w:p>
    <w:p w:rsidR="00000000" w:rsidRDefault="001803F8">
      <w:pPr>
        <w:ind w:firstLine="400"/>
        <w:jc w:val="both"/>
      </w:pPr>
      <w:hyperlink r:id="rId147" w:anchor="sub_id=2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 (для юри</w:t>
      </w:r>
      <w:r>
        <w:t xml:space="preserve">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1803F8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1803F8">
      <w:pPr>
        <w:ind w:firstLine="400"/>
        <w:jc w:val="both"/>
      </w:pPr>
      <w:r>
        <w:t xml:space="preserve">3. Устав банка должен, помимо </w:t>
      </w:r>
      <w:hyperlink r:id="rId148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1803F8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1803F8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1803F8">
      <w:pPr>
        <w:ind w:firstLine="400"/>
        <w:jc w:val="both"/>
      </w:pPr>
      <w:r>
        <w:t xml:space="preserve">порядок принятия решений органами банка.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Также в соответствии с постановлением Правления Нацбанка РК от 29 февраля 1996 г. № 50 устав банка должен содержать данные об организационно-правовой форме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15 внесены изменения и дополнения </w:t>
      </w:r>
      <w:hyperlink r:id="rId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15.</w:t>
      </w:r>
      <w:r>
        <w:t xml:space="preserve"> Наименование банка </w:t>
      </w:r>
    </w:p>
    <w:p w:rsidR="00000000" w:rsidRDefault="001803F8">
      <w:pPr>
        <w:ind w:firstLine="400"/>
        <w:jc w:val="both"/>
      </w:pPr>
      <w:r>
        <w:t xml:space="preserve">1. Банк использует в качестве своего </w:t>
      </w:r>
      <w:hyperlink r:id="rId154" w:anchor="sub_id=380000" w:history="1">
        <w:r>
          <w:rPr>
            <w:rStyle w:val="a3"/>
          </w:rPr>
          <w:t>наименования</w:t>
        </w:r>
      </w:hyperlink>
      <w:r>
        <w:t xml:space="preserve"> то, которое записано в его уставе. </w:t>
      </w:r>
    </w:p>
    <w:p w:rsidR="00000000" w:rsidRDefault="001803F8">
      <w:pPr>
        <w:ind w:firstLine="400"/>
        <w:jc w:val="both"/>
      </w:pPr>
      <w:r>
        <w:t>Наименование банка должно в обязательно</w:t>
      </w:r>
      <w:r>
        <w:t xml:space="preserve">м порядке содержать слово "банк" или производное от него слово. </w:t>
      </w:r>
    </w:p>
    <w:p w:rsidR="00000000" w:rsidRDefault="001803F8">
      <w:pPr>
        <w:ind w:firstLine="400"/>
        <w:jc w:val="both"/>
      </w:pPr>
      <w:r>
        <w:t xml:space="preserve">Ни один банк не вправе именовать себя в любых документах, объявлениях или рекламе иначе, как наименованием, записанным в его уставе. </w:t>
      </w:r>
    </w:p>
    <w:p w:rsidR="00000000" w:rsidRDefault="001803F8">
      <w:pPr>
        <w:ind w:firstLine="400"/>
        <w:jc w:val="both"/>
      </w:pPr>
      <w:r>
        <w:t>2. Всем банкам, кроме Национального Банка, запрещается ис</w:t>
      </w:r>
      <w:r>
        <w:t xml:space="preserve">пользовать в своем наименовании слова "национальный", "центральный" в полном или сокращенном виде на любом языке. </w:t>
      </w:r>
    </w:p>
    <w:p w:rsidR="00000000" w:rsidRDefault="001803F8">
      <w:pPr>
        <w:ind w:firstLine="400"/>
        <w:jc w:val="both"/>
      </w:pPr>
      <w:r>
        <w:t xml:space="preserve">3. Всем банкам запрещается использовать в своем наименовании слово "государственный" в полном или сокращенном виде на любом языке. </w:t>
      </w:r>
    </w:p>
    <w:p w:rsidR="00000000" w:rsidRDefault="001803F8">
      <w:pPr>
        <w:ind w:firstLine="400"/>
        <w:jc w:val="both"/>
      </w:pPr>
      <w:r>
        <w:t>4. Не доп</w:t>
      </w:r>
      <w:r>
        <w:t xml:space="preserve">ускается использование в качестве наименования обозначений, тождественных или сходных до степени его смешения с наименованием ранее созданных банков, в том числе банков - нерезидентов Республики Казахстан, за исключением дочерних банков. </w:t>
      </w:r>
    </w:p>
    <w:p w:rsidR="00000000" w:rsidRDefault="001803F8">
      <w:pPr>
        <w:spacing w:after="240"/>
        <w:ind w:firstLine="400"/>
        <w:jc w:val="both"/>
      </w:pPr>
      <w:r>
        <w:t xml:space="preserve">Дочерние банки в </w:t>
      </w:r>
      <w:r>
        <w:t>своем наименовании обязаны использовать наименование родительских банков.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16 внесены изменения в сооветствии с </w:t>
      </w:r>
      <w:hyperlink r:id="rId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5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16.07.99 г. № 436-1 (</w:t>
      </w:r>
      <w:hyperlink r:id="rId15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6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1803F8">
      <w:pPr>
        <w:ind w:firstLine="400"/>
        <w:jc w:val="both"/>
      </w:pPr>
      <w:r>
        <w:t xml:space="preserve">1. Уставный капитал банка оплачивается в национальной валюте Республики Казахстан за счет продажи акций либо взносов учредителей. </w:t>
      </w:r>
    </w:p>
    <w:p w:rsidR="00000000" w:rsidRDefault="001803F8">
      <w:pPr>
        <w:ind w:firstLine="400"/>
        <w:jc w:val="both"/>
      </w:pPr>
      <w:r>
        <w:t>2. Учредители и акционеры банка об</w:t>
      </w:r>
      <w:r>
        <w:t xml:space="preserve">язаны оплачивать приобретаемые акции исключительно деньгами, за исключением случаев, предусмотренных пунктом 1 настоящей статьи. </w:t>
      </w:r>
    </w:p>
    <w:p w:rsidR="00000000" w:rsidRDefault="001803F8">
      <w:pPr>
        <w:ind w:firstLine="400"/>
        <w:jc w:val="both"/>
      </w:pPr>
      <w:r>
        <w:t>3. Учредители и участники банка - юридические лица вносят деньги в уставный капитал, оплачивают акции банка в пределах собстве</w:t>
      </w:r>
      <w:r>
        <w:t xml:space="preserve">нного капитала учредителей (участников) за вычетом активов, размещенных в акции и доли участия в уставном капитале других лиц, за исключением инвестиционных и накопительных пенсионных фондов. </w:t>
      </w:r>
    </w:p>
    <w:p w:rsidR="00000000" w:rsidRDefault="001803F8">
      <w:pPr>
        <w:ind w:firstLine="400"/>
        <w:jc w:val="both"/>
      </w:pPr>
      <w:r>
        <w:t>Учредители и участники банка - физические лица вправе вносить д</w:t>
      </w:r>
      <w:r>
        <w:t xml:space="preserve">еньги в уставный капитал, оплачивать акции банка с учетом требований, установленных налоговым законодательством в части подачи декларации о доходах и имуществе. </w:t>
      </w:r>
    </w:p>
    <w:p w:rsidR="00000000" w:rsidRDefault="001803F8">
      <w:pPr>
        <w:ind w:firstLine="400"/>
        <w:jc w:val="both"/>
      </w:pPr>
      <w:r>
        <w:t xml:space="preserve">4. Первичная продажа акций банка производится по цене размещения, единой для всех учредителей </w:t>
      </w:r>
      <w:r>
        <w:t xml:space="preserve">(акционеров). </w:t>
      </w:r>
    </w:p>
    <w:p w:rsidR="00000000" w:rsidRDefault="001803F8">
      <w:pPr>
        <w:ind w:firstLine="400"/>
        <w:jc w:val="both"/>
      </w:pPr>
      <w:r>
        <w:t>5. Уставный капитал вновь созданного банка</w:t>
      </w:r>
      <w:r>
        <w:rPr>
          <w:rStyle w:val="s6"/>
        </w:rPr>
        <w:t>, объявленный в его</w:t>
      </w:r>
      <w:r>
        <w:t xml:space="preserve"> </w:t>
      </w:r>
      <w:r>
        <w:rPr>
          <w:rStyle w:val="s6"/>
        </w:rPr>
        <w:t>учредительных документах,</w:t>
      </w:r>
      <w:r>
        <w:t xml:space="preserve">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</w:t>
      </w:r>
      <w:r>
        <w:t xml:space="preserve">ции.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Отдельные вопросы учета уставного капитала см. в </w:t>
      </w:r>
      <w:hyperlink r:id="rId164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Национального Банка Республики Казахстан от 23 марта 1998 года № 12713/280. Также см. </w:t>
      </w:r>
      <w:hyperlink r:id="rId16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2001 года № 190 О минимальных размерах уставного и собственного капиталов банков второго уровня.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7. Собственный капитал (далее - капитал) банка - это стоимость </w:t>
      </w:r>
      <w:r>
        <w:t>активов банка за вычетом суммы его обязательств, где стоимость активов рассчитывается путем вычета из первоначальной стоимости активов банка суммы необходимых резервов (провизий) по выданным ссудам и другим активам. Методика расчета капитала, стоимости акт</w:t>
      </w:r>
      <w:r>
        <w:t xml:space="preserve">ивов банка, размера резервов (провизий) по выданным ссудам и другим активам определяется Национальным Банком.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соответствии с </w:t>
      </w:r>
      <w:hyperlink r:id="rId166" w:anchor="sub_id=8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12 декаб</w:t>
      </w:r>
      <w:r>
        <w:rPr>
          <w:rStyle w:val="s3"/>
        </w:rPr>
        <w:t>ря 1996 г. № 292 о положении "О порядке перехода банков второго уровня к международным стандартам" размер собственного капитала банка должен быть не ниже 1 миллиарда тенге.</w:t>
      </w:r>
      <w:r>
        <w:t xml:space="preserve"> </w:t>
      </w:r>
    </w:p>
    <w:p w:rsidR="00000000" w:rsidRDefault="001803F8">
      <w:pPr>
        <w:ind w:firstLine="400"/>
        <w:jc w:val="both"/>
      </w:pPr>
      <w:r>
        <w:t>В случае, если сумма обязательств банка превышает стоимость его активов, капитал б</w:t>
      </w:r>
      <w:r>
        <w:t xml:space="preserve">анка является отрицательным. </w:t>
      </w:r>
    </w:p>
    <w:p w:rsidR="00000000" w:rsidRDefault="001803F8">
      <w:pPr>
        <w:ind w:firstLine="400"/>
        <w:jc w:val="both"/>
      </w:pPr>
      <w:r>
        <w:t>8. При установлении в течение трех последовательных календарных месяцев отрицательного размера капитала у банка Национальный Банк вправе по согласованию с Правительством Республики Казахстан принять решение о принудительном вы</w:t>
      </w:r>
      <w:r>
        <w:t>купе доли его акционеров (акций) в уставном капитале банка и незамедлительно реализовать их новому инвестору по цене приобретения, на условиях, гарантирующих увеличение капитала банка и его нормальное функционирование с учетом взятых инвестором обязательст</w:t>
      </w:r>
      <w:r>
        <w:t xml:space="preserve">в. </w:t>
      </w:r>
    </w:p>
    <w:p w:rsidR="00000000" w:rsidRDefault="001803F8">
      <w:pPr>
        <w:ind w:firstLine="400"/>
        <w:jc w:val="both"/>
      </w:pPr>
      <w:r>
        <w:t>Принудительный выкуп Национальным Банком акций банка осуществляется по цене, определяемой исходя из размера его фактического капитала на дату принятия им решения о принудительном выкупе акций (долей акционеров) банка в целях их последующей реализации н</w:t>
      </w:r>
      <w:r>
        <w:t xml:space="preserve">овому инвестору. Реализация выкупленных акций банка производится Национальным Банком незамедлительно по цене их приобретения. Права и обязанности владельцев всех принудительно выкупаемых акций банка переходят к новому инвестору. </w:t>
      </w:r>
    </w:p>
    <w:p w:rsidR="00000000" w:rsidRDefault="001803F8">
      <w:pPr>
        <w:ind w:firstLine="400"/>
        <w:jc w:val="both"/>
      </w:pPr>
      <w:r>
        <w:t>В случае наступления срока</w:t>
      </w:r>
      <w:r>
        <w:t xml:space="preserve">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исключением требований по депозитам физических и ю</w:t>
      </w:r>
      <w:r>
        <w:t xml:space="preserve">ридических лиц. </w:t>
      </w:r>
    </w:p>
    <w:p w:rsidR="00000000" w:rsidRDefault="001803F8">
      <w:pPr>
        <w:ind w:firstLine="400"/>
        <w:jc w:val="both"/>
      </w:pPr>
      <w:r>
        <w:t xml:space="preserve">Порядок принудительного выкупа акций банка и их обязательной последующей продажи инвесторам устанавливаются Национальным Банком.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7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</w:t>
      </w:r>
      <w:r>
        <w:rPr>
          <w:rStyle w:val="s3"/>
        </w:rPr>
        <w:t xml:space="preserve">О порядке принудительного выкупа и продажи акций банка, имеющего отрицательный размер капитала", </w:t>
      </w:r>
      <w:hyperlink r:id="rId16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"</w:t>
      </w:r>
      <w:r>
        <w:rPr>
          <w:rStyle w:val="s3"/>
        </w:rPr>
        <w:t>Об официальном толковании пункта 3 статьи 26 и пункта 2 статьи 76 Конституции Республики Казахстан".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17 внесены изменения в сооветствии с </w:t>
      </w:r>
      <w:hyperlink r:id="rId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170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7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7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1803F8">
      <w:pPr>
        <w:ind w:firstLine="400"/>
        <w:jc w:val="both"/>
      </w:pPr>
      <w:r>
        <w:t xml:space="preserve">1. </w:t>
      </w:r>
      <w:hyperlink r:id="rId180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81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182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83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84" w:anchor="sub_id=1000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изложенных в </w:t>
      </w:r>
      <w:hyperlink r:id="rId185" w:anchor="sub_id=180000" w:history="1">
        <w:r>
          <w:rPr>
            <w:rStyle w:val="a3"/>
          </w:rPr>
          <w:t>статье 18</w:t>
        </w:r>
      </w:hyperlink>
      <w:r>
        <w:t xml:space="preserve"> </w:t>
      </w:r>
      <w:r>
        <w:t xml:space="preserve">настоящего Закона). </w:t>
      </w:r>
    </w:p>
    <w:p w:rsidR="00000000" w:rsidRDefault="001803F8">
      <w:pPr>
        <w:ind w:firstLine="400"/>
        <w:jc w:val="both"/>
      </w:pPr>
      <w:r>
        <w:t>2. Государство может быть учредителем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городов Астаны и Алматы. Государственные предприят</w:t>
      </w:r>
      <w:r>
        <w:t xml:space="preserve">ия и организации, более пятидесяти процентов уставного капитала которых принадлежит государству, не могут быть учредителями и акционерами банка. </w:t>
      </w:r>
    </w:p>
    <w:p w:rsidR="00000000" w:rsidRDefault="001803F8">
      <w:pPr>
        <w:ind w:firstLine="400"/>
        <w:jc w:val="both"/>
      </w:pPr>
      <w:r>
        <w:t>4. В целях защиты интересов кредиторов банка и обеспечения устойчивости банковской системы республики Национал</w:t>
      </w:r>
      <w:r>
        <w:t>ьный Банк вправе по согласованию с Правительством Республики Казахстан, в случае наличия у банка в течение трех последовательных календарных месяцев отрицательного размера капитала, осуществить принудительный выкуп акций (долей акционеров) банка с условием</w:t>
      </w:r>
      <w:r>
        <w:t xml:space="preserve"> их обязательной последующей незамедлительной реализации по цене приобретения новому инвестору, гарантирующему необходимое улучшение финансового положения банка. </w:t>
      </w:r>
      <w:r>
        <w:rPr>
          <w:rStyle w:val="s3"/>
        </w:rPr>
        <w:t xml:space="preserve">Порядок принудительного выкупа акций банка см. в </w:t>
      </w:r>
      <w:hyperlink r:id="rId186" w:anchor="sub_id=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 утвержденном </w:t>
      </w:r>
      <w:hyperlink r:id="rId18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</w:t>
      </w:r>
      <w:r>
        <w:rPr>
          <w:rStyle w:val="s3"/>
        </w:rPr>
        <w:t>от 31 декабря 1996 г. № 336</w:t>
      </w:r>
      <w:r>
        <w:t xml:space="preserve"> </w:t>
      </w:r>
    </w:p>
    <w:p w:rsidR="00000000" w:rsidRDefault="001803F8">
      <w:pPr>
        <w:ind w:firstLine="400"/>
        <w:jc w:val="both"/>
      </w:pPr>
      <w:r>
        <w:t>5. Юридические лица, зарегистрированные в оффшорных зонах или имеющие аффилиированных лиц, зарегистрированных в оффшорных зонах, или физические лица, являющиеся участниками (учредителями, акционерами) юридических лиц, зарегистр</w:t>
      </w:r>
      <w:r>
        <w:t xml:space="preserve">ированных в оффшорных зонах, </w:t>
      </w:r>
      <w:hyperlink r:id="rId188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Банком, не могут прямо или косвенно быть учредителями или акционерами банков-резидентов Республики Казахстан. </w:t>
      </w:r>
    </w:p>
    <w:p w:rsidR="00000000" w:rsidRDefault="001803F8">
      <w:pPr>
        <w:ind w:firstLine="400"/>
        <w:jc w:val="both"/>
      </w:pPr>
      <w:r>
        <w:t>Указан</w:t>
      </w:r>
      <w:r>
        <w:t xml:space="preserve">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189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</w:t>
      </w:r>
      <w:r>
        <w:t xml:space="preserve">льным Банком. </w:t>
      </w:r>
    </w:p>
    <w:p w:rsidR="00000000" w:rsidRDefault="001803F8">
      <w:pPr>
        <w:ind w:firstLine="400"/>
        <w:jc w:val="both"/>
      </w:pPr>
      <w:r>
        <w:t>6. Юридические лица - нерезиденты Республики Казахстан, включая банки, могут иметь десять и более процентов акций банка - резидента Республики Казахстан при условии наличия у них минимального требуемого рейтинга одного из основных рейтинговы</w:t>
      </w:r>
      <w:r>
        <w:t xml:space="preserve">х агентств, </w:t>
      </w:r>
      <w:hyperlink r:id="rId190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 </w:t>
      </w:r>
    </w:p>
    <w:p w:rsidR="00000000" w:rsidRDefault="001803F8">
      <w:pPr>
        <w:spacing w:after="240"/>
        <w:ind w:firstLine="400"/>
        <w:jc w:val="both"/>
      </w:pPr>
      <w:r>
        <w:t>7. Лица, прямо или косвенно участвующие в уставном капитале банка, обязаны по требованию Национального Банка пр</w:t>
      </w:r>
      <w:r>
        <w:t>едставлять учредительные документы и другую информацию, необходимую для определения крупных участников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Глава 2 дополнена статьей 17-1 в соответствии с </w:t>
      </w:r>
      <w:hyperlink r:id="rId191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 xml:space="preserve">.03.01 г. № 162-II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17-1</w:t>
      </w:r>
      <w:r>
        <w:t xml:space="preserve">. Аффилиированные лица банков </w:t>
      </w:r>
    </w:p>
    <w:p w:rsidR="00000000" w:rsidRDefault="001803F8">
      <w:pPr>
        <w:ind w:firstLine="400"/>
        <w:jc w:val="both"/>
      </w:pPr>
      <w:r>
        <w:t xml:space="preserve">1. Лицо признается аффилиированным лицом банка, если: </w:t>
      </w:r>
    </w:p>
    <w:p w:rsidR="00000000" w:rsidRDefault="001803F8">
      <w:pPr>
        <w:ind w:firstLine="400"/>
        <w:jc w:val="both"/>
      </w:pPr>
      <w:r>
        <w:t xml:space="preserve">оно является крупным участником банка; </w:t>
      </w:r>
    </w:p>
    <w:p w:rsidR="00000000" w:rsidRDefault="001803F8">
      <w:pPr>
        <w:ind w:firstLine="400"/>
        <w:jc w:val="both"/>
      </w:pPr>
      <w:r>
        <w:t xml:space="preserve">банк является крупным участником данного лица; </w:t>
      </w:r>
    </w:p>
    <w:p w:rsidR="00000000" w:rsidRDefault="001803F8">
      <w:pPr>
        <w:ind w:firstLine="400"/>
        <w:jc w:val="both"/>
      </w:pPr>
      <w:r>
        <w:t>крупный участник данного лица является крупным учас</w:t>
      </w:r>
      <w:r>
        <w:t xml:space="preserve">тником банка. </w:t>
      </w:r>
    </w:p>
    <w:p w:rsidR="00000000" w:rsidRDefault="001803F8">
      <w:pPr>
        <w:ind w:firstLine="400"/>
        <w:jc w:val="both"/>
      </w:pPr>
      <w:r>
        <w:t>2. Ни одно лицо, самостоятельно или совместно с другим (другими) лицом (лицами), не может являться крупным участником банка без согласия Национального Банка. Порядок дачи согласия на приобретение статуса крупного участника определяется норма</w:t>
      </w:r>
      <w:r>
        <w:t xml:space="preserve">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См.: </w:t>
      </w:r>
      <w:hyperlink r:id="rId192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25 июня 2001 года № 255 Об утверждении Правил о порядке </w:t>
      </w:r>
      <w:r>
        <w:rPr>
          <w:rStyle w:val="s3"/>
        </w:rPr>
        <w:t>дачи согласия Национального Банка Республики Казахстан на приобретение статуса крупного участника банка второго уровня или банковского холдинга.</w:t>
      </w:r>
      <w:r>
        <w:t xml:space="preserve"> </w:t>
      </w:r>
    </w:p>
    <w:p w:rsidR="00000000" w:rsidRDefault="001803F8">
      <w:pPr>
        <w:ind w:firstLine="400"/>
        <w:jc w:val="both"/>
      </w:pPr>
      <w:r>
        <w:t>Для получения согласия лицо, желающее стать крупным участником банка, должно представить в Национальный Банк х</w:t>
      </w:r>
      <w:r>
        <w:t xml:space="preserve">одатайство о приобретении статуса крупного участника банка с приложением следующих документов и сведений: </w:t>
      </w:r>
    </w:p>
    <w:p w:rsidR="00000000" w:rsidRDefault="001803F8">
      <w:pPr>
        <w:ind w:firstLine="400"/>
        <w:jc w:val="both"/>
      </w:pPr>
      <w:r>
        <w:t xml:space="preserve">копии решения высшего органа заявителя о приобретении статуса крупного участника данного банка; </w:t>
      </w:r>
    </w:p>
    <w:p w:rsidR="00000000" w:rsidRDefault="001803F8">
      <w:pPr>
        <w:ind w:firstLine="400"/>
        <w:jc w:val="both"/>
      </w:pPr>
      <w:r>
        <w:t>сведений об условиях и порядке приобретения акций ба</w:t>
      </w:r>
      <w:r>
        <w:t xml:space="preserve">нка, включая: </w:t>
      </w:r>
    </w:p>
    <w:p w:rsidR="00000000" w:rsidRDefault="001803F8">
      <w:pPr>
        <w:ind w:firstLine="400"/>
        <w:jc w:val="both"/>
      </w:pPr>
      <w:r>
        <w:t xml:space="preserve">описание источников и сумм денег, используемых для приобретения, с приложением копий подтверждающих документов; </w:t>
      </w:r>
    </w:p>
    <w:p w:rsidR="00000000" w:rsidRDefault="001803F8">
      <w:pPr>
        <w:ind w:firstLine="400"/>
        <w:jc w:val="both"/>
      </w:pPr>
      <w:r>
        <w:t xml:space="preserve">сведения о представителе заявителя, которому поручается представление интересов заявителя; </w:t>
      </w:r>
    </w:p>
    <w:p w:rsidR="00000000" w:rsidRDefault="001803F8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1803F8">
      <w:pPr>
        <w:ind w:firstLine="400"/>
        <w:jc w:val="both"/>
      </w:pPr>
      <w:r>
        <w:t>к</w:t>
      </w:r>
      <w:r>
        <w:t>раткие данные о заявителе, включая сведения о трудовой деятельности, а также о наличии судимости, о привлечении к административной ответственности за совершение правонарушений, связанных с банковской деятельностью, по форме, предусмотренной нормативными пр</w:t>
      </w:r>
      <w:r>
        <w:t xml:space="preserve">авовыми актами Национального Банка; </w:t>
      </w:r>
    </w:p>
    <w:p w:rsidR="00000000" w:rsidRDefault="001803F8">
      <w:pPr>
        <w:ind w:firstLine="400"/>
        <w:jc w:val="both"/>
      </w:pPr>
      <w:r>
        <w:t xml:space="preserve">для юридического лица: </w:t>
      </w:r>
    </w:p>
    <w:p w:rsidR="00000000" w:rsidRDefault="001803F8">
      <w:pPr>
        <w:ind w:firstLine="400"/>
        <w:jc w:val="both"/>
      </w:pPr>
      <w:r>
        <w:t xml:space="preserve">учредительные документы, краткие данные о крупных участниках заявителя; </w:t>
      </w:r>
    </w:p>
    <w:p w:rsidR="00000000" w:rsidRDefault="001803F8">
      <w:pPr>
        <w:ind w:firstLine="400"/>
        <w:jc w:val="both"/>
      </w:pPr>
      <w:r>
        <w:t xml:space="preserve">краткие данные о руководящих работниках заявителя, включая сведения об образовании, трудовой деятельности, а также о наличии судимости, о привлечении к административной ответственности за совершение правонарушений, связанных с банковской деятельностью, по </w:t>
      </w:r>
      <w:r>
        <w:t xml:space="preserve">форме, предусмотренной нормативными правовыми актами Национального Банка; </w:t>
      </w:r>
    </w:p>
    <w:p w:rsidR="00000000" w:rsidRDefault="001803F8">
      <w:pPr>
        <w:ind w:firstLine="400"/>
        <w:jc w:val="both"/>
      </w:pPr>
      <w:r>
        <w:t>годовую финансовую отчетность за последние два истекших финансовых года, заверенную аудиторской организацией, а также финансовую отчетность за последний истекший квартал перед приня</w:t>
      </w:r>
      <w:r>
        <w:t xml:space="preserve">тием решения о даче согласия на приобретение статуса крупного участника; </w:t>
      </w:r>
    </w:p>
    <w:p w:rsidR="00000000" w:rsidRDefault="001803F8">
      <w:pPr>
        <w:ind w:firstLine="400"/>
        <w:jc w:val="both"/>
      </w:pPr>
      <w:r>
        <w:t>финансовый прогноз последствий приобретения статуса крупного участника, включая предполагаемый расчетный баланс заявителя после приобретения, планы и предложения заявителя, если тако</w:t>
      </w:r>
      <w:r>
        <w:t xml:space="preserve">вые имеются, по продаже активов банка, слиянию банка с другим юридическим лицом или внесению значительных изменений в деятельность или управление банка (включая бизнес-план и организационную структуру). </w:t>
      </w:r>
    </w:p>
    <w:p w:rsidR="00000000" w:rsidRDefault="001803F8">
      <w:pPr>
        <w:ind w:firstLine="400"/>
        <w:jc w:val="both"/>
      </w:pPr>
      <w:r>
        <w:t>3. Крупный участник банка - это физическое или юриди</w:t>
      </w:r>
      <w:r>
        <w:t xml:space="preserve">ческое лицо-резидент или нерезидент Республики Казахстан, которое владеет прямо или косвенно десятью или более процентами голосующих акций банка или имеет возможность: </w:t>
      </w:r>
    </w:p>
    <w:p w:rsidR="00000000" w:rsidRDefault="001803F8">
      <w:pPr>
        <w:ind w:firstLine="400"/>
        <w:jc w:val="both"/>
      </w:pPr>
      <w:r>
        <w:t xml:space="preserve">голосовать прямо или косвенно десятью или более процентами голосующих акций банка; </w:t>
      </w:r>
    </w:p>
    <w:p w:rsidR="00000000" w:rsidRDefault="001803F8">
      <w:pPr>
        <w:ind w:firstLine="400"/>
        <w:jc w:val="both"/>
      </w:pPr>
      <w:r>
        <w:t>ока</w:t>
      </w:r>
      <w:r>
        <w:t xml:space="preserve">зывать влияние на принимаемые банком решения в силу договора либо иным образом. </w:t>
      </w:r>
    </w:p>
    <w:p w:rsidR="00000000" w:rsidRDefault="001803F8">
      <w:pPr>
        <w:ind w:firstLine="400"/>
        <w:jc w:val="both"/>
      </w:pPr>
      <w:r>
        <w:t>4. Лицами, совместно являющимися крупным участником банка, признаются лица, в сумме владеющие или имеющие возможность прямо или косвенно голосовать десятью или более процентам</w:t>
      </w:r>
      <w:r>
        <w:t xml:space="preserve">и акций банка и: </w:t>
      </w:r>
    </w:p>
    <w:p w:rsidR="00000000" w:rsidRDefault="001803F8">
      <w:pPr>
        <w:ind w:firstLine="400"/>
        <w:jc w:val="both"/>
      </w:pPr>
      <w:r>
        <w:t xml:space="preserve">1) совместно влияющие на решения банка в силу договора между ними или иным образом; </w:t>
      </w:r>
    </w:p>
    <w:p w:rsidR="00000000" w:rsidRDefault="001803F8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1803F8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1803F8">
      <w:pPr>
        <w:ind w:firstLine="400"/>
        <w:jc w:val="both"/>
      </w:pPr>
      <w:r>
        <w:t xml:space="preserve">4) </w:t>
      </w:r>
      <w:r>
        <w:t xml:space="preserve">одно из них предоставило заем другому для покупки акций банка; </w:t>
      </w:r>
    </w:p>
    <w:p w:rsidR="00000000" w:rsidRDefault="001803F8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1803F8">
      <w:pPr>
        <w:ind w:firstLine="400"/>
        <w:jc w:val="both"/>
      </w:pPr>
      <w:r>
        <w:t xml:space="preserve">5. Основаниями для отказа в даче согласия на приобретение статуса крупного участника банка являются: </w:t>
      </w:r>
    </w:p>
    <w:p w:rsidR="00000000" w:rsidRDefault="001803F8">
      <w:pPr>
        <w:ind w:firstLine="400"/>
        <w:jc w:val="both"/>
      </w:pPr>
      <w:r>
        <w:t>несоблюдение требований подпунктов б), в) пункта</w:t>
      </w:r>
      <w:r>
        <w:t xml:space="preserve"> 2 и подпунктов а), в) пункта 3 </w:t>
      </w:r>
      <w:hyperlink r:id="rId193" w:anchor="sub_id=200300" w:history="1">
        <w:r>
          <w:rPr>
            <w:rStyle w:val="a3"/>
          </w:rPr>
          <w:t>статьи 20</w:t>
        </w:r>
      </w:hyperlink>
      <w:r>
        <w:t xml:space="preserve"> настоящего Закона (в отношении физического лица или руководящих работников заявителя - юридического лица); </w:t>
      </w:r>
    </w:p>
    <w:p w:rsidR="00000000" w:rsidRDefault="001803F8">
      <w:pPr>
        <w:ind w:firstLine="400"/>
        <w:jc w:val="both"/>
      </w:pPr>
      <w:r>
        <w:t>неустойчивое финансовое</w:t>
      </w:r>
      <w:r>
        <w:t xml:space="preserve"> положение заявителя; </w:t>
      </w:r>
    </w:p>
    <w:p w:rsidR="00000000" w:rsidRDefault="001803F8">
      <w:pPr>
        <w:ind w:firstLine="400"/>
        <w:jc w:val="both"/>
      </w:pPr>
      <w:r>
        <w:t xml:space="preserve">непредставление требуемых Национальным Банком документов; </w:t>
      </w:r>
    </w:p>
    <w:p w:rsidR="00000000" w:rsidRDefault="001803F8">
      <w:pPr>
        <w:ind w:firstLine="400"/>
        <w:jc w:val="both"/>
      </w:pPr>
      <w:r>
        <w:t xml:space="preserve">нарушение в результате приобретения заявителем статуса крупного участника банка требований антимонопольного законодательства; </w:t>
      </w:r>
    </w:p>
    <w:p w:rsidR="00000000" w:rsidRDefault="001803F8">
      <w:pPr>
        <w:ind w:firstLine="400"/>
        <w:jc w:val="both"/>
      </w:pPr>
      <w:r>
        <w:t>случаи, когда одной из сторон в сделке по приоб</w:t>
      </w:r>
      <w:r>
        <w:t xml:space="preserve">ретению статуса крупного участника банка является лицо (его аффилиированное лицо), зарегистрированное в оффшорной зоне, или физическое лицо, являющееся участником (учредителем, акционером) юридических лиц, зарегистрированных в оффшорных зонах, </w:t>
      </w:r>
      <w:hyperlink r:id="rId194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Банком; </w:t>
      </w:r>
    </w:p>
    <w:p w:rsidR="00000000" w:rsidRDefault="001803F8">
      <w:pPr>
        <w:ind w:firstLine="400"/>
        <w:jc w:val="both"/>
      </w:pPr>
      <w:r>
        <w:t xml:space="preserve">случаи, когда заявителем является иностранный банк, не подлежащий надзору на консолидированной основе в стране своего местонахождения; </w:t>
      </w:r>
    </w:p>
    <w:p w:rsidR="00000000" w:rsidRDefault="001803F8">
      <w:pPr>
        <w:ind w:firstLine="400"/>
        <w:jc w:val="both"/>
      </w:pPr>
      <w:r>
        <w:t xml:space="preserve">несоблюдение </w:t>
      </w:r>
      <w:r>
        <w:t xml:space="preserve">заявителем иных требований, установленных настоящим Законом к учредителям и акционерам банков. </w:t>
      </w:r>
    </w:p>
    <w:p w:rsidR="00000000" w:rsidRDefault="001803F8">
      <w:pPr>
        <w:ind w:firstLine="400"/>
        <w:jc w:val="both"/>
      </w:pPr>
      <w:r>
        <w:t xml:space="preserve">6. Признаком неустойчивого финансового положения заявителя является один из следующих: </w:t>
      </w:r>
    </w:p>
    <w:p w:rsidR="00000000" w:rsidRDefault="001803F8">
      <w:pPr>
        <w:ind w:firstLine="400"/>
        <w:jc w:val="both"/>
      </w:pPr>
      <w:r>
        <w:t>юридическое лицо-заявитель создано менее чем за два года до дня подачи з</w:t>
      </w:r>
      <w:r>
        <w:t xml:space="preserve">аявления; </w:t>
      </w:r>
    </w:p>
    <w:p w:rsidR="00000000" w:rsidRDefault="001803F8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1803F8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1803F8">
      <w:pPr>
        <w:ind w:firstLine="400"/>
        <w:jc w:val="both"/>
      </w:pPr>
      <w:r>
        <w:t xml:space="preserve">размер обязательств заявителя представляет значительный риск для финансового состояния банка; </w:t>
      </w:r>
    </w:p>
    <w:p w:rsidR="00000000" w:rsidRDefault="001803F8">
      <w:pPr>
        <w:ind w:firstLine="400"/>
        <w:jc w:val="both"/>
      </w:pPr>
      <w:r>
        <w:t>наличие просроченной и (или) отнесенной за баланс</w:t>
      </w:r>
      <w:r>
        <w:t xml:space="preserve"> банка задолженности заявителя перед банком; </w:t>
      </w:r>
    </w:p>
    <w:p w:rsidR="00000000" w:rsidRDefault="001803F8">
      <w:pPr>
        <w:ind w:firstLine="400"/>
        <w:jc w:val="both"/>
      </w:pPr>
      <w:r>
        <w:t xml:space="preserve">по иным основаниям, свидетельствующим о возможности нанесения ущерба банку и (или) его депозиторам. </w:t>
      </w:r>
    </w:p>
    <w:p w:rsidR="00000000" w:rsidRDefault="001803F8">
      <w:pPr>
        <w:ind w:firstLine="400"/>
        <w:jc w:val="both"/>
      </w:pPr>
      <w:r>
        <w:t>7. При неполучении лицом согласия на статус крупного участника Национальный Банк вправе применить к данному л</w:t>
      </w:r>
      <w:r>
        <w:t xml:space="preserve">ицу принудительные меры, предусмотренные </w:t>
      </w:r>
      <w:hyperlink r:id="rId195" w:anchor="sub_id=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1803F8">
      <w:pPr>
        <w:ind w:firstLine="400"/>
        <w:jc w:val="both"/>
      </w:pPr>
      <w:r>
        <w:t xml:space="preserve">8. Банковский холдинг - это юридическое лицо-резидент или нерезидент Республики Казахстан,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1803F8">
      <w:pPr>
        <w:ind w:firstLine="400"/>
        <w:jc w:val="both"/>
      </w:pPr>
      <w:r>
        <w:t xml:space="preserve">голосовать прямо или косвенно двадцатью пятью </w:t>
      </w:r>
      <w:r>
        <w:t xml:space="preserve">или более процентами голосующих акций банка; </w:t>
      </w:r>
    </w:p>
    <w:p w:rsidR="00000000" w:rsidRDefault="001803F8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1803F8">
      <w:pPr>
        <w:ind w:firstLine="400"/>
        <w:jc w:val="both"/>
      </w:pPr>
      <w:r>
        <w:t xml:space="preserve">Приобретение статуса банковского холдинга осуществляется в порядке, определенном для крупного участника банка. </w:t>
      </w:r>
    </w:p>
    <w:p w:rsidR="00000000" w:rsidRDefault="001803F8">
      <w:pPr>
        <w:ind w:firstLine="400"/>
        <w:jc w:val="both"/>
      </w:pPr>
      <w:r>
        <w:t>9. Лицами, совместно я</w:t>
      </w:r>
      <w:r>
        <w:t xml:space="preserve">вляющимися банковским холдингом, признаются лица,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1803F8">
      <w:pPr>
        <w:ind w:firstLine="400"/>
        <w:jc w:val="both"/>
      </w:pPr>
      <w:r>
        <w:t>1) совместно влияющие на решения банка в силу договора между ними или иным образо</w:t>
      </w:r>
      <w:r>
        <w:t xml:space="preserve">м; </w:t>
      </w:r>
    </w:p>
    <w:p w:rsidR="00000000" w:rsidRDefault="001803F8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1803F8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1803F8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1803F8">
      <w:pPr>
        <w:ind w:firstLine="400"/>
        <w:jc w:val="both"/>
      </w:pPr>
      <w:r>
        <w:t>5) они являются близкими родственни</w:t>
      </w:r>
      <w:r>
        <w:t xml:space="preserve">ками. </w:t>
      </w:r>
    </w:p>
    <w:p w:rsidR="00000000" w:rsidRDefault="001803F8">
      <w:pPr>
        <w:spacing w:after="240"/>
        <w:ind w:firstLine="400"/>
        <w:jc w:val="both"/>
      </w:pPr>
      <w:r>
        <w:t>10. Банковская группа состоит из банка и организаций, в которых банк является участником.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Пункт 2 статьи 18 дополнен абзацем вторым в соответствии с </w:t>
      </w:r>
      <w:hyperlink r:id="rId1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18 внесены изменения и дополнения </w:t>
      </w:r>
      <w:hyperlink r:id="rId19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 - нерезидентами Республики Казахстан </w:t>
      </w:r>
    </w:p>
    <w:p w:rsidR="00000000" w:rsidRDefault="001803F8">
      <w:pPr>
        <w:ind w:firstLine="400"/>
        <w:jc w:val="both"/>
      </w:pPr>
      <w:r>
        <w:t>1. Родительским банком по отношению к дочернему банку могут быть банки - нерезиденты Республики Казахстан, имеющие определенный рейтинг одного из основных рейт</w:t>
      </w:r>
      <w:r>
        <w:t xml:space="preserve">инговых агентств. </w:t>
      </w:r>
      <w:hyperlink r:id="rId199" w:history="1">
        <w:r>
          <w:rPr>
            <w:rStyle w:val="a3"/>
          </w:rPr>
          <w:t>Перечень основных рейтинговых</w:t>
        </w:r>
      </w:hyperlink>
      <w:r>
        <w:t xml:space="preserve"> агентств и минимальный требуемый рейтинг устанавливаются Национальным Банком. </w:t>
      </w:r>
    </w:p>
    <w:p w:rsidR="00000000" w:rsidRDefault="001803F8">
      <w:pPr>
        <w:ind w:firstLine="400"/>
        <w:jc w:val="both"/>
      </w:pPr>
      <w:r>
        <w:t>2. Банк - нерезидент Республики Казахстан вправе подать в Национа</w:t>
      </w:r>
      <w:r>
        <w:t xml:space="preserve">льный Банк заявление о выдаче разрешения на открытие дочернего банка после одного года работы на территории Республики Казахстан представительства данного банка. </w:t>
      </w:r>
    </w:p>
    <w:p w:rsidR="00000000" w:rsidRDefault="001803F8">
      <w:pPr>
        <w:ind w:firstLine="400"/>
        <w:jc w:val="both"/>
      </w:pPr>
      <w:r>
        <w:t>Требования настоящего пункта распространяются и на случаи потребления банком - нерезидентом Р</w:t>
      </w:r>
      <w:r>
        <w:t xml:space="preserve">еспублики Казахстан более пятидесяти процентов акций банка - резидента Республики Казахстан.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и дочернего банка банком-нерезидентом см. в </w:t>
      </w:r>
      <w:hyperlink r:id="rId200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19 внесены изменения в сооветствии с </w:t>
      </w:r>
      <w:hyperlink r:id="rId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2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</w:t>
      </w:r>
      <w:r>
        <w:t xml:space="preserve">ия на открытие банка </w:t>
      </w:r>
    </w:p>
    <w:p w:rsidR="00000000" w:rsidRDefault="001803F8">
      <w:pPr>
        <w:ind w:firstLine="400"/>
        <w:jc w:val="both"/>
      </w:pPr>
      <w:r>
        <w:t xml:space="preserve">1. Юридическое или физическое лицо вправе обратиться в Национальный Банк с заявлением о выдаче разрешения на открытие банка.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Форму заявления см. в </w:t>
      </w:r>
      <w:hyperlink r:id="rId204" w:anchor="sub_id=1" w:history="1">
        <w:r>
          <w:rPr>
            <w:rStyle w:val="a3"/>
            <w:i/>
            <w:iCs/>
          </w:rPr>
          <w:t>постанов</w:t>
        </w:r>
        <w:r>
          <w:rPr>
            <w:rStyle w:val="a3"/>
            <w:i/>
            <w:iCs/>
          </w:rPr>
          <w:t>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1803F8">
      <w:pPr>
        <w:ind w:firstLine="400"/>
        <w:jc w:val="both"/>
      </w:pPr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1803F8">
      <w:pPr>
        <w:ind w:firstLine="400"/>
        <w:jc w:val="both"/>
      </w:pPr>
      <w:r>
        <w:t>а) учредительны</w:t>
      </w:r>
      <w:r>
        <w:t xml:space="preserve">е документы вновь создаваемого банка: учредительный договор, устав, протокол принятия устава и назначения (избрания) органов банка; </w:t>
      </w:r>
    </w:p>
    <w:p w:rsidR="00000000" w:rsidRDefault="001803F8">
      <w:pPr>
        <w:ind w:firstLine="400"/>
        <w:jc w:val="both"/>
      </w:pPr>
      <w:r>
        <w:t xml:space="preserve">б) </w:t>
      </w:r>
      <w:hyperlink r:id="rId205" w:anchor="sub_id=2" w:history="1">
        <w:r>
          <w:rPr>
            <w:rStyle w:val="a3"/>
          </w:rPr>
          <w:t>сведения об учредителях</w:t>
        </w:r>
      </w:hyperlink>
      <w:r>
        <w:t xml:space="preserve"> (по перечню, опред</w:t>
      </w:r>
      <w:r>
        <w:t xml:space="preserve">еленному Национальным Банком), бухгалтерские балансы учредителей - юридических лиц на две последние отчетные даты, заключение аудиторской организации (аудитора) о финансовом состоянии учредителей; </w:t>
      </w:r>
    </w:p>
    <w:p w:rsidR="00000000" w:rsidRDefault="001803F8">
      <w:pPr>
        <w:ind w:firstLine="400"/>
        <w:jc w:val="both"/>
      </w:pPr>
      <w:r>
        <w:t>в) в случае, если один или более учредителей не являются р</w:t>
      </w:r>
      <w:r>
        <w:t>езидентами Республики Казахстан: письменное уведомление государственного или надзорного органа соответствующего государства о том, что он разрешает участие в уставном капитале банка - резидента Республики Казахстан, либо заявление государственного или надз</w:t>
      </w:r>
      <w:r>
        <w:t xml:space="preserve">орного органа соответствующего государства о том, что такое разрешение по законодательству государства-учредителя не требуется; </w:t>
      </w:r>
    </w:p>
    <w:p w:rsidR="00000000" w:rsidRDefault="001803F8">
      <w:pPr>
        <w:ind w:firstLine="400"/>
        <w:jc w:val="both"/>
      </w:pPr>
      <w:r>
        <w:t xml:space="preserve">г) в случае преобразования в банк организации, осуществляющей отдельные виды банковских операций: </w:t>
      </w:r>
    </w:p>
    <w:p w:rsidR="00000000" w:rsidRDefault="001803F8">
      <w:pPr>
        <w:ind w:firstLine="400"/>
        <w:jc w:val="both"/>
      </w:pPr>
      <w:r>
        <w:t xml:space="preserve">учредительный договор, устав, бухгалтерский баланс на последнюю отчетную дату; </w:t>
      </w:r>
    </w:p>
    <w:p w:rsidR="00000000" w:rsidRDefault="001803F8">
      <w:pPr>
        <w:ind w:firstLine="400"/>
        <w:jc w:val="both"/>
      </w:pPr>
      <w:r>
        <w:t xml:space="preserve">заключение аудиторской организации (аудитора) о финансовом состоянии организации, осуществляющей отдельные виды банковских операций; </w:t>
      </w:r>
    </w:p>
    <w:p w:rsidR="00000000" w:rsidRDefault="001803F8">
      <w:pPr>
        <w:ind w:firstLine="400"/>
        <w:jc w:val="both"/>
      </w:pPr>
      <w:r>
        <w:t>д) сведения о лицах, предлагаемых для назн</w:t>
      </w:r>
      <w:r>
        <w:t xml:space="preserve">ачения (избрания) на должности руководящих работников банков, в соответствии с </w:t>
      </w:r>
      <w:hyperlink r:id="rId206" w:anchor="sub_id=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1803F8">
      <w:pPr>
        <w:ind w:firstLine="400"/>
        <w:jc w:val="both"/>
      </w:pPr>
      <w:r>
        <w:t xml:space="preserve">е) подробная организационная структура вновь </w:t>
      </w:r>
      <w:r>
        <w:t xml:space="preserve">создаваемого банка; </w:t>
      </w:r>
    </w:p>
    <w:p w:rsidR="00000000" w:rsidRDefault="001803F8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  <w:r>
        <w:rPr>
          <w:rStyle w:val="s3"/>
        </w:rPr>
        <w:t>о внутреннем аудите см. "</w:t>
      </w:r>
      <w:hyperlink r:id="rId20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внутреннего аудита (контроля) в банках втор</w:t>
      </w:r>
      <w:r>
        <w:rPr>
          <w:rStyle w:val="s3"/>
        </w:rPr>
        <w:t xml:space="preserve">ого уровня" утвержденные </w:t>
      </w:r>
      <w:hyperlink r:id="rId2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5 июня 1998 г. № 112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1803F8">
      <w:pPr>
        <w:ind w:firstLine="400"/>
        <w:jc w:val="both"/>
      </w:pPr>
      <w:r>
        <w:t>и) бизнес-план вновь создаваемого банка, рас</w:t>
      </w:r>
      <w:r>
        <w:t xml:space="preserve">крывающий стратегию деятельности,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</w:t>
      </w:r>
      <w:r>
        <w:t xml:space="preserve">трудовых ресурсов; </w:t>
      </w:r>
    </w:p>
    <w:p w:rsidR="00000000" w:rsidRDefault="001803F8">
      <w:pPr>
        <w:ind w:firstLine="400"/>
        <w:jc w:val="both"/>
      </w:pPr>
      <w:r>
        <w:t xml:space="preserve">к) отчет о проведенных учредителями подготовительных мероприятиях согласно представленному бизнес-плану; </w:t>
      </w:r>
    </w:p>
    <w:p w:rsidR="00000000" w:rsidRDefault="001803F8">
      <w:pPr>
        <w:ind w:firstLine="400"/>
        <w:jc w:val="both"/>
      </w:pPr>
      <w:r>
        <w:t>л) нотариально либо иным законным образом удостоверенный документ, подтверждающий полномочия заявителя на подачу заявления от имен</w:t>
      </w:r>
      <w:r>
        <w:t xml:space="preserve">и учредителей.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Полный перечень документов, представляемых учредителями банка в Нацбанк для получения разрешения на его открытие см. в </w:t>
      </w:r>
      <w:hyperlink r:id="rId209" w:anchor="sub_id=13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</w:t>
      </w:r>
      <w:r>
        <w:rPr>
          <w:rStyle w:val="s3"/>
        </w:rPr>
        <w:t>9 февраля 1996 г. № 50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Документы, предусмотренные подпунктами ж), з), и) настоящего пункта, должны быть утверждены уполномоченным органом банка. </w:t>
      </w:r>
    </w:p>
    <w:p w:rsidR="00000000" w:rsidRDefault="001803F8">
      <w:pPr>
        <w:ind w:firstLine="400"/>
        <w:jc w:val="both"/>
      </w:pPr>
      <w:r>
        <w:t>4. Заключение аудиторской организации (аудитора) признается действительным при условии представления документ</w:t>
      </w:r>
      <w:r>
        <w:t xml:space="preserve">ов, подтверждающих, что он(а): </w:t>
      </w:r>
    </w:p>
    <w:p w:rsidR="00000000" w:rsidRDefault="001803F8">
      <w:pPr>
        <w:ind w:firstLine="400"/>
        <w:jc w:val="both"/>
      </w:pPr>
      <w:r>
        <w:t xml:space="preserve">независим(а) от учредителей проверяемых банков и их должностных лиц; </w:t>
      </w:r>
    </w:p>
    <w:p w:rsidR="00000000" w:rsidRDefault="001803F8">
      <w:pPr>
        <w:ind w:firstLine="400"/>
        <w:jc w:val="both"/>
      </w:pPr>
      <w:r>
        <w:t>уполномочен(а) на проведение аудита банковской деятельности в соответствии с лицензией Национального Банка или компетентного органа государства, резиденто</w:t>
      </w:r>
      <w:r>
        <w:t xml:space="preserve">м которого является. </w:t>
      </w:r>
    </w:p>
    <w:p w:rsidR="00000000" w:rsidRDefault="001803F8">
      <w:pPr>
        <w:ind w:firstLine="400"/>
        <w:jc w:val="both"/>
      </w:pPr>
      <w:r>
        <w:t xml:space="preserve">5. Национальный Банк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1803F8">
      <w:pPr>
        <w:spacing w:after="240"/>
        <w:ind w:firstLine="400"/>
        <w:jc w:val="both"/>
      </w:pPr>
      <w:r>
        <w:t xml:space="preserve">6. Заявление о выдаче разрешения на открытие банка может быть отозвано заявителем </w:t>
      </w:r>
      <w:r>
        <w:t>в любой момент его рассмотрения Национальным Банком.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20 внесены изменения в сооветствии с </w:t>
      </w:r>
      <w:hyperlink r:id="rId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г. № 200-1; </w:t>
      </w:r>
      <w:hyperlink r:id="rId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21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</w:t>
      </w:r>
      <w:r>
        <w:rPr>
          <w:rStyle w:val="s3"/>
        </w:rPr>
        <w:t xml:space="preserve"> (</w:t>
      </w:r>
      <w:hyperlink r:id="rId21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 к руководящим работникам банка </w:t>
      </w:r>
    </w:p>
    <w:p w:rsidR="00000000" w:rsidRDefault="001803F8">
      <w:pPr>
        <w:ind w:firstLine="400"/>
        <w:jc w:val="both"/>
      </w:pPr>
      <w:r>
        <w:t>1. Руководящими работниками банка признаются председатель и члены совета директоров, председатель и чл</w:t>
      </w:r>
      <w:r>
        <w:t xml:space="preserve">ены Правления, иные руководители банка, осуществляющие координацию и (или) контроль за деятельностью структурных подразделений банка и обладающие правом подписи документов, на основании которых проводятся банковские операции, главный бухгалтер банка и его </w:t>
      </w:r>
      <w:r>
        <w:t xml:space="preserve">заместители, первый руководитель и главный бухгалтер филиала банка. </w:t>
      </w:r>
    </w:p>
    <w:p w:rsidR="00000000" w:rsidRDefault="001803F8">
      <w:pPr>
        <w:ind w:firstLine="400"/>
        <w:jc w:val="both"/>
      </w:pPr>
      <w:r>
        <w:t>2. Руководящие работники банка, а также кандидаты, рекомендуемые для назначения или избрания на должности руководящих работников, должны соответствовать минимальным требованиям, установле</w:t>
      </w:r>
      <w:r>
        <w:t xml:space="preserve">нным настоящей статьей. Руководящие работники банка назначаются, избираются на должность с согласия Национального Банка. Соответствие указанным требованиям устанавливается квалификационной комиссией Национального Банка. </w:t>
      </w:r>
    </w:p>
    <w:p w:rsidR="00000000" w:rsidRDefault="001803F8">
      <w:pPr>
        <w:ind w:firstLine="400"/>
        <w:jc w:val="both"/>
      </w:pPr>
      <w:r>
        <w:t>Национальный Банк праве пересмотрет</w:t>
      </w:r>
      <w:r>
        <w:t xml:space="preserve">ь выданное согласие на назначение (избрание) руководящего работника банка по следующим основаниям: </w:t>
      </w:r>
    </w:p>
    <w:p w:rsidR="00000000" w:rsidRDefault="001803F8">
      <w:pPr>
        <w:ind w:firstLine="400"/>
        <w:jc w:val="both"/>
      </w:pPr>
      <w:r>
        <w:t xml:space="preserve">а) выявление недостоверных сведений, на основании которых было выдано согласие; </w:t>
      </w:r>
    </w:p>
    <w:p w:rsidR="00000000" w:rsidRDefault="001803F8">
      <w:pPr>
        <w:ind w:firstLine="400"/>
        <w:jc w:val="both"/>
      </w:pPr>
      <w:r>
        <w:t>б) наличие данных о привлечении к административной ответственности два и бо</w:t>
      </w:r>
      <w:r>
        <w:t xml:space="preserve">лее раза в течение года за совершение правонарушений, связанных с банковской деятельностью; </w:t>
      </w:r>
    </w:p>
    <w:p w:rsidR="00000000" w:rsidRDefault="001803F8">
      <w:pPr>
        <w:ind w:firstLine="400"/>
        <w:jc w:val="both"/>
      </w:pPr>
      <w:r>
        <w:t xml:space="preserve">в) отстранение от выполнения служебных обязанностей по основаниям, предусмотренным подпунктом е) </w:t>
      </w:r>
      <w:hyperlink r:id="rId217" w:anchor="sub_id=470200" w:history="1">
        <w:r>
          <w:rPr>
            <w:rStyle w:val="a3"/>
          </w:rPr>
          <w:t>пункта 2</w:t>
        </w:r>
      </w:hyperlink>
      <w:r>
        <w:t xml:space="preserve"> статьи 47 настоящего Закона; </w:t>
      </w:r>
    </w:p>
    <w:p w:rsidR="00000000" w:rsidRDefault="001803F8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r:id="rId218" w:anchor="sub_id=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1803F8">
      <w:pPr>
        <w:ind w:firstLine="400"/>
        <w:jc w:val="both"/>
      </w:pPr>
      <w:r>
        <w:t>3. Признается не соответству</w:t>
      </w:r>
      <w:r>
        <w:t xml:space="preserve">ющим занимаемой должности или не может быть назначено на должность руководящего работника банка лицо: </w:t>
      </w:r>
    </w:p>
    <w:p w:rsidR="00000000" w:rsidRDefault="001803F8">
      <w:pPr>
        <w:ind w:firstLine="400"/>
        <w:jc w:val="both"/>
      </w:pPr>
      <w:r>
        <w:t xml:space="preserve">а) имеющее непогашенную или не снятую в </w:t>
      </w:r>
      <w:hyperlink r:id="rId219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</w:t>
      </w:r>
      <w:r>
        <w:t xml:space="preserve">судимость; </w:t>
      </w:r>
    </w:p>
    <w:p w:rsidR="00000000" w:rsidRDefault="001803F8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1803F8">
      <w:pPr>
        <w:ind w:firstLine="400"/>
        <w:jc w:val="both"/>
      </w:pPr>
      <w:r>
        <w:t>в) ранее являвшееся первым руководителем (председателем правления), заместителем руководителя, главным бухгалтером банка или другого юридического лица в период не более чем з</w:t>
      </w:r>
      <w:r>
        <w:t>а один год до принятия решения о принудительной ликвидации банка или другого юридического лица, признанного банкротом в установленном порядке. Указанное требование применяется в течение пяти лет после даты принятия решения о принудительной ликвидации банка</w:t>
      </w:r>
      <w:r>
        <w:t xml:space="preserve"> или признания юридического лица банкротом в установленном законодательством порядке. </w:t>
      </w:r>
    </w:p>
    <w:p w:rsidR="00000000" w:rsidRDefault="001803F8">
      <w:pPr>
        <w:ind w:firstLine="400"/>
        <w:jc w:val="both"/>
      </w:pPr>
      <w:r>
        <w:t>4. Обязательным условием для назначения на должность председателя и членов совета директоров, председателя правления банка и его заместителя является наличие высшего обр</w:t>
      </w:r>
      <w:r>
        <w:t xml:space="preserve">азования. Главный бухгалтер банка, первый руководитель и главный бухгалтер филиала должны иметь высшее или соответствующее профилю работы среднее специальное образование. </w:t>
      </w:r>
    </w:p>
    <w:p w:rsidR="00000000" w:rsidRDefault="001803F8">
      <w:pPr>
        <w:ind w:firstLine="400"/>
        <w:jc w:val="both"/>
      </w:pPr>
      <w:r>
        <w:t>5. Председатель правления банка и его заместители, главный бухгалтер банка и его зам</w:t>
      </w:r>
      <w:r>
        <w:t>естители, первый руководитель и главный бухгалтер филиала банка, как правило, должны иметь стаж работы в банковской системе: председатель и главный бухгалтер - не менее трех лет, заместитель председателя правления и заместитель главного бухгалтера - не мен</w:t>
      </w:r>
      <w:r>
        <w:t xml:space="preserve">ее двух лет, первый руководитель и главный бухгалтер филиала банка - не менее одного года. </w:t>
      </w:r>
    </w:p>
    <w:p w:rsidR="00000000" w:rsidRDefault="001803F8">
      <w:pPr>
        <w:ind w:firstLine="400"/>
        <w:jc w:val="both"/>
      </w:pPr>
      <w:r>
        <w:t xml:space="preserve">Руководящие работники не могут исполнять свои обязанности до получения согласия Национального Банка свыше трех месяцев. </w:t>
      </w:r>
    </w:p>
    <w:p w:rsidR="00000000" w:rsidRDefault="001803F8">
      <w:pPr>
        <w:ind w:firstLine="400"/>
        <w:jc w:val="both"/>
      </w:pPr>
      <w:r>
        <w:t>Несмотря на фактическое исполнение служебны</w:t>
      </w:r>
      <w:r>
        <w:t>х обязанностей лицом, кандидатура которого представлена для согласования на занятие должности руководящего работника банка, в случае отказа Национального Банка в даче согласия на его назначение, избрание указанный работник подлежит освобождению от занимаем</w:t>
      </w:r>
      <w:r>
        <w:t>ой должности в срок не более 30 дней с момента получения банком решения Национального Банка. На период согласования кандидатуры работника банка в соответствии с требованиями настоящей статьи, лица, вновь принимаемые на работу, исполняют обязанности по сроч</w:t>
      </w:r>
      <w:r>
        <w:t xml:space="preserve">ному трудовому договору. </w:t>
      </w:r>
    </w:p>
    <w:p w:rsidR="00000000" w:rsidRDefault="001803F8">
      <w:pPr>
        <w:spacing w:after="240"/>
        <w:ind w:firstLine="400"/>
        <w:jc w:val="both"/>
      </w:pPr>
      <w:r>
        <w:t xml:space="preserve">6. Требования, предусмотренные настоящей статьей, обязательны к соблюдению банками в течение всего срока их деятельности. </w:t>
      </w:r>
      <w:r>
        <w:rPr>
          <w:rStyle w:val="s3"/>
        </w:rPr>
        <w:t xml:space="preserve">См. </w:t>
      </w:r>
      <w:hyperlink r:id="rId22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и условиях согласов</w:t>
      </w:r>
      <w:r>
        <w:rPr>
          <w:rStyle w:val="s3"/>
        </w:rPr>
        <w:t>ания руководящих работников банков второго уровня и организаций, осуществляющих отдельные виды банковских операций 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21 изложена в редакции </w:t>
      </w:r>
      <w:hyperlink r:id="rId2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</w:t>
      </w:r>
    </w:p>
    <w:p w:rsidR="00000000" w:rsidRDefault="001803F8">
      <w:pPr>
        <w:ind w:firstLine="400"/>
        <w:jc w:val="both"/>
      </w:pPr>
      <w:r>
        <w:rPr>
          <w:rStyle w:val="s3"/>
        </w:rPr>
        <w:t>Внесены из</w:t>
      </w:r>
      <w:r>
        <w:rPr>
          <w:rStyle w:val="s3"/>
        </w:rPr>
        <w:t xml:space="preserve">менения в соответствии с </w:t>
      </w:r>
      <w:hyperlink r:id="rId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2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2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2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деятельности банка с участием нерезидентов Республики Казахстан </w:t>
      </w:r>
    </w:p>
    <w:p w:rsidR="00000000" w:rsidRDefault="001803F8">
      <w:pPr>
        <w:ind w:firstLine="400"/>
        <w:jc w:val="both"/>
      </w:pPr>
      <w:r>
        <w:t xml:space="preserve">1. Юридическое или физическое лицо - нерезидент Республики Казахстан, являющееся учредителем банка, помимо документов, указанных в </w:t>
      </w:r>
      <w:hyperlink r:id="rId228" w:anchor="sub_id=190000" w:history="1">
        <w:r>
          <w:rPr>
            <w:rStyle w:val="a3"/>
          </w:rPr>
          <w:t>статье 19</w:t>
        </w:r>
      </w:hyperlink>
      <w:r>
        <w:t xml:space="preserve"> настоящего Закона, обязано прил</w:t>
      </w:r>
      <w:r>
        <w:t>ожить к заявлению о выдаче разрешения на открытие банка сведения об участии его в уставном капитале других банков и финансовых организациях письменное уведомление уполномоченного органа (для банков-нерезидентов - органа банковского надзора) соответствующег</w:t>
      </w:r>
      <w:r>
        <w:t>о государства о том, что данному лицу разрешается участие в уставном капитале банка - резидента Республики Казахстан, либо заявление уполномоченного органа (для банков-нерезидентов - органа банковского надзора) соответствующего государства о том, что такое</w:t>
      </w:r>
      <w:r>
        <w:t xml:space="preserve"> разрешение по законодательству государства указанного учредителя не требуется. </w:t>
      </w:r>
    </w:p>
    <w:p w:rsidR="00000000" w:rsidRDefault="001803F8">
      <w:pPr>
        <w:ind w:firstLine="400"/>
        <w:jc w:val="both"/>
      </w:pPr>
      <w:r>
        <w:t>1-1. В целях осуществления контроля за соблюдением участниками (учредителями, акционерами) банка требований, установленных в настоящей статье, Национальный Банк вправе требова</w:t>
      </w:r>
      <w:r>
        <w:t xml:space="preserve">ть представления учредительных документов и финансовой отчетности юридическими лицами, являющимися аффилиированными с банком лицами, а также запрашивать необходимые сведения у государственных органов. </w:t>
      </w:r>
    </w:p>
    <w:p w:rsidR="00000000" w:rsidRDefault="001803F8">
      <w:pPr>
        <w:ind w:firstLine="400"/>
        <w:jc w:val="both"/>
      </w:pPr>
      <w:r>
        <w:t>2. Юридическое лицо-нерезидент, ходатайствующее о прио</w:t>
      </w:r>
      <w:r>
        <w:t xml:space="preserve">бретении статуса крупного участника или банковского холдинга, помимо документов, указанных в </w:t>
      </w:r>
      <w:hyperlink r:id="rId229" w:anchor="sub_id=190000" w:history="1">
        <w:r>
          <w:rPr>
            <w:rStyle w:val="a3"/>
          </w:rPr>
          <w:t>статье 19</w:t>
        </w:r>
      </w:hyperlink>
      <w:r>
        <w:t xml:space="preserve"> и </w:t>
      </w:r>
      <w:hyperlink r:id="rId230" w:anchor="sub_id=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1803F8">
      <w:pPr>
        <w:ind w:firstLine="400"/>
        <w:jc w:val="both"/>
      </w:pPr>
      <w:r>
        <w:t xml:space="preserve">а) решение соответствующего органа юридического лица-учредителя о его участии в банке - резиденте Республики Казахстан; </w:t>
      </w:r>
    </w:p>
    <w:p w:rsidR="00000000" w:rsidRDefault="001803F8">
      <w:pPr>
        <w:ind w:firstLine="400"/>
        <w:jc w:val="both"/>
      </w:pPr>
      <w:r>
        <w:t>б) должным образом оформленные годовые отчеты юриди</w:t>
      </w:r>
      <w:r>
        <w:t xml:space="preserve">ческого лица (включая консолидированный баланс и отчет о прибылях и убытках) за три последних финансовых (операционных) года, заверенные аудиторской организацией (аудитором), соответствующей(им) требованиям </w:t>
      </w:r>
      <w:hyperlink r:id="rId231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1803F8">
      <w:pPr>
        <w:ind w:firstLine="400"/>
        <w:jc w:val="both"/>
      </w:pPr>
      <w:r>
        <w:t xml:space="preserve">в) другие документы по вопросу создания и деятельности банка с участием нерезидентов Республики Казахстан, необходимые для определения крупных участников банка и банковских холдингов, предусмотренные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>3. Б</w:t>
      </w:r>
      <w:r>
        <w:t xml:space="preserve">анк - нерезидент Республики Казахстан, являющийся учредителем либо участником банка, помимо документов, указанных в </w:t>
      </w:r>
      <w:hyperlink r:id="rId232" w:anchor="sub_id=190000" w:history="1">
        <w:r>
          <w:rPr>
            <w:rStyle w:val="a3"/>
          </w:rPr>
          <w:t>статье 19</w:t>
        </w:r>
      </w:hyperlink>
      <w:r>
        <w:t xml:space="preserve"> и </w:t>
      </w:r>
      <w:hyperlink r:id="rId233" w:anchor="sub_id=210000" w:history="1">
        <w:r>
          <w:rPr>
            <w:rStyle w:val="a3"/>
          </w:rPr>
          <w:t>пунктах 1-2</w:t>
        </w:r>
      </w:hyperlink>
      <w:r>
        <w:t xml:space="preserve"> настоящей статьи, обязан представить следующие документы: </w:t>
      </w:r>
    </w:p>
    <w:p w:rsidR="00000000" w:rsidRDefault="001803F8">
      <w:pPr>
        <w:ind w:firstLine="400"/>
        <w:jc w:val="both"/>
      </w:pPr>
      <w:r>
        <w:t>а) письменное подтверждение органа банковского надзора соответствующего государства о том, что банк обладает действующей лицензией на осуществление</w:t>
      </w:r>
      <w:r>
        <w:t xml:space="preserve"> банковской деятельности; </w:t>
      </w:r>
    </w:p>
    <w:p w:rsidR="00000000" w:rsidRDefault="001803F8">
      <w:pPr>
        <w:ind w:firstLine="400"/>
        <w:jc w:val="both"/>
      </w:pPr>
      <w:r>
        <w:t xml:space="preserve">б) письменное подтверждение органа банковского надзора соответствующего государства о том, что банк подлежит надзору на консолидированной основе. </w:t>
      </w:r>
    </w:p>
    <w:p w:rsidR="00000000" w:rsidRDefault="001803F8">
      <w:pPr>
        <w:ind w:firstLine="400"/>
        <w:jc w:val="both"/>
      </w:pPr>
      <w:r>
        <w:t>4. Национальный Банк вправе запросить информацию о финансовом положении банков или</w:t>
      </w:r>
      <w:r>
        <w:t xml:space="preserve"> финансовых организаций, в уставном капитале которых участвует юридическое или физическое лицо-нерезидент, являющееся учредителем банка. В случае неудовлетворительного финансового положения указанных банков или финансовых организаций, Национальный Банк впр</w:t>
      </w:r>
      <w:r>
        <w:t xml:space="preserve">аве отказать данному юридическому или физическому лицу-нерезиденту в участии в уставном капитале банка-резидента. </w:t>
      </w:r>
    </w:p>
    <w:p w:rsidR="00000000" w:rsidRDefault="001803F8">
      <w:pPr>
        <w:spacing w:after="240"/>
        <w:ind w:firstLine="400"/>
        <w:jc w:val="both"/>
      </w:pPr>
      <w:r>
        <w:t>5. Физические лица-нерезиденты Республики Казахстан, владеющие десятью и более процентами голосующих акций банка, представляют соответствующе</w:t>
      </w:r>
      <w:r>
        <w:t>е уведомление уполномоченного органа его государства о том, что данное участие в уставном капитале банка-резидента Республики Казахстан не противоречит законодательству соответствующего государства.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3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0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3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0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</w:t>
      </w:r>
      <w:r>
        <w:rPr>
          <w:rStyle w:val="s3"/>
        </w:rPr>
        <w:t>05.03 г. № 416-II (</w:t>
      </w:r>
      <w:hyperlink r:id="rId24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Дополнительные требования к созданию и деятельности банков с иностранным участием </w:t>
      </w:r>
    </w:p>
    <w:p w:rsidR="00000000" w:rsidRDefault="001803F8">
      <w:pPr>
        <w:ind w:firstLine="400"/>
        <w:jc w:val="both"/>
      </w:pPr>
      <w:r>
        <w:t>1. При создании и осуществлении деятельност</w:t>
      </w:r>
      <w:r>
        <w:t xml:space="preserve">и банков с иностранным участием на территории Республики Казахстан должны быть соблюдены следующие требования: </w:t>
      </w:r>
    </w:p>
    <w:p w:rsidR="00000000" w:rsidRDefault="001803F8">
      <w:pPr>
        <w:ind w:firstLine="400"/>
        <w:jc w:val="both"/>
      </w:pPr>
      <w:r>
        <w:t xml:space="preserve">а) </w:t>
      </w:r>
      <w:r>
        <w:rPr>
          <w:rStyle w:val="s6"/>
        </w:rPr>
        <w:t>суммарный объявленный</w:t>
      </w:r>
      <w:r>
        <w:t xml:space="preserve"> уставный капитал банков с иностранным участием не может превышать пятидесяти процентов совокупного </w:t>
      </w:r>
      <w:r>
        <w:rPr>
          <w:rStyle w:val="s6"/>
        </w:rPr>
        <w:t>объявленного</w:t>
      </w:r>
      <w:r>
        <w:t xml:space="preserve"> уставно</w:t>
      </w:r>
      <w:r>
        <w:t xml:space="preserve">го капитала всех банков Республики Казахстан, за исключением случаев, разрешенных Национальным Банком; </w:t>
      </w:r>
    </w:p>
    <w:p w:rsidR="00000000" w:rsidRDefault="001803F8">
      <w:pPr>
        <w:ind w:firstLine="400"/>
        <w:jc w:val="both"/>
      </w:pPr>
      <w:r>
        <w:t>б) не менее чем один член Правления банка с иностранным участием должен являться гражданином Республики Казахстан и представить документы, свидетельству</w:t>
      </w:r>
      <w:r>
        <w:t xml:space="preserve">ющие об опыте руководящей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 Казахстан; </w:t>
      </w:r>
    </w:p>
    <w:p w:rsidR="00000000" w:rsidRDefault="001803F8">
      <w:pPr>
        <w:ind w:firstLine="400"/>
        <w:jc w:val="both"/>
      </w:pPr>
      <w:r>
        <w:t xml:space="preserve">в) банк с иностранным участием обязан размещать во внутренние активы средства в сумме и в порядке, устанавливаемых Национальным Банком; </w:t>
      </w:r>
    </w:p>
    <w:p w:rsidR="00000000" w:rsidRDefault="001803F8">
      <w:pPr>
        <w:ind w:firstLine="400"/>
        <w:jc w:val="both"/>
      </w:pPr>
      <w:r>
        <w:t>г) не менее семидесяти процентов всех работников банка с иностранным участием должны являться гражданами Республики Каз</w:t>
      </w:r>
      <w:r>
        <w:t xml:space="preserve">ахстан.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См. </w:t>
      </w:r>
      <w:hyperlink r:id="rId24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2000 года № 262 Об утверждении Инструкции о порядке размещения части средств банков во внутренние активы</w:t>
      </w:r>
      <w:r>
        <w:rPr>
          <w:rStyle w:val="s3"/>
        </w:rPr>
        <w:t>.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Перечень внутренних активов устанавливается Национальным Банком. </w:t>
      </w:r>
    </w:p>
    <w:p w:rsidR="00000000" w:rsidRDefault="001803F8">
      <w:pPr>
        <w:ind w:firstLine="400"/>
        <w:jc w:val="both"/>
      </w:pPr>
      <w:r>
        <w:t xml:space="preserve">2. Национальный Банк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пруденциальных </w:t>
      </w:r>
      <w:r>
        <w:t xml:space="preserve">нормативов, иных обязательных к соблюдению норм и лимитов и порядка отчетности.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243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</w:t>
      </w:r>
      <w:r>
        <w:rPr>
          <w:rStyle w:val="s3"/>
        </w:rPr>
        <w:t xml:space="preserve"> 29 февраля 1996 г. № 50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 1 статьи 23 внесены изменения в соответствии с </w:t>
      </w:r>
      <w:hyperlink r:id="rId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</w:t>
      </w:r>
      <w:r>
        <w:t xml:space="preserve">ка </w:t>
      </w:r>
    </w:p>
    <w:p w:rsidR="00000000" w:rsidRDefault="001803F8">
      <w:pPr>
        <w:ind w:firstLine="400"/>
        <w:jc w:val="both"/>
      </w:pPr>
      <w:r>
        <w:t>1. Заявление о выдаче разрешения на открытие банка должно быть рассмотрено Национальным Банком в течение трех месяцев со дня представления заявителем последней дополнительной информации или документа, запрошенного Национальным Банком, но не более шести</w:t>
      </w:r>
      <w:r>
        <w:t xml:space="preserve"> месяцев со дня приема заявления. </w:t>
      </w:r>
    </w:p>
    <w:p w:rsidR="00000000" w:rsidRDefault="001803F8">
      <w:pPr>
        <w:ind w:firstLine="400"/>
        <w:jc w:val="both"/>
      </w:pPr>
      <w:r>
        <w:t xml:space="preserve">2. Национальный Банк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1803F8">
      <w:pPr>
        <w:ind w:firstLine="400"/>
        <w:jc w:val="both"/>
      </w:pPr>
      <w:r>
        <w:t>3. Национальный Банк ведет учет выданных разрешени</w:t>
      </w:r>
      <w:r>
        <w:t xml:space="preserve">й на открытие банка. </w:t>
      </w:r>
    </w:p>
    <w:p w:rsidR="00000000" w:rsidRDefault="001803F8">
      <w:pPr>
        <w:ind w:firstLine="400"/>
        <w:jc w:val="both"/>
      </w:pPr>
      <w:r>
        <w:rPr>
          <w:rStyle w:val="s3"/>
        </w:rPr>
        <w:t>Решение о выдаче разрешения на открытие банка принимается Правлением Нацбанка по представлению Департамента банковского надзора Нацбанка.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3"/>
        </w:rPr>
        <w:t>Разрешение на открытие банка имеет юридическую силу до принятия Нацбанком решения о выдаче банк</w:t>
      </w:r>
      <w:r>
        <w:rPr>
          <w:rStyle w:val="s3"/>
        </w:rPr>
        <w:t>у лицензии на проведение банковских операций.</w:t>
      </w:r>
      <w:r>
        <w:t xml:space="preserve">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В период до получения лицензии на проведения банковских операций юридическое лицо, зарегистрированное в качестве банка, вправе открывать временный текущий корреспондентский счет в уполномоченном банке для опла</w:t>
      </w:r>
      <w:r>
        <w:rPr>
          <w:rStyle w:val="s3"/>
        </w:rPr>
        <w:t>ты объявленного уставного капитала. Юридическое лицо, зарегистрированное в качестве банка, вправе также производить расходы, связанные с обеспечением выполнения им организационно-технических мероприятий, в том числе подготовкой помещения и оборудования, на</w:t>
      </w:r>
      <w:r>
        <w:rPr>
          <w:rStyle w:val="s3"/>
        </w:rPr>
        <w:t>ймом персонала соответствующей квалификации.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подпункте в) пункта 1 статьи 24 заменены слова в соответствии с </w:t>
      </w:r>
      <w:hyperlink r:id="rId2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Отказ в выдаче разрешения на открытие банка </w:t>
      </w:r>
    </w:p>
    <w:p w:rsidR="00000000" w:rsidRDefault="001803F8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1803F8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1803F8">
      <w:pPr>
        <w:ind w:firstLine="400"/>
        <w:jc w:val="both"/>
      </w:pPr>
      <w:r>
        <w:t>б) несоответствие наименования банк</w:t>
      </w:r>
      <w:r>
        <w:t xml:space="preserve">а требованиям </w:t>
      </w:r>
      <w:hyperlink r:id="rId246" w:anchor="sub_id=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1803F8">
      <w:pPr>
        <w:ind w:firstLine="400"/>
        <w:jc w:val="both"/>
      </w:pPr>
      <w:r>
        <w:t xml:space="preserve">в) несоответствие размера, состава и структуры уставного капитала банка требованиям </w:t>
      </w:r>
      <w:hyperlink r:id="rId247" w:anchor="sub_id=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1803F8">
      <w:pPr>
        <w:ind w:firstLine="400"/>
        <w:jc w:val="both"/>
      </w:pPr>
      <w:r>
        <w:t xml:space="preserve">д) несоблюдение ограничений, установленных </w:t>
      </w:r>
      <w:hyperlink r:id="rId248" w:anchor="sub_id=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е) несоответствие кандидатов на руководящие должности банка минимальным требованиям, установленным </w:t>
      </w:r>
      <w:hyperlink r:id="rId249" w:anchor="sub_id=200300" w:history="1">
        <w:r>
          <w:rPr>
            <w:rStyle w:val="a3"/>
          </w:rPr>
          <w:t>пунктами 3 - 5</w:t>
        </w:r>
      </w:hyperlink>
      <w:r>
        <w:t xml:space="preserve"> статьи 20 настояще</w:t>
      </w:r>
      <w:r>
        <w:t xml:space="preserve">го Закона; </w:t>
      </w:r>
    </w:p>
    <w:p w:rsidR="00000000" w:rsidRDefault="001803F8">
      <w:pPr>
        <w:ind w:firstLine="400"/>
        <w:jc w:val="both"/>
      </w:pPr>
      <w:r>
        <w:t xml:space="preserve">ж) несоответствие учредительных документов банка с иностранным участием нормам, установленным </w:t>
      </w:r>
      <w:hyperlink r:id="rId250" w:anchor="sub_id=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1803F8">
      <w:pPr>
        <w:ind w:firstLine="400"/>
        <w:jc w:val="both"/>
      </w:pPr>
      <w:r>
        <w:t>з) бизнес-план создаваемого</w:t>
      </w:r>
      <w:r>
        <w:t xml:space="preserve"> банка и иные представленные заявителем документы не показывают, что: </w:t>
      </w:r>
    </w:p>
    <w:p w:rsidR="00000000" w:rsidRDefault="001803F8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1803F8">
      <w:pPr>
        <w:ind w:firstLine="400"/>
        <w:jc w:val="both"/>
      </w:pPr>
      <w:r>
        <w:t>банк намерен соблюдать требования к ограничению риска и создать надлежащую структуру управ</w:t>
      </w:r>
      <w:r>
        <w:t xml:space="preserve">ления; </w:t>
      </w:r>
    </w:p>
    <w:p w:rsidR="00000000" w:rsidRDefault="001803F8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1803F8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1803F8">
      <w:pPr>
        <w:ind w:firstLine="400"/>
        <w:jc w:val="both"/>
      </w:pPr>
      <w:r>
        <w:t xml:space="preserve">2. Национальный Банк обязан письменно уведомить заявителя об основаниях отказа. </w:t>
      </w:r>
    </w:p>
    <w:p w:rsidR="00000000" w:rsidRDefault="001803F8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r:id="rId251" w:anchor="sub_id=180000" w:history="1">
        <w:r>
          <w:rPr>
            <w:rStyle w:val="a3"/>
          </w:rPr>
          <w:t>статей 18-22</w:t>
        </w:r>
      </w:hyperlink>
      <w:r>
        <w:t xml:space="preserve"> настоящего</w:t>
      </w:r>
      <w:r>
        <w:t xml:space="preserve"> Закона не допускается.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2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3" w:anchor="sub_id=106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16.07.99 г. № 436-1 (</w:t>
      </w:r>
      <w:hyperlink r:id="rId25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1803F8">
      <w:pPr>
        <w:ind w:firstLine="400"/>
        <w:jc w:val="both"/>
      </w:pPr>
      <w:r>
        <w:t>Государственная регистрация банка осуществляется органами юстиции на основании разрешения Национального Банка на откр</w:t>
      </w:r>
      <w:r>
        <w:t xml:space="preserve">ытие банка и данных, подтверждающих согласование его учредительных документов с Национальным Банком. </w:t>
      </w:r>
    </w:p>
    <w:p w:rsidR="00000000" w:rsidRDefault="001803F8">
      <w:pPr>
        <w:spacing w:after="240"/>
        <w:ind w:firstLine="400"/>
        <w:jc w:val="both"/>
      </w:pPr>
      <w:r>
        <w:t>Учредители обязаны обратиться в органы юстиции для государственной регистрации банка в течение одного месяца со дня получения разрешения Национального Бан</w:t>
      </w:r>
      <w:r>
        <w:t>ка на открытие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8" w:anchor="sub_id=1060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16.07.99 г. № 436-1 (</w:t>
      </w:r>
      <w:hyperlink r:id="rId25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6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0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6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1803F8">
      <w:pPr>
        <w:ind w:firstLine="400"/>
        <w:jc w:val="both"/>
      </w:pPr>
      <w:r>
        <w:t xml:space="preserve">1. Национальный Банк является единственным лицензиаром на территории Республики Казахстан, уполномоченным на </w:t>
      </w:r>
      <w:r>
        <w:t xml:space="preserve">выдачу лицензий на проведение операций, отнесенных в соответствии с настоящим Законом к категории банковских. </w:t>
      </w:r>
    </w:p>
    <w:p w:rsidR="00000000" w:rsidRDefault="001803F8">
      <w:pPr>
        <w:ind w:firstLine="400"/>
        <w:jc w:val="both"/>
      </w:pPr>
      <w:hyperlink r:id="rId264" w:anchor="sub_id=5700" w:history="1">
        <w:r>
          <w:rPr>
            <w:rStyle w:val="a3"/>
          </w:rPr>
          <w:t>Лицензии на проведение банковских операций</w:t>
        </w:r>
      </w:hyperlink>
      <w:r>
        <w:t xml:space="preserve"> выдаются в порядке, у</w:t>
      </w:r>
      <w:r>
        <w:t xml:space="preserve">становленном Национальным Банком. </w:t>
      </w:r>
    </w:p>
    <w:p w:rsidR="00000000" w:rsidRDefault="001803F8">
      <w:pPr>
        <w:ind w:firstLine="400"/>
        <w:jc w:val="both"/>
      </w:pPr>
      <w:r>
        <w:t xml:space="preserve">Национальный Банк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Казахстан. </w:t>
      </w:r>
    </w:p>
    <w:p w:rsidR="00000000" w:rsidRDefault="001803F8">
      <w:pPr>
        <w:ind w:firstLine="400"/>
        <w:jc w:val="both"/>
      </w:pPr>
      <w:r>
        <w:t>За выдачу лицензии взимается сбор, размеры и порядо</w:t>
      </w:r>
      <w:r>
        <w:t xml:space="preserve">к уплаты которого определяются законодательством Республики Казахстан. </w:t>
      </w:r>
    </w:p>
    <w:p w:rsidR="00000000" w:rsidRDefault="001803F8">
      <w:pPr>
        <w:ind w:firstLine="400"/>
        <w:jc w:val="both"/>
      </w:pPr>
      <w:r>
        <w:t xml:space="preserve">2. Для получения лицензии на проведение банковских операций в течение одного года со дня государственной регистрации заявитель должен: </w:t>
      </w:r>
    </w:p>
    <w:p w:rsidR="00000000" w:rsidRDefault="001803F8">
      <w:pPr>
        <w:ind w:firstLine="400"/>
        <w:jc w:val="both"/>
      </w:pPr>
      <w:r>
        <w:t>а) выполнить все организационно-технические меро</w:t>
      </w:r>
      <w:r>
        <w:t xml:space="preserve">приятия, в том числе подготовить помещение и оборудование, соответствующее нормативным требованиям Национального Банка, а также нанять персонал соответствующей квалификации; </w:t>
      </w:r>
    </w:p>
    <w:p w:rsidR="00000000" w:rsidRDefault="001803F8">
      <w:pPr>
        <w:ind w:firstLine="400"/>
        <w:jc w:val="both"/>
      </w:pPr>
      <w:r>
        <w:t xml:space="preserve">б) оплатить </w:t>
      </w:r>
      <w:r>
        <w:rPr>
          <w:rStyle w:val="s6"/>
        </w:rPr>
        <w:t>объявленный</w:t>
      </w:r>
      <w:r>
        <w:t xml:space="preserve"> </w:t>
      </w:r>
      <w:hyperlink r:id="rId265" w:anchor="sub_id=100000" w:history="1">
        <w:r>
          <w:rPr>
            <w:rStyle w:val="a3"/>
          </w:rPr>
          <w:t>уставный капитал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статьи. </w:t>
      </w:r>
    </w:p>
    <w:p w:rsidR="00000000" w:rsidRDefault="001803F8">
      <w:pPr>
        <w:ind w:firstLine="400"/>
        <w:jc w:val="both"/>
      </w:pPr>
      <w:r>
        <w:t>4. Заявление о выдаче лиц</w:t>
      </w:r>
      <w:r>
        <w:t xml:space="preserve">ензии на проведение банковских операций должно быть рассмотрено Национальным Банком в течение одного месяца со дня его приема. </w:t>
      </w:r>
    </w:p>
    <w:p w:rsidR="00000000" w:rsidRDefault="001803F8">
      <w:pPr>
        <w:ind w:firstLine="400"/>
        <w:jc w:val="both"/>
      </w:pPr>
      <w:r>
        <w:t xml:space="preserve">5. Лицензия на проведение банковских операций выдается на неограниченный срок. </w:t>
      </w:r>
    </w:p>
    <w:p w:rsidR="00000000" w:rsidRDefault="001803F8">
      <w:pPr>
        <w:ind w:firstLine="400"/>
        <w:jc w:val="both"/>
      </w:pPr>
      <w:r>
        <w:t xml:space="preserve">6. Лицензия на проведение банковских операций </w:t>
      </w:r>
      <w:r>
        <w:rPr>
          <w:rStyle w:val="s6"/>
        </w:rPr>
        <w:t>яв</w:t>
      </w:r>
      <w:r>
        <w:rPr>
          <w:rStyle w:val="s6"/>
        </w:rPr>
        <w:t>ляется именной и</w:t>
      </w:r>
      <w:r>
        <w:t xml:space="preserve"> не подлежит передаче третьим лицам. </w:t>
      </w:r>
    </w:p>
    <w:p w:rsidR="00000000" w:rsidRDefault="001803F8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1803F8">
      <w:pPr>
        <w:ind w:firstLine="400"/>
        <w:jc w:val="both"/>
      </w:pPr>
      <w:r>
        <w:t>8. Решение о предоставлении лицензии на проведение банковских операций публик</w:t>
      </w:r>
      <w:r>
        <w:t xml:space="preserve">уется в официальных изданиях Национального Банка. </w:t>
      </w:r>
    </w:p>
    <w:p w:rsidR="00000000" w:rsidRDefault="001803F8">
      <w:pPr>
        <w:ind w:firstLine="400"/>
        <w:jc w:val="both"/>
      </w:pPr>
      <w:r>
        <w:t xml:space="preserve"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Отдельные вопросы о порядке выдачи банку лицензии</w:t>
      </w:r>
      <w:r>
        <w:rPr>
          <w:rStyle w:val="s3"/>
        </w:rPr>
        <w:t xml:space="preserve"> на проведение дополнительных видов банковских операций и о дополнительных условиях для выдачи банку лицензии на проведение банковских операций в иностранной валюте и операций с аффинированными драгоценными металлами см. в </w:t>
      </w:r>
      <w:hyperlink r:id="rId266" w:anchor="sub_id=6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проведение банковской операции </w:t>
      </w:r>
    </w:p>
    <w:p w:rsidR="00000000" w:rsidRDefault="001803F8">
      <w:pPr>
        <w:ind w:firstLine="400"/>
        <w:jc w:val="both"/>
      </w:pPr>
      <w:r>
        <w:t>Отказ в выдаче лицензии на проведение банковской операции произв</w:t>
      </w:r>
      <w:r>
        <w:t xml:space="preserve">одится в случае: </w:t>
      </w:r>
    </w:p>
    <w:p w:rsidR="00000000" w:rsidRDefault="001803F8">
      <w:pPr>
        <w:ind w:firstLine="400"/>
        <w:jc w:val="both"/>
      </w:pPr>
      <w:r>
        <w:t xml:space="preserve">а) несоблюдения любого из требований, установленных </w:t>
      </w:r>
      <w:hyperlink r:id="rId267" w:anchor="sub_id=260200" w:history="1">
        <w:r>
          <w:rPr>
            <w:rStyle w:val="a3"/>
          </w:rPr>
          <w:t>пунктом 2</w:t>
        </w:r>
      </w:hyperlink>
      <w:r>
        <w:t xml:space="preserve"> статьи 26 настоящего Закона; </w:t>
      </w:r>
    </w:p>
    <w:p w:rsidR="00000000" w:rsidRDefault="001803F8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</w:t>
      </w:r>
      <w:r>
        <w:rPr>
          <w:rStyle w:val="s3"/>
        </w:rPr>
        <w:t xml:space="preserve"> </w:t>
      </w:r>
      <w:hyperlink r:id="rId26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1803F8">
      <w:pPr>
        <w:ind w:firstLine="400"/>
        <w:jc w:val="both"/>
      </w:pPr>
      <w:r>
        <w:t>1. Измене</w:t>
      </w:r>
      <w:r>
        <w:t xml:space="preserve">ния и дополнения, вносимые в учредительные документы банка, в том числе, требующие перерегистрации в органах юстиции, подлежат обязательному предварительному согласованию с Национальным Банком. </w:t>
      </w:r>
    </w:p>
    <w:p w:rsidR="00000000" w:rsidRDefault="001803F8">
      <w:pPr>
        <w:ind w:firstLine="400"/>
        <w:jc w:val="both"/>
      </w:pPr>
      <w:r>
        <w:t xml:space="preserve">2. Вопрос о даче согласия на внесение изменений и дополнений </w:t>
      </w:r>
      <w:r>
        <w:t xml:space="preserve">в учредительные документы банка должен быть рассмотрен Национальным Банком в течение одного месяца </w:t>
      </w:r>
      <w:r>
        <w:rPr>
          <w:rStyle w:val="s3"/>
        </w:rPr>
        <w:t>(со дня представления заявителем всех требуемых документов)</w:t>
      </w:r>
      <w:r>
        <w:t xml:space="preserve">. </w:t>
      </w:r>
    </w:p>
    <w:p w:rsidR="00000000" w:rsidRDefault="001803F8">
      <w:pPr>
        <w:spacing w:after="240"/>
        <w:ind w:firstLine="400"/>
        <w:jc w:val="both"/>
      </w:pPr>
      <w:r>
        <w:t>3. Условия, основания и порядок добровольного преобразования банка в организацию, осуществляющу</w:t>
      </w:r>
      <w:r>
        <w:t xml:space="preserve">ю отдельные виды банковских операций, определяются нормативными правовыми актами Национального Банка. </w:t>
      </w:r>
      <w:r>
        <w:rPr>
          <w:rStyle w:val="s3"/>
        </w:rPr>
        <w:t xml:space="preserve">Например см. </w:t>
      </w:r>
      <w:hyperlink r:id="rId273" w:anchor="sub_id=2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12 апреля 1997 г. № 106 "О кредитны</w:t>
      </w:r>
      <w:r>
        <w:rPr>
          <w:rStyle w:val="s3"/>
        </w:rPr>
        <w:t>х товариществах"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2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27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8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29.</w:t>
      </w:r>
      <w:r>
        <w:t xml:space="preserve"> Создание, закрытие филиалов, представительств и расчетно-кассовых отделов (сберегательных касс) банка </w:t>
      </w:r>
    </w:p>
    <w:p w:rsidR="00000000" w:rsidRDefault="001803F8">
      <w:pPr>
        <w:ind w:firstLine="400"/>
        <w:jc w:val="both"/>
      </w:pPr>
      <w:r>
        <w:t xml:space="preserve">1. Филиал банка - подразделение банка, не являющееся </w:t>
      </w:r>
      <w:r>
        <w:t xml:space="preserve">юридическим лицом, расположенное вне места нахождения банка, осуществляющее банковские операции от имени банка и действующее в пределах полномочий, предоставленных ему банком. </w:t>
      </w:r>
    </w:p>
    <w:p w:rsidR="00000000" w:rsidRDefault="001803F8">
      <w:pPr>
        <w:ind w:firstLine="400"/>
        <w:jc w:val="both"/>
      </w:pPr>
      <w:r>
        <w:t>Филиал банка имеет единые с банком баланс, а также наименование, полностью совп</w:t>
      </w:r>
      <w:r>
        <w:t xml:space="preserve">адающее с наименованием банка. </w:t>
      </w:r>
    </w:p>
    <w:p w:rsidR="00000000" w:rsidRDefault="001803F8">
      <w:pPr>
        <w:ind w:firstLine="400"/>
        <w:jc w:val="both"/>
      </w:pPr>
      <w:r>
        <w:t xml:space="preserve">2. Банк обязан получить согласие Национального Банка на открытие, слияние своего филиала. </w:t>
      </w:r>
      <w:r>
        <w:rPr>
          <w:rStyle w:val="s3"/>
        </w:rPr>
        <w:t xml:space="preserve">(Также банк обязан произвести учетную регистрацию филиалов в органах юстиции. Форму заявления об учетной регистрации филиала см. в </w:t>
      </w:r>
      <w:hyperlink r:id="rId279" w:anchor="sub_id=2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Министерства юстиции РК от 15 января 1999 г. № 3)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Вопрос о даче согласия на открытие филиала банка должен быть рассмотрен Национальным Банком в трехмесячный срок </w:t>
      </w:r>
      <w:r>
        <w:rPr>
          <w:rStyle w:val="s3"/>
        </w:rPr>
        <w:t>( со дня п</w:t>
      </w:r>
      <w:r>
        <w:rPr>
          <w:rStyle w:val="s3"/>
        </w:rPr>
        <w:t>редставления полного пакета документов)</w:t>
      </w:r>
      <w:r>
        <w:t xml:space="preserve">. </w:t>
      </w:r>
    </w:p>
    <w:p w:rsidR="00000000" w:rsidRDefault="001803F8">
      <w:pPr>
        <w:ind w:firstLine="400"/>
        <w:jc w:val="both"/>
      </w:pPr>
      <w:r>
        <w:t xml:space="preserve">3. К заявлению о даче согласия на открытие филиала банка должны прилагаться следующие документы: </w:t>
      </w:r>
    </w:p>
    <w:p w:rsidR="00000000" w:rsidRDefault="001803F8">
      <w:pPr>
        <w:ind w:firstLine="400"/>
        <w:jc w:val="both"/>
      </w:pPr>
      <w:r>
        <w:t xml:space="preserve">а) положение о филиале банка, включающее перечень банковских операций, которые филиал будет уполномочен проводить; </w:t>
      </w:r>
    </w:p>
    <w:p w:rsidR="00000000" w:rsidRDefault="001803F8">
      <w:pPr>
        <w:ind w:firstLine="400"/>
        <w:jc w:val="both"/>
      </w:pPr>
      <w:r>
        <w:t xml:space="preserve">б) сведения о кандидатах на должности первого руководителя и главного бухгалтера филиала банка, составленные согласно требованиям </w:t>
      </w:r>
      <w:hyperlink r:id="rId280" w:anchor="sub_id=190300" w:history="1">
        <w:r>
          <w:rPr>
            <w:rStyle w:val="a3"/>
          </w:rPr>
          <w:t>пункта 3</w:t>
        </w:r>
      </w:hyperlink>
      <w:r>
        <w:t xml:space="preserve"> статьи 19 и </w:t>
      </w:r>
      <w:hyperlink r:id="rId281" w:anchor="sub_id=200300" w:history="1">
        <w:r>
          <w:rPr>
            <w:rStyle w:val="a3"/>
          </w:rPr>
          <w:t>пунктов 3-5</w:t>
        </w:r>
      </w:hyperlink>
      <w:r>
        <w:t xml:space="preserve"> статьи 20 настоящего Закона.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Полный перечень документов, прилагаемых к заявлению о даче согласия на открытие филиала см. в </w:t>
      </w:r>
      <w:hyperlink r:id="rId282" w:anchor="sub_id=38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4. На создание банка, филиала или представительства банка на территории Республики Казахстан согласия местных представительных и исполнительных органов не требуется. </w:t>
      </w:r>
    </w:p>
    <w:p w:rsidR="00000000" w:rsidRDefault="001803F8">
      <w:pPr>
        <w:ind w:firstLine="400"/>
        <w:jc w:val="both"/>
      </w:pPr>
      <w:r>
        <w:t xml:space="preserve">5. </w:t>
      </w:r>
      <w:r>
        <w:t xml:space="preserve">Отказ в даче согласия на открытие филиала банка производится по любому из следующих оснований: </w:t>
      </w:r>
    </w:p>
    <w:p w:rsidR="00000000" w:rsidRDefault="001803F8">
      <w:pPr>
        <w:ind w:firstLine="400"/>
        <w:jc w:val="both"/>
      </w:pPr>
      <w:r>
        <w:t xml:space="preserve">а) несоответствие кандидатов на должности первого руководителя и главного бухгалтера филиала банка минимальным требованиям, установленным </w:t>
      </w:r>
      <w:hyperlink r:id="rId283" w:anchor="sub_id=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r:id="rId284" w:anchor="sub_id=200300" w:history="1">
        <w:r>
          <w:rPr>
            <w:rStyle w:val="a3"/>
          </w:rPr>
          <w:t>пунктами 3-5</w:t>
        </w:r>
      </w:hyperlink>
      <w:r>
        <w:t xml:space="preserve"> статьи 20 настоящего Закона; </w:t>
      </w:r>
    </w:p>
    <w:p w:rsidR="00000000" w:rsidRDefault="001803F8">
      <w:pPr>
        <w:ind w:firstLine="400"/>
        <w:jc w:val="both"/>
      </w:pPr>
      <w:r>
        <w:t>б) несоответствие помещений и оборудования фили</w:t>
      </w:r>
      <w:r>
        <w:t xml:space="preserve">ала банка нормативным требованиям Национального Банка; </w:t>
      </w:r>
    </w:p>
    <w:p w:rsidR="00000000" w:rsidRDefault="001803F8">
      <w:pPr>
        <w:ind w:firstLine="400"/>
        <w:jc w:val="both"/>
      </w:pPr>
      <w:r>
        <w:t xml:space="preserve">в) несоблюдение банком пруденциальных нормативов и(или) иных обязательных к соблюдению норм и лимитов, установленных Национальным Банком; </w:t>
      </w:r>
    </w:p>
    <w:p w:rsidR="00000000" w:rsidRDefault="001803F8">
      <w:pPr>
        <w:ind w:firstLine="400"/>
        <w:jc w:val="both"/>
      </w:pPr>
      <w:r>
        <w:t>г) нарушение действующего законодательства и нормативных прав</w:t>
      </w:r>
      <w:r>
        <w:t xml:space="preserve">овых актов Национального Банка. </w:t>
      </w:r>
    </w:p>
    <w:p w:rsidR="00000000" w:rsidRDefault="001803F8">
      <w:pPr>
        <w:ind w:firstLine="400"/>
        <w:jc w:val="both"/>
      </w:pPr>
      <w:r>
        <w:t xml:space="preserve">6. Представительство банка -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банковских операций. </w:t>
      </w:r>
    </w:p>
    <w:p w:rsidR="00000000" w:rsidRDefault="001803F8">
      <w:pPr>
        <w:ind w:firstLine="400"/>
        <w:jc w:val="both"/>
      </w:pPr>
      <w:r>
        <w:t>7. К заявлению</w:t>
      </w:r>
      <w:r>
        <w:t xml:space="preserve"> о даче согласия на открытие представительства банка - нерезидента Республики Казахстан должны прилагаться следующие документы: </w:t>
      </w:r>
    </w:p>
    <w:p w:rsidR="00000000" w:rsidRDefault="001803F8">
      <w:pPr>
        <w:ind w:firstLine="400"/>
        <w:jc w:val="both"/>
      </w:pPr>
      <w:r>
        <w:t xml:space="preserve">а) учредительные документы банка-заявителя; </w:t>
      </w:r>
    </w:p>
    <w:p w:rsidR="00000000" w:rsidRDefault="001803F8">
      <w:pPr>
        <w:ind w:firstLine="400"/>
        <w:jc w:val="both"/>
      </w:pPr>
      <w:r>
        <w:t>б) решение соответствующего органа банка-заявителя об открытии представительства н</w:t>
      </w:r>
      <w:r>
        <w:t xml:space="preserve">а территории Республики Казахстан; </w:t>
      </w:r>
    </w:p>
    <w:p w:rsidR="00000000" w:rsidRDefault="001803F8">
      <w:pPr>
        <w:ind w:firstLine="400"/>
        <w:jc w:val="both"/>
      </w:pPr>
      <w:r>
        <w:t xml:space="preserve">в) письменное подтверждение органа банковского надзора соответствующего государства о том, что банк-заявитель обладает действующей лицензией на ведение банковской деятельности; </w:t>
      </w:r>
    </w:p>
    <w:p w:rsidR="00000000" w:rsidRDefault="001803F8">
      <w:pPr>
        <w:ind w:firstLine="400"/>
        <w:jc w:val="both"/>
      </w:pPr>
      <w:r>
        <w:t xml:space="preserve">г) надлежащим образом оформленный годовой отчет банка-заявителя (включая консолидированный баланс и отчет о прибылях и убытках) за последний финансовый (операционный) год, заверенный аудиторской организацией, соответствующей требованиям </w:t>
      </w:r>
      <w:hyperlink r:id="rId285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1803F8">
      <w:pPr>
        <w:ind w:firstLine="400"/>
        <w:jc w:val="both"/>
      </w:pPr>
      <w:r>
        <w:t>д) письменное уведомление органа банковского надзора соответствующего государства о том, что он не возражает против открытия представительства банка-заяв</w:t>
      </w:r>
      <w:r>
        <w:t xml:space="preserve">ителя на территории Республики Казахстан, либо заявление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банка-заявителя не требуется; </w:t>
      </w:r>
    </w:p>
    <w:p w:rsidR="00000000" w:rsidRDefault="001803F8">
      <w:pPr>
        <w:ind w:firstLine="400"/>
        <w:jc w:val="both"/>
      </w:pPr>
      <w:r>
        <w:t>е) сведения о пр</w:t>
      </w:r>
      <w:r>
        <w:t xml:space="preserve">едполагаемом количестве сотрудников представительства и его руководителе.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Полный перечень документов, которые должны прилагаться к заявлению о даче согласия на открытие представительства банка-резидента см. в </w:t>
      </w:r>
      <w:hyperlink r:id="rId286" w:anchor="sub_id=46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1803F8">
      <w:pPr>
        <w:ind w:firstLine="400"/>
        <w:jc w:val="both"/>
      </w:pPr>
      <w:r>
        <w:t>7-1. Расчетно-кассовый отдел (сберегательная касса) банка - территориально обособленное подразделение банка, созданное на основании согласия Национального Ба</w:t>
      </w:r>
      <w:r>
        <w:t xml:space="preserve">нка, не являющееся юридическим лицом, не имеющее статуса филиала либо представительства, выполняющее отдельные виды банковских операций на территории Республики Казахстан. </w:t>
      </w:r>
    </w:p>
    <w:p w:rsidR="00000000" w:rsidRDefault="001803F8">
      <w:pPr>
        <w:ind w:firstLine="400"/>
        <w:jc w:val="both"/>
      </w:pPr>
      <w:r>
        <w:t>8. Закрытие филиалов и представительств банков производится в порядке, установленно</w:t>
      </w:r>
      <w:r>
        <w:t xml:space="preserve">м действующим законодательством. </w:t>
      </w:r>
    </w:p>
    <w:p w:rsidR="00000000" w:rsidRDefault="001803F8">
      <w:pPr>
        <w:ind w:firstLine="400"/>
        <w:jc w:val="both"/>
      </w:pPr>
      <w:r>
        <w:t xml:space="preserve">Открытие и закрытие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1803F8">
      <w:pPr>
        <w:spacing w:after="240"/>
        <w:ind w:firstLine="400"/>
        <w:jc w:val="both"/>
      </w:pPr>
      <w:r>
        <w:t xml:space="preserve">Изменения в данные учетной регистрации при закрытии филиала банка представляются </w:t>
      </w:r>
      <w:r>
        <w:t>в органы юстиции после предварительного согласования с Национальным Банком.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3. Осуществление банковской деятельности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287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288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28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290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29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292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9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94" w:anchor="sub_id=1062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95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96" w:history="1">
        <w:r>
          <w:rPr>
            <w:rStyle w:val="a3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29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298" w:anchor="sub_id=301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299" w:anchor="sub_id=10707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300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01" w:anchor="sub_id=13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30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30.</w:t>
      </w:r>
      <w:r>
        <w:t xml:space="preserve"> </w:t>
      </w:r>
      <w:r>
        <w:t xml:space="preserve">Банковская деятельность </w:t>
      </w:r>
    </w:p>
    <w:p w:rsidR="00000000" w:rsidRDefault="001803F8">
      <w:pPr>
        <w:ind w:firstLine="400"/>
        <w:jc w:val="both"/>
      </w:pPr>
      <w:r>
        <w:t xml:space="preserve">1. Банковской деятельностью является осуществление банковских операций, а также проведение иных установленных настоящей статьей операций банками. </w:t>
      </w:r>
    </w:p>
    <w:p w:rsidR="00000000" w:rsidRDefault="001803F8">
      <w:pPr>
        <w:ind w:firstLine="400"/>
        <w:jc w:val="both"/>
      </w:pPr>
      <w:r>
        <w:t xml:space="preserve">2. К банковским операциям относятся: </w:t>
      </w:r>
    </w:p>
    <w:p w:rsidR="00000000" w:rsidRDefault="001803F8">
      <w:pPr>
        <w:ind w:firstLine="400"/>
        <w:jc w:val="both"/>
      </w:pPr>
      <w:r>
        <w:t xml:space="preserve">а) прием депозитов, </w:t>
      </w:r>
      <w:hyperlink r:id="rId303" w:history="1">
        <w:r>
          <w:rPr>
            <w:rStyle w:val="a3"/>
          </w:rPr>
          <w:t>открытие и ведение банковских счетов</w:t>
        </w:r>
      </w:hyperlink>
      <w:r>
        <w:t xml:space="preserve"> юридических лиц; </w:t>
      </w:r>
    </w:p>
    <w:p w:rsidR="00000000" w:rsidRDefault="001803F8">
      <w:pPr>
        <w:ind w:firstLine="400"/>
        <w:jc w:val="both"/>
      </w:pPr>
      <w:r>
        <w:t xml:space="preserve">б) прием депозитов, </w:t>
      </w:r>
      <w:hyperlink r:id="rId304" w:history="1">
        <w:r>
          <w:rPr>
            <w:rStyle w:val="a3"/>
          </w:rPr>
          <w:t>открытие и ведение банковских счетов</w:t>
        </w:r>
      </w:hyperlink>
      <w:r>
        <w:t xml:space="preserve"> физических лиц; </w:t>
      </w:r>
    </w:p>
    <w:p w:rsidR="00000000" w:rsidRDefault="001803F8">
      <w:pPr>
        <w:ind w:firstLine="400"/>
        <w:jc w:val="both"/>
      </w:pPr>
      <w:r>
        <w:t xml:space="preserve">в) </w:t>
      </w:r>
      <w:hyperlink r:id="rId305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>в-1) открытие и ведение металлических счетов физических и юридических лиц, на которых отража</w:t>
      </w:r>
      <w:r>
        <w:t xml:space="preserve">ется физическое количество аффинированных драгоценных металлов, принадлежащих данному лицу; </w:t>
      </w:r>
    </w:p>
    <w:p w:rsidR="00000000" w:rsidRDefault="001803F8">
      <w:pPr>
        <w:ind w:firstLine="400"/>
        <w:jc w:val="both"/>
      </w:pPr>
      <w:r>
        <w:t xml:space="preserve">г) </w:t>
      </w:r>
      <w:hyperlink r:id="rId306" w:history="1">
        <w:r>
          <w:rPr>
            <w:rStyle w:val="a3"/>
          </w:rPr>
          <w:t>кассовые операции</w:t>
        </w:r>
      </w:hyperlink>
      <w:r>
        <w:t>: прием, выдача, пересчет, размен, обмен, сортировка, упаковка и хранение банкн</w:t>
      </w:r>
      <w:r>
        <w:t xml:space="preserve">от и монет; </w:t>
      </w:r>
    </w:p>
    <w:p w:rsidR="00000000" w:rsidRDefault="001803F8">
      <w:pPr>
        <w:ind w:firstLine="400"/>
        <w:jc w:val="both"/>
      </w:pPr>
      <w:r>
        <w:t xml:space="preserve">д) переводные операции: выполнение поручений юридических и физических лиц по переводу денег; </w:t>
      </w:r>
    </w:p>
    <w:p w:rsidR="00000000" w:rsidRDefault="001803F8">
      <w:pPr>
        <w:ind w:firstLine="400"/>
        <w:jc w:val="both"/>
      </w:pPr>
      <w:r>
        <w:t xml:space="preserve">е) учетные операции: </w:t>
      </w:r>
      <w:hyperlink r:id="rId307" w:history="1">
        <w:r>
          <w:rPr>
            <w:rStyle w:val="a3"/>
          </w:rPr>
          <w:t>учет (дисконт) векселей</w:t>
        </w:r>
      </w:hyperlink>
      <w:r>
        <w:t xml:space="preserve"> </w:t>
      </w:r>
      <w:r>
        <w:t xml:space="preserve">и иных долговых обязательств юридических и физических лиц; </w:t>
      </w:r>
    </w:p>
    <w:p w:rsidR="00000000" w:rsidRDefault="001803F8">
      <w:pPr>
        <w:ind w:firstLine="400"/>
        <w:jc w:val="both"/>
      </w:pPr>
      <w:r>
        <w:t xml:space="preserve">ж) </w:t>
      </w:r>
      <w:hyperlink r:id="rId308" w:anchor="sub_id=340000" w:history="1">
        <w:r>
          <w:rPr>
            <w:rStyle w:val="a3"/>
          </w:rPr>
          <w:t>заемные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1803F8">
      <w:pPr>
        <w:ind w:firstLine="400"/>
        <w:jc w:val="both"/>
      </w:pPr>
      <w:r>
        <w:t>з</w:t>
      </w:r>
      <w:r>
        <w:t xml:space="preserve">) осуществление расчетов по поручению физических и юридических лиц, в том числе банков-корреспондентов, по их банковским счетам; </w:t>
      </w:r>
    </w:p>
    <w:p w:rsidR="00000000" w:rsidRDefault="001803F8">
      <w:pPr>
        <w:ind w:firstLine="400"/>
        <w:jc w:val="both"/>
      </w:pPr>
      <w:r>
        <w:t xml:space="preserve">и) доверительные операции: управление деньгами, правами требования по </w:t>
      </w:r>
      <w:hyperlink r:id="rId309" w:anchor="sub_id=1000501" w:history="1">
        <w:r>
          <w:rPr>
            <w:rStyle w:val="a3"/>
          </w:rPr>
          <w:t>ипотечным займам</w:t>
        </w:r>
      </w:hyperlink>
      <w:r>
        <w:t xml:space="preserve"> и аффинированными драгоценными металлами в интересах и по поручению доверителя; </w:t>
      </w:r>
    </w:p>
    <w:p w:rsidR="00000000" w:rsidRDefault="001803F8">
      <w:pPr>
        <w:ind w:firstLine="400"/>
        <w:jc w:val="both"/>
      </w:pPr>
      <w:r>
        <w:t xml:space="preserve">к) </w:t>
      </w:r>
      <w:hyperlink r:id="rId310" w:history="1">
        <w:r>
          <w:rPr>
            <w:rStyle w:val="a3"/>
          </w:rPr>
          <w:t>клиринговые</w:t>
        </w:r>
      </w:hyperlink>
      <w:r>
        <w:t xml:space="preserve"> </w:t>
      </w:r>
      <w:r>
        <w:rPr>
          <w:rStyle w:val="s6"/>
        </w:rPr>
        <w:t>(расчетные)</w:t>
      </w:r>
      <w:r>
        <w:t xml:space="preserve"> операции: сбор, сверка, сортировка </w:t>
      </w:r>
      <w:r>
        <w:t xml:space="preserve">и подтверждение платежей, а также проведение их взаимозачета и определение чистых позиций участников клиринга; </w:t>
      </w:r>
    </w:p>
    <w:p w:rsidR="00000000" w:rsidRDefault="001803F8">
      <w:pPr>
        <w:ind w:firstLine="400"/>
        <w:jc w:val="both"/>
      </w:pPr>
      <w:r>
        <w:t>л) сейфовые операции: услуги по хранению ценных бумаг, выпущенных в документарной форме, документов и ценностей клиентов, включая сдачу в аренду</w:t>
      </w:r>
      <w:r>
        <w:t xml:space="preserve"> сейфовых ящиков, шкафов и помещений; </w:t>
      </w:r>
    </w:p>
    <w:p w:rsidR="00000000" w:rsidRDefault="001803F8">
      <w:pPr>
        <w:ind w:firstLine="400"/>
        <w:jc w:val="both"/>
      </w:pPr>
      <w:r>
        <w:t xml:space="preserve">м) ломбардные операции: предоставление краткосрочных кредитов под залог депонируемых легкореализуемых ценных бумаг и движимого имущества; </w:t>
      </w:r>
    </w:p>
    <w:p w:rsidR="00000000" w:rsidRDefault="001803F8">
      <w:pPr>
        <w:ind w:firstLine="400"/>
        <w:jc w:val="both"/>
      </w:pPr>
      <w:r>
        <w:t xml:space="preserve">н) выпуск </w:t>
      </w:r>
      <w:hyperlink r:id="rId311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о) инкассация и пересылка банкнот, монет и ценностей; </w:t>
      </w:r>
      <w:r>
        <w:rPr>
          <w:rStyle w:val="s3"/>
        </w:rPr>
        <w:t>правила инкассации и пересылки банкнот, монет и ценностей на территории РК устанавливает Нацбанк РК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п) </w:t>
      </w:r>
      <w:hyperlink r:id="rId312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р) прием на инкассо платежных документов (за исключением векселей); </w:t>
      </w:r>
    </w:p>
    <w:p w:rsidR="00000000" w:rsidRDefault="001803F8">
      <w:pPr>
        <w:ind w:firstLine="400"/>
        <w:jc w:val="both"/>
      </w:pPr>
      <w:r>
        <w:t xml:space="preserve">с) </w:t>
      </w:r>
      <w:hyperlink r:id="rId313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т) </w:t>
      </w:r>
      <w:hyperlink r:id="rId314" w:anchor="sub_id=10033" w:history="1">
        <w:r>
          <w:rPr>
            <w:rStyle w:val="a3"/>
          </w:rPr>
          <w:t>клиринговая деятельность</w:t>
        </w:r>
      </w:hyperlink>
      <w:r>
        <w:t xml:space="preserve"> на рынке ценных бумаг; </w:t>
      </w:r>
    </w:p>
    <w:p w:rsidR="00000000" w:rsidRDefault="001803F8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1803F8">
      <w:pPr>
        <w:ind w:firstLine="400"/>
        <w:jc w:val="both"/>
      </w:pPr>
      <w:r>
        <w:t>ф) вы</w:t>
      </w:r>
      <w:r>
        <w:t xml:space="preserve">дача банковских гарантий, предусматривающих исполнение в денежной форме; </w:t>
      </w:r>
    </w:p>
    <w:p w:rsidR="00000000" w:rsidRDefault="001803F8">
      <w:pPr>
        <w:ind w:firstLine="400"/>
        <w:jc w:val="both"/>
      </w:pPr>
      <w:r>
        <w:t xml:space="preserve">х) выдача банковских поручительств и иных обязательств за третьих лиц, предусматривающих исполнение в денежной форме. </w:t>
      </w:r>
    </w:p>
    <w:p w:rsidR="00000000" w:rsidRDefault="001803F8">
      <w:pPr>
        <w:ind w:firstLine="400"/>
        <w:jc w:val="both"/>
      </w:pPr>
      <w:r>
        <w:t>Только Национальный Банк вправе предоставлять лицензии банкам и</w:t>
      </w:r>
      <w:r>
        <w:t xml:space="preserve"> другим юридическим лицам на проведение названных операций. </w:t>
      </w:r>
    </w:p>
    <w:p w:rsidR="00000000" w:rsidRDefault="001803F8">
      <w:pPr>
        <w:ind w:firstLine="400"/>
        <w:jc w:val="both"/>
      </w:pPr>
      <w:r>
        <w:t xml:space="preserve">Лицензия на проведение операций, предусмотренных подпунктом т) настоящего пункта, выдается по согласованию с уполномоченным органом. </w:t>
      </w:r>
    </w:p>
    <w:p w:rsidR="00000000" w:rsidRDefault="001803F8">
      <w:pPr>
        <w:ind w:firstLine="400"/>
        <w:jc w:val="both"/>
      </w:pPr>
      <w:r>
        <w:t>2-1. К банковским операциям не относится деятельность по пред</w:t>
      </w:r>
      <w:r>
        <w:t xml:space="preserve">оставлению микрокредитов юридическими лицами, зарегистрированными в качестве микрокредитных организаций в порядке, определяемом </w:t>
      </w:r>
      <w:hyperlink r:id="rId3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1803F8">
      <w:pPr>
        <w:ind w:firstLine="400"/>
        <w:jc w:val="both"/>
      </w:pPr>
      <w:r>
        <w:t>3. Банки и организации,</w:t>
      </w:r>
      <w:r>
        <w:t xml:space="preserve"> осуществляющие отдельные виды банковских операций, помимо перечисленных в </w:t>
      </w:r>
      <w:hyperlink r:id="rId316" w:anchor="sub_id=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 лицензии Национального Банка следующие </w:t>
      </w:r>
      <w:r>
        <w:t xml:space="preserve">операции: </w:t>
      </w:r>
    </w:p>
    <w:p w:rsidR="00000000" w:rsidRDefault="001803F8">
      <w:pPr>
        <w:ind w:firstLine="400"/>
        <w:jc w:val="both"/>
      </w:pPr>
      <w:r>
        <w:t xml:space="preserve">а) </w:t>
      </w:r>
      <w:hyperlink r:id="rId317" w:history="1">
        <w:r>
          <w:rPr>
            <w:rStyle w:val="a3"/>
          </w:rPr>
          <w:t>покупку, прием в залог, учет, хранение и продажу аффинированных драгоценных металлов (золота, серебра, платины, металлов платиновой группы) в слитках, монет из драгоценных ме</w:t>
        </w:r>
        <w:r>
          <w:rPr>
            <w:rStyle w:val="a3"/>
          </w:rPr>
          <w:t>таллов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б) </w:t>
      </w:r>
      <w:hyperlink r:id="rId318" w:anchor="sub_id=100" w:history="1">
        <w:r>
          <w:rPr>
            <w:rStyle w:val="a3"/>
          </w:rPr>
          <w:t>покупку, прием в залог, учет, хранение и продажу ювелирных изделий, содержащих драгоценные металлы и драгоценные камни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в) </w:t>
      </w:r>
      <w:hyperlink r:id="rId319" w:history="1">
        <w:r>
          <w:rPr>
            <w:rStyle w:val="a3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>д) осуществление лизинговой деятельнос</w:t>
      </w:r>
      <w:r>
        <w:t xml:space="preserve">ти; </w:t>
      </w:r>
    </w:p>
    <w:p w:rsidR="00000000" w:rsidRDefault="001803F8">
      <w:pPr>
        <w:ind w:firstLine="400"/>
        <w:jc w:val="both"/>
      </w:pPr>
      <w:r>
        <w:t xml:space="preserve">е) </w:t>
      </w:r>
      <w:hyperlink r:id="rId320" w:anchor="sub_id=10010" w:history="1">
        <w:r>
          <w:rPr>
            <w:rStyle w:val="a3"/>
          </w:rPr>
          <w:t>эмиссию</w:t>
        </w:r>
      </w:hyperlink>
      <w:r>
        <w:t xml:space="preserve"> собственных ценных бумаг (за исключением акций); </w:t>
      </w:r>
    </w:p>
    <w:p w:rsidR="00000000" w:rsidRDefault="001803F8">
      <w:pPr>
        <w:ind w:firstLine="400"/>
        <w:jc w:val="both"/>
      </w:pPr>
      <w:r>
        <w:t xml:space="preserve">ж) </w:t>
      </w:r>
      <w:hyperlink r:id="rId321" w:anchor="sub_id=7290000" w:history="1">
        <w:r>
          <w:rPr>
            <w:rStyle w:val="a3"/>
          </w:rPr>
          <w:t>факторинговые операци</w:t>
        </w:r>
        <w:r>
          <w:rPr>
            <w:rStyle w:val="a3"/>
          </w:rPr>
          <w:t>и</w:t>
        </w:r>
      </w:hyperlink>
      <w:r>
        <w:t xml:space="preserve">: приобретение прав требования платежа с покупателя товаров (работ, услуг) с принятием риска неплатежа; </w:t>
      </w:r>
    </w:p>
    <w:p w:rsidR="00000000" w:rsidRDefault="001803F8">
      <w:pPr>
        <w:ind w:firstLine="400"/>
        <w:jc w:val="both"/>
      </w:pPr>
      <w:r>
        <w:t>з) форфейтинговые операции (форфетирование): оплату долгового обязательства покупателя товаров (работ, услуг) путем покупки векселя без оборота на про</w:t>
      </w:r>
      <w:r>
        <w:t xml:space="preserve">давца. </w:t>
      </w:r>
    </w:p>
    <w:p w:rsidR="00000000" w:rsidRDefault="001803F8">
      <w:pPr>
        <w:ind w:firstLine="400"/>
        <w:jc w:val="both"/>
      </w:pPr>
      <w:r>
        <w:t xml:space="preserve">4. Банки вправе осуществлять следующие виды профессиональной деятельности на рынке ценных бумаг: </w:t>
      </w:r>
    </w:p>
    <w:p w:rsidR="00000000" w:rsidRDefault="001803F8">
      <w:pPr>
        <w:ind w:firstLine="400"/>
        <w:jc w:val="both"/>
      </w:pPr>
      <w:r>
        <w:t xml:space="preserve">а) </w:t>
      </w:r>
      <w:hyperlink r:id="rId322" w:anchor="sub_id=630000" w:history="1">
        <w:r>
          <w:rPr>
            <w:rStyle w:val="a3"/>
          </w:rPr>
          <w:t>брокерская</w:t>
        </w:r>
      </w:hyperlink>
      <w:r>
        <w:t xml:space="preserve"> - с государственными ценными бумагами Республики Каза</w:t>
      </w:r>
      <w:r>
        <w:t xml:space="preserve">хстан и стран, имеющих минимальный требуемый рейтинг одного из рейтинговых агентств либо без такового по решению Национального Банка Республики Казахстан; </w:t>
      </w:r>
    </w:p>
    <w:p w:rsidR="00000000" w:rsidRDefault="001803F8">
      <w:pPr>
        <w:ind w:firstLine="400"/>
        <w:jc w:val="both"/>
      </w:pPr>
      <w:r>
        <w:t xml:space="preserve">б) </w:t>
      </w:r>
      <w:hyperlink r:id="rId323" w:anchor="sub_id=630000" w:history="1">
        <w:r>
          <w:rPr>
            <w:rStyle w:val="a3"/>
          </w:rPr>
          <w:t>дилерская</w:t>
        </w:r>
      </w:hyperlink>
      <w:r>
        <w:t xml:space="preserve"> - с </w:t>
      </w:r>
      <w:r>
        <w:t>государственными ценными бумагами Республики Казахстан и стран, имеющих минимальный требуемый рейтинг одного из рейтинговых агентств либо без такового по решению Национального Банка Республики Казахстан, а также иными ценными бумагами в случаях, установлен</w:t>
      </w:r>
      <w:r>
        <w:t xml:space="preserve">ных </w:t>
      </w:r>
      <w:hyperlink r:id="rId324" w:anchor="sub_id=80200" w:history="1">
        <w:r>
          <w:rPr>
            <w:rStyle w:val="a3"/>
          </w:rPr>
          <w:t>пунктом 2</w:t>
        </w:r>
      </w:hyperlink>
      <w:r>
        <w:t xml:space="preserve"> статьи 8 настоящего Закона; </w:t>
      </w:r>
    </w:p>
    <w:p w:rsidR="00000000" w:rsidRDefault="001803F8">
      <w:pPr>
        <w:ind w:firstLine="400"/>
        <w:jc w:val="both"/>
      </w:pPr>
      <w:r>
        <w:t xml:space="preserve">б-1) </w:t>
      </w:r>
      <w:hyperlink r:id="rId325" w:anchor="sub_id=690000" w:history="1">
        <w:r>
          <w:rPr>
            <w:rStyle w:val="a3"/>
          </w:rPr>
          <w:t>управление ценными бумагами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в) </w:t>
      </w:r>
      <w:hyperlink r:id="rId326" w:anchor="sub_id=730000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г) </w:t>
      </w:r>
      <w:hyperlink r:id="rId327" w:anchor="sub_id=10033" w:history="1">
        <w:r>
          <w:rPr>
            <w:rStyle w:val="a3"/>
          </w:rPr>
          <w:t>клиринговая</w:t>
        </w:r>
      </w:hyperlink>
      <w:r>
        <w:t xml:space="preserve">. </w:t>
      </w:r>
    </w:p>
    <w:p w:rsidR="00000000" w:rsidRDefault="001803F8">
      <w:pPr>
        <w:ind w:firstLine="400"/>
        <w:jc w:val="both"/>
      </w:pPr>
      <w:hyperlink r:id="rId328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t>, за исключением клиринговой деятельности, выдается уполномоченным органом с согласия Национального Банк</w:t>
      </w:r>
      <w:r>
        <w:t xml:space="preserve">а. </w:t>
      </w:r>
    </w:p>
    <w:p w:rsidR="00000000" w:rsidRDefault="001803F8">
      <w:pPr>
        <w:ind w:firstLine="400"/>
        <w:jc w:val="both"/>
      </w:pPr>
      <w:r>
        <w:t xml:space="preserve">Перечень рейтинговых агентств и минимальный требуемый рейтинг устанавливаются Национальным Банком Республики Казахстан. </w:t>
      </w:r>
    </w:p>
    <w:p w:rsidR="00000000" w:rsidRDefault="001803F8">
      <w:pPr>
        <w:spacing w:after="240"/>
        <w:ind w:firstLine="400"/>
        <w:jc w:val="both"/>
      </w:pPr>
      <w:r>
        <w:t>5. Нормативными правовыми актами Национального Банка могут быть установлены дополнительные требования для банков, связанные с получением ими лицензий на отдельные виды деятельности, а также для банков, участвующих в уставном капитале организаций в соответс</w:t>
      </w:r>
      <w:r>
        <w:t>твии с настоящим Законом.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3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0" w:anchor="sub_id=1060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16.07.99 г. № 436-1 (</w:t>
      </w:r>
      <w:hyperlink r:id="rId33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0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3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1803F8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</w:t>
      </w:r>
      <w:r>
        <w:t xml:space="preserve">проведения операций, и внутренних правил. </w:t>
      </w:r>
    </w:p>
    <w:p w:rsidR="00000000" w:rsidRDefault="001803F8">
      <w:pPr>
        <w:ind w:firstLine="400"/>
        <w:jc w:val="both"/>
      </w:pPr>
      <w:r>
        <w:t xml:space="preserve">2. Правила об общих условиях проведения операций должны быть утверждены советом директоров банка </w:t>
      </w:r>
      <w:r>
        <w:rPr>
          <w:rStyle w:val="s6"/>
        </w:rPr>
        <w:t>(в закрытом обществе в случае</w:t>
      </w:r>
      <w:r>
        <w:t xml:space="preserve"> </w:t>
      </w:r>
      <w:r>
        <w:rPr>
          <w:rStyle w:val="s6"/>
        </w:rPr>
        <w:t>отсутствия данного органа - общим собранием акционеров)</w:t>
      </w:r>
      <w:r>
        <w:t xml:space="preserve"> и содержать следующие сведения</w:t>
      </w:r>
      <w:r>
        <w:t xml:space="preserve"> и процедуры: </w:t>
      </w:r>
    </w:p>
    <w:p w:rsidR="00000000" w:rsidRDefault="001803F8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1803F8">
      <w:pPr>
        <w:ind w:firstLine="400"/>
        <w:jc w:val="both"/>
      </w:pPr>
      <w:r>
        <w:t xml:space="preserve">б) предельные величины ставок вознаграждения (интереса) по депозитам и кредитам; </w:t>
      </w:r>
    </w:p>
    <w:p w:rsidR="00000000" w:rsidRDefault="001803F8">
      <w:pPr>
        <w:ind w:firstLine="400"/>
        <w:jc w:val="both"/>
      </w:pPr>
      <w:r>
        <w:t xml:space="preserve">в) условия выплаты вознаграждения (интереса) по депозитам и кредитам; </w:t>
      </w:r>
    </w:p>
    <w:p w:rsidR="00000000" w:rsidRDefault="001803F8">
      <w:pPr>
        <w:ind w:firstLine="400"/>
        <w:jc w:val="both"/>
      </w:pPr>
      <w:r>
        <w:t>г) требов</w:t>
      </w:r>
      <w:r>
        <w:t xml:space="preserve">ания к принимаемому банком обеспечению; </w:t>
      </w:r>
    </w:p>
    <w:p w:rsidR="00000000" w:rsidRDefault="001803F8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1803F8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1803F8">
      <w:pPr>
        <w:ind w:firstLine="400"/>
        <w:jc w:val="both"/>
      </w:pPr>
      <w:r>
        <w:t xml:space="preserve">ж) иные условия, требования и ограничения, которые совет директоров банка </w:t>
      </w:r>
      <w:r>
        <w:rPr>
          <w:rStyle w:val="s6"/>
        </w:rPr>
        <w:t xml:space="preserve">(в закрытом обществе </w:t>
      </w:r>
      <w:r>
        <w:rPr>
          <w:rStyle w:val="s6"/>
        </w:rPr>
        <w:t>в случае отсутствия данного органа - общее</w:t>
      </w:r>
      <w:r>
        <w:t xml:space="preserve"> </w:t>
      </w:r>
      <w:r>
        <w:rPr>
          <w:rStyle w:val="s6"/>
        </w:rPr>
        <w:t>собрание акционеров)</w:t>
      </w:r>
      <w:r>
        <w:t xml:space="preserve"> считает необходимым включить в общие условия проведения операций. </w:t>
      </w:r>
    </w:p>
    <w:p w:rsidR="00000000" w:rsidRDefault="001803F8">
      <w:pPr>
        <w:ind w:firstLine="400"/>
        <w:jc w:val="both"/>
      </w:pPr>
      <w:r>
        <w:t xml:space="preserve">3. Внутренние правила банка должны определять: </w:t>
      </w:r>
    </w:p>
    <w:p w:rsidR="00000000" w:rsidRDefault="001803F8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1803F8">
      <w:pPr>
        <w:ind w:firstLine="400"/>
        <w:jc w:val="both"/>
      </w:pPr>
      <w:r>
        <w:t>б) структуру</w:t>
      </w:r>
      <w:r>
        <w:t xml:space="preserve">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1803F8">
      <w:pPr>
        <w:ind w:firstLine="400"/>
        <w:jc w:val="both"/>
      </w:pPr>
      <w:r>
        <w:t xml:space="preserve">в) права и обязанности руководителей структурных подразделений; </w:t>
      </w:r>
    </w:p>
    <w:p w:rsidR="00000000" w:rsidRDefault="001803F8">
      <w:pPr>
        <w:spacing w:after="240"/>
        <w:ind w:firstLine="400"/>
        <w:jc w:val="both"/>
      </w:pPr>
      <w:r>
        <w:t>г) полномочия должностных лиц и работников банка при осуществлении ими с</w:t>
      </w:r>
      <w:r>
        <w:t>делок от его имени и за его счет.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2 статьи 32 заменены слова </w:t>
      </w:r>
      <w:hyperlink r:id="rId3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1803F8">
      <w:pPr>
        <w:ind w:firstLine="400"/>
        <w:jc w:val="both"/>
      </w:pPr>
      <w:r>
        <w:t>1. Общие у</w:t>
      </w:r>
      <w:r>
        <w:t xml:space="preserve">словия проведения операций являются открытой информацией и не могут быть предметом </w:t>
      </w:r>
      <w:hyperlink r:id="rId335" w:anchor="sub_id=210000" w:history="1">
        <w:r>
          <w:rPr>
            <w:rStyle w:val="a3"/>
          </w:rPr>
          <w:t>коммерческой</w:t>
        </w:r>
      </w:hyperlink>
      <w:r>
        <w:t xml:space="preserve"> или </w:t>
      </w:r>
      <w:hyperlink r:id="rId336" w:anchor="sub_id=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1803F8">
      <w:pPr>
        <w:ind w:firstLine="400"/>
        <w:jc w:val="both"/>
      </w:pPr>
      <w:r>
        <w:t xml:space="preserve"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 в соответствии с действующим </w:t>
      </w:r>
      <w:hyperlink r:id="rId337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1803F8">
      <w:pPr>
        <w:ind w:firstLine="400"/>
        <w:jc w:val="both"/>
      </w:pPr>
      <w:r>
        <w:t xml:space="preserve">2. Банки обязаны по первому требованию клиента предоставлять правила об общих условиях проведения операций. </w:t>
      </w:r>
    </w:p>
    <w:p w:rsidR="00000000" w:rsidRDefault="001803F8">
      <w:pPr>
        <w:spacing w:after="240"/>
        <w:ind w:firstLine="400"/>
        <w:jc w:val="both"/>
      </w:pPr>
      <w:r>
        <w:t>3. Банки не вправе отказать клиенту в п</w:t>
      </w:r>
      <w:r>
        <w:t>редоставлении информации о возможных рисках, связанных с проведением операции.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Пункт 2 статьи 33 изложен в новой редакции </w:t>
      </w:r>
      <w:hyperlink r:id="rId3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</w:t>
      </w:r>
      <w:r>
        <w:t xml:space="preserve">шений между банком и клиентом </w:t>
      </w:r>
    </w:p>
    <w:p w:rsidR="00000000" w:rsidRDefault="001803F8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339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803F8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3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2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4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10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4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</w:t>
      </w:r>
      <w:r>
        <w:t xml:space="preserve">операция </w:t>
      </w:r>
    </w:p>
    <w:p w:rsidR="00000000" w:rsidRDefault="001803F8">
      <w:pPr>
        <w:ind w:firstLine="400"/>
        <w:jc w:val="both"/>
      </w:pPr>
      <w:r>
        <w:t xml:space="preserve"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срочности, возвратности и платности. </w:t>
      </w:r>
    </w:p>
    <w:p w:rsidR="00000000" w:rsidRDefault="001803F8">
      <w:pPr>
        <w:ind w:firstLine="400"/>
        <w:jc w:val="both"/>
      </w:pPr>
      <w:r>
        <w:t xml:space="preserve">2. Заемные операции банка осуществляются в соответствии </w:t>
      </w:r>
      <w:r>
        <w:t xml:space="preserve">с его Правилами о внутренней кредитной политике, утверждаемыми советом директоров банка </w:t>
      </w:r>
      <w:r>
        <w:rPr>
          <w:rStyle w:val="s6"/>
        </w:rPr>
        <w:t>(в закрытом обществе в случае отсутствия данного органа</w:t>
      </w:r>
      <w:r>
        <w:t xml:space="preserve"> </w:t>
      </w:r>
      <w:r>
        <w:rPr>
          <w:rStyle w:val="s6"/>
        </w:rPr>
        <w:t>- общим собранием акционеров)</w:t>
      </w:r>
      <w:r>
        <w:t xml:space="preserve">. </w:t>
      </w:r>
    </w:p>
    <w:p w:rsidR="00000000" w:rsidRDefault="001803F8">
      <w:pPr>
        <w:ind w:firstLine="400"/>
        <w:jc w:val="both"/>
      </w:pPr>
      <w:r>
        <w:t>3. Органом, осуществляющим внутреннюю кредитную политику, является кредитный ком</w:t>
      </w:r>
      <w:r>
        <w:t xml:space="preserve">итет банка. </w:t>
      </w:r>
    </w:p>
    <w:p w:rsidR="00000000" w:rsidRDefault="001803F8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1803F8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1803F8">
      <w:pPr>
        <w:ind w:firstLine="400"/>
        <w:jc w:val="both"/>
      </w:pPr>
      <w:r>
        <w:t>б) условия предоставления кредитов должност</w:t>
      </w:r>
      <w:r>
        <w:t xml:space="preserve">ным лицам и работникам банка; </w:t>
      </w:r>
    </w:p>
    <w:p w:rsidR="00000000" w:rsidRDefault="001803F8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1803F8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1803F8">
      <w:pPr>
        <w:ind w:firstLine="400"/>
        <w:jc w:val="both"/>
      </w:pPr>
      <w:r>
        <w:t xml:space="preserve">д) лимиты кредитования; </w:t>
      </w:r>
    </w:p>
    <w:p w:rsidR="00000000" w:rsidRDefault="001803F8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1803F8">
      <w:pPr>
        <w:ind w:firstLine="400"/>
        <w:jc w:val="both"/>
      </w:pPr>
      <w:r>
        <w:t xml:space="preserve">5. Нормы, установленные </w:t>
      </w:r>
      <w:hyperlink r:id="rId347" w:anchor="sub_id=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Порядок ведения документации по кредитованию банками второго уровня см. в </w:t>
      </w:r>
      <w:hyperlink r:id="rId348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35 внесены изменения и дополнения </w:t>
      </w:r>
      <w:hyperlink r:id="rId34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5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1803F8">
      <w:pPr>
        <w:ind w:firstLine="400"/>
        <w:jc w:val="both"/>
      </w:pPr>
      <w:r>
        <w:t xml:space="preserve">1. Возвратность кредитов может обеспечиваться </w:t>
      </w:r>
      <w:hyperlink r:id="rId351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352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353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1803F8">
      <w:pPr>
        <w:ind w:firstLine="400"/>
        <w:jc w:val="both"/>
      </w:pPr>
      <w:r>
        <w:t>2. При условии высокой кредитоспособности и надежности клиента банк вправе принять решение о предоставлении кредита без обеспечения (бланкового</w:t>
      </w:r>
      <w:r>
        <w:t xml:space="preserve"> кредита). </w:t>
      </w:r>
    </w:p>
    <w:p w:rsidR="00000000" w:rsidRDefault="001803F8">
      <w:pPr>
        <w:ind w:firstLine="400"/>
        <w:jc w:val="both"/>
      </w:pPr>
      <w:r>
        <w:t>Банк не вправе выдавать одному заемщику бланковый кредит на общую сумму, превышающую среднегодовую стоимость активов данного заемщика за минусом объема заемных средств, подученных данным заемщиком от банков и организаций, осуществляющих отдельн</w:t>
      </w:r>
      <w:r>
        <w:t xml:space="preserve">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1803F8">
      <w:pPr>
        <w:ind w:firstLine="400"/>
        <w:jc w:val="both"/>
      </w:pPr>
      <w:r>
        <w:t>3. В случаях, предусмотренных договором о залоге, а также законодательными актами, банк вправе самост</w:t>
      </w:r>
      <w:r>
        <w:t xml:space="preserve">оятельно </w:t>
      </w:r>
      <w:hyperlink r:id="rId354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355" w:anchor="sub_id=240000" w:history="1">
        <w:r>
          <w:rPr>
            <w:rStyle w:val="a3"/>
          </w:rPr>
          <w:t>внесудебном порядке</w:t>
        </w:r>
      </w:hyperlink>
      <w:r>
        <w:t xml:space="preserve"> </w:t>
      </w:r>
      <w:r>
        <w:t xml:space="preserve">путем проведения торгов (аукциона). </w:t>
      </w:r>
    </w:p>
    <w:p w:rsidR="00000000" w:rsidRDefault="001803F8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гарантий и поручительств.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3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соответствии с </w:t>
      </w:r>
      <w:hyperlink r:id="rId3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</w:t>
      </w:r>
      <w:r>
        <w:rPr>
          <w:rStyle w:val="s3"/>
        </w:rPr>
        <w:t xml:space="preserve">стан от 29.06.98 г. № 236-1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1803F8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1803F8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1803F8">
      <w:pPr>
        <w:ind w:firstLine="400"/>
        <w:jc w:val="both"/>
      </w:pPr>
      <w:r>
        <w:t xml:space="preserve">обращать 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1803F8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358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37 изложена в новой редакции </w:t>
      </w:r>
      <w:hyperlink r:id="rId3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7.</w:t>
      </w:r>
      <w:r>
        <w:t xml:space="preserve"> Сроки претензионной и исковой давности </w:t>
      </w:r>
    </w:p>
    <w:p w:rsidR="00000000" w:rsidRDefault="001803F8">
      <w:pPr>
        <w:spacing w:after="240"/>
        <w:ind w:firstLine="400"/>
        <w:jc w:val="both"/>
      </w:pPr>
      <w:r>
        <w:t xml:space="preserve">На требования банков к заемщикам по надлежащему исполнению кредитных договоров сроки претензионной и </w:t>
      </w:r>
      <w:hyperlink r:id="rId360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</w:t>
      </w:r>
      <w:r>
        <w:t>раняются.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3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6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</w:t>
      </w:r>
      <w:r>
        <w:rPr>
          <w:rStyle w:val="s3"/>
        </w:rPr>
        <w:t xml:space="preserve"> г. № 436-1 (</w:t>
      </w:r>
      <w:hyperlink r:id="rId363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1803F8">
      <w:pPr>
        <w:ind w:firstLine="400"/>
        <w:jc w:val="both"/>
      </w:pPr>
      <w:r>
        <w:t>1. Банки осуществляют платежи и переводы денег на территории Республики Казахстан в порядк</w:t>
      </w:r>
      <w:r>
        <w:t xml:space="preserve">е, установленном </w:t>
      </w:r>
      <w:hyperlink r:id="rId364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365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1803F8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</w:t>
      </w:r>
      <w:r>
        <w:t xml:space="preserve">ной банковской практике и не противоречащих действующему законодательству Республики Казахстан. </w:t>
      </w:r>
    </w:p>
    <w:p w:rsidR="00000000" w:rsidRDefault="001803F8">
      <w:pPr>
        <w:spacing w:after="240"/>
        <w:ind w:firstLine="400"/>
        <w:jc w:val="both"/>
      </w:pPr>
      <w:r>
        <w:t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</w:t>
      </w:r>
      <w:r>
        <w:t>е при установлении факта ошибочности их зачисления.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статье 39 слово "процентов" заменено словами "вознаграждения (интереса)" в соответствии с </w:t>
      </w:r>
      <w:hyperlink r:id="rId3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39.</w:t>
      </w:r>
      <w:r>
        <w:t xml:space="preserve"> Ст</w:t>
      </w:r>
      <w:r>
        <w:t xml:space="preserve">авки и тарифы </w:t>
      </w:r>
    </w:p>
    <w:p w:rsidR="00000000" w:rsidRDefault="001803F8">
      <w:pPr>
        <w:spacing w:after="240"/>
        <w:ind w:firstLine="400"/>
        <w:jc w:val="both"/>
      </w:pPr>
      <w:r>
        <w:t>Ставки вознаграждения (интереса) и комиссий, а также тарифы за оказание банковских услуг устанавливаются банками самостоятельно.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367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11.07.97 г. № 154-1; </w:t>
      </w:r>
      <w:hyperlink r:id="rId36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69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1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0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73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условий лицам, связанным с банком </w:t>
      </w:r>
      <w:r>
        <w:t xml:space="preserve">особыми отношениями </w:t>
      </w:r>
    </w:p>
    <w:p w:rsidR="00000000" w:rsidRDefault="001803F8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1803F8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1803F8">
      <w:pPr>
        <w:ind w:firstLine="400"/>
        <w:jc w:val="both"/>
      </w:pPr>
      <w:r>
        <w:t>вступление в сделку с лицом, связанным с банком особыми отношениями или в его интересах</w:t>
      </w:r>
      <w:r>
        <w:t xml:space="preserve">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1803F8">
      <w:pPr>
        <w:ind w:firstLine="400"/>
        <w:jc w:val="both"/>
      </w:pPr>
      <w:r>
        <w:t xml:space="preserve">взимание вознаграждения (интереса) и платы за выполнение банковской операции или принятие обеспечения ниже, </w:t>
      </w:r>
      <w:r>
        <w:t xml:space="preserve">чем то, которое требуется от других клиентов. </w:t>
      </w:r>
    </w:p>
    <w:p w:rsidR="00000000" w:rsidRDefault="001803F8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1803F8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1803F8">
      <w:pPr>
        <w:ind w:firstLine="400"/>
        <w:jc w:val="both"/>
      </w:pPr>
      <w:r>
        <w:t xml:space="preserve">а) любое должностное лицо или </w:t>
      </w:r>
      <w:hyperlink r:id="rId374" w:history="1">
        <w:r>
          <w:rPr>
            <w:rStyle w:val="a3"/>
          </w:rPr>
          <w:t>руководящий работник данного банка</w:t>
        </w:r>
      </w:hyperlink>
      <w:r>
        <w:t xml:space="preserve">, а также их близкие родственники; </w:t>
      </w:r>
      <w:r>
        <w:rPr>
          <w:rStyle w:val="s3"/>
        </w:rPr>
        <w:t xml:space="preserve">(близкие родственники - лица, состоящие между собой в близком родстве или свойстве, которые, как предполагается, могут оказывать </w:t>
      </w:r>
      <w:r>
        <w:rPr>
          <w:rStyle w:val="s3"/>
        </w:rPr>
        <w:t>влиянием или быть под влиянием друг друга. К близким родственникам относятся родители, дети, усыновители, усыновленные, полнородные и неполнородные братья и сестры, дедушка бабушка и внуки.)</w:t>
      </w:r>
      <w:r>
        <w:t xml:space="preserve"> </w:t>
      </w:r>
    </w:p>
    <w:p w:rsidR="00000000" w:rsidRDefault="001803F8">
      <w:pPr>
        <w:ind w:firstLine="400"/>
        <w:jc w:val="both"/>
      </w:pPr>
      <w:r>
        <w:t>б) физическое или юридическое лицо, являющееся крупным участнико</w:t>
      </w:r>
      <w:r>
        <w:t xml:space="preserve">м данного банка, либо должностное лицо крупного участника банка, а также их близкие родственники; </w:t>
      </w:r>
    </w:p>
    <w:p w:rsidR="00000000" w:rsidRDefault="001803F8">
      <w:pPr>
        <w:ind w:firstLine="400"/>
        <w:jc w:val="both"/>
      </w:pPr>
      <w:r>
        <w:t xml:space="preserve">в) юридическое лицо, в котором лица, указанные в подпунктах а) и б) настоящего пункта, являются крупными участниками; </w:t>
      </w:r>
    </w:p>
    <w:p w:rsidR="00000000" w:rsidRDefault="001803F8">
      <w:pPr>
        <w:ind w:firstLine="400"/>
        <w:jc w:val="both"/>
      </w:pPr>
      <w:r>
        <w:t>г) юридическое лицо, по отношению к ко</w:t>
      </w:r>
      <w:r>
        <w:t xml:space="preserve">торому данный банк является крупным участником, должностные лица данного юридического лица, их близкие родственники. </w:t>
      </w:r>
    </w:p>
    <w:p w:rsidR="00000000" w:rsidRDefault="001803F8">
      <w:pPr>
        <w:ind w:firstLine="400"/>
        <w:jc w:val="both"/>
      </w:pPr>
      <w:r>
        <w:t xml:space="preserve">3-1. Банк не может вступать в сделку с каким-либо лицом с целью предоставить ему возможность: </w:t>
      </w:r>
    </w:p>
    <w:p w:rsidR="00000000" w:rsidRDefault="001803F8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1803F8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1803F8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1803F8">
      <w:pPr>
        <w:ind w:firstLine="400"/>
        <w:jc w:val="both"/>
      </w:pPr>
      <w:r>
        <w:t>4. Крупным</w:t>
      </w:r>
      <w:r>
        <w:t xml:space="preserve"> участником юридического лица признается прямой или косвенный владелец более десяти процентов акций (вкладов участников) с правом голоса данного юридического лица. </w:t>
      </w:r>
    </w:p>
    <w:p w:rsidR="00000000" w:rsidRDefault="001803F8">
      <w:pPr>
        <w:ind w:firstLine="400"/>
        <w:jc w:val="both"/>
      </w:pPr>
      <w:r>
        <w:t>5. Лицо, связанное особыми отношениями с одним из группы взаимосвязанных юридических лиц, п</w:t>
      </w:r>
      <w:r>
        <w:t xml:space="preserve">ризнается лицом, связанным особыми отношениями с каждым из них. </w:t>
      </w:r>
    </w:p>
    <w:p w:rsidR="00000000" w:rsidRDefault="001803F8">
      <w:pPr>
        <w:ind w:firstLine="400"/>
        <w:jc w:val="both"/>
      </w:pPr>
      <w:r>
        <w:t xml:space="preserve">6. Два и более юридических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1803F8">
      <w:pPr>
        <w:ind w:firstLine="400"/>
        <w:jc w:val="both"/>
      </w:pPr>
      <w:r>
        <w:t>7. Сделка с лицом, связанным особыми отношен</w:t>
      </w:r>
      <w:r>
        <w:t xml:space="preserve">иями с банком, может быть осуществлена только по решению совета директоров банка </w:t>
      </w:r>
      <w:r>
        <w:rPr>
          <w:rStyle w:val="s6"/>
        </w:rPr>
        <w:t>(в закрытом</w:t>
      </w:r>
      <w:r>
        <w:t xml:space="preserve"> </w:t>
      </w:r>
      <w:r>
        <w:rPr>
          <w:rStyle w:val="s6"/>
        </w:rPr>
        <w:t>обществе в случае отсутствия данного органа - по решению общего собрания</w:t>
      </w:r>
      <w:r>
        <w:t xml:space="preserve"> </w:t>
      </w:r>
      <w:r>
        <w:rPr>
          <w:rStyle w:val="s6"/>
        </w:rPr>
        <w:t>акционеров)</w:t>
      </w:r>
      <w:r>
        <w:t xml:space="preserve"> с учетом требований </w:t>
      </w:r>
      <w:hyperlink r:id="rId375" w:anchor="sub_id=400000" w:history="1">
        <w:r>
          <w:rPr>
            <w:rStyle w:val="a3"/>
          </w:rPr>
          <w:t>пункта 1</w:t>
        </w:r>
      </w:hyperlink>
      <w:r>
        <w:t xml:space="preserve"> настоящей статьи. </w:t>
      </w:r>
    </w:p>
    <w:p w:rsidR="00000000" w:rsidRDefault="001803F8">
      <w:pPr>
        <w:ind w:firstLine="400"/>
        <w:jc w:val="both"/>
      </w:pPr>
      <w:r>
        <w:t xml:space="preserve">Руководящий работник банка не должен принимать участие в рассмотрении и принятии решений по любой сделке между банком и: </w:t>
      </w:r>
    </w:p>
    <w:p w:rsidR="00000000" w:rsidRDefault="001803F8">
      <w:pPr>
        <w:ind w:firstLine="400"/>
        <w:jc w:val="both"/>
      </w:pPr>
      <w:r>
        <w:t xml:space="preserve">им самим; </w:t>
      </w:r>
    </w:p>
    <w:p w:rsidR="00000000" w:rsidRDefault="001803F8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1803F8">
      <w:pPr>
        <w:ind w:firstLine="400"/>
        <w:jc w:val="both"/>
      </w:pPr>
      <w:r>
        <w:t>любым юридическим лицом, в которо</w:t>
      </w:r>
      <w:r>
        <w:t xml:space="preserve">м он или кто-либо из его близких родственников является должностным лицом или крупным участником. </w:t>
      </w:r>
    </w:p>
    <w:p w:rsidR="00000000" w:rsidRDefault="001803F8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</w:t>
      </w:r>
      <w:r>
        <w:t xml:space="preserve">директоров всех ее условий. </w:t>
      </w:r>
    </w:p>
    <w:p w:rsidR="00000000" w:rsidRDefault="001803F8">
      <w:pPr>
        <w:spacing w:after="240"/>
        <w:ind w:firstLine="400"/>
        <w:jc w:val="both"/>
      </w:pPr>
      <w:r>
        <w:t xml:space="preserve">8. Банк обязан представлять Национальному Банку информацию обо всех сделках с лицами, связанными особыми отношениями с ним, по </w:t>
      </w:r>
      <w:hyperlink r:id="rId376" w:history="1">
        <w:r>
          <w:rPr>
            <w:rStyle w:val="a3"/>
          </w:rPr>
          <w:t>формам</w:t>
        </w:r>
      </w:hyperlink>
      <w:r>
        <w:t>, предусмотренным нормативными</w:t>
      </w:r>
      <w:r>
        <w:t xml:space="preserve"> правовыми актами Национального Банка.</w:t>
      </w:r>
    </w:p>
    <w:p w:rsidR="00000000" w:rsidRDefault="001803F8">
      <w:pPr>
        <w:jc w:val="center"/>
      </w:pPr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1803F8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</w:t>
      </w:r>
      <w:r>
        <w:rPr>
          <w:rStyle w:val="s3"/>
        </w:rPr>
        <w:t xml:space="preserve">-1; </w:t>
      </w:r>
      <w:hyperlink r:id="rId37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7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81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</w:t>
      </w:r>
      <w:r>
        <w:t xml:space="preserve">ковского регулирования </w:t>
      </w:r>
    </w:p>
    <w:p w:rsidR="00000000" w:rsidRDefault="001803F8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Национальный Банк осуществляет регулирование деятельности банков, в</w:t>
      </w:r>
      <w:r>
        <w:t xml:space="preserve"> том числе путем: </w:t>
      </w:r>
    </w:p>
    <w:p w:rsidR="00000000" w:rsidRDefault="001803F8">
      <w:pPr>
        <w:ind w:firstLine="400"/>
        <w:jc w:val="both"/>
      </w:pPr>
      <w:r>
        <w:t xml:space="preserve">установления </w:t>
      </w:r>
      <w:hyperlink r:id="rId382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383" w:history="1">
        <w:r>
          <w:rPr>
            <w:rStyle w:val="a3"/>
          </w:rPr>
          <w:t>резервных требований</w:t>
        </w:r>
      </w:hyperlink>
      <w:r>
        <w:t xml:space="preserve">, </w:t>
      </w:r>
      <w:hyperlink r:id="rId384" w:anchor="sub_id=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издания обязательных к исполнению </w:t>
      </w:r>
      <w:r>
        <w:t xml:space="preserve">банками </w:t>
      </w:r>
      <w:hyperlink r:id="rId385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1803F8">
      <w:pPr>
        <w:ind w:firstLine="400"/>
        <w:jc w:val="both"/>
      </w:pPr>
      <w:hyperlink r:id="rId386" w:anchor="sub_id=440000" w:history="1">
        <w:r>
          <w:rPr>
            <w:rStyle w:val="a3"/>
          </w:rPr>
          <w:t>инспектирования (проверок) деятельности</w:t>
        </w:r>
      </w:hyperlink>
      <w:r>
        <w:t xml:space="preserve"> банков; </w:t>
      </w:r>
    </w:p>
    <w:p w:rsidR="00000000" w:rsidRDefault="001803F8">
      <w:pPr>
        <w:ind w:firstLine="400"/>
        <w:jc w:val="both"/>
      </w:pPr>
      <w:r>
        <w:t>выдач</w:t>
      </w:r>
      <w:r>
        <w:t xml:space="preserve">и </w:t>
      </w:r>
      <w:hyperlink r:id="rId387" w:anchor="sub_id=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1803F8">
      <w:pPr>
        <w:ind w:firstLine="400"/>
        <w:jc w:val="both"/>
      </w:pPr>
      <w:r>
        <w:t xml:space="preserve">применения к банкам </w:t>
      </w:r>
      <w:hyperlink r:id="rId388" w:anchor="sub_id=460000" w:history="1">
        <w:r>
          <w:rPr>
            <w:rStyle w:val="a3"/>
          </w:rPr>
          <w:t>ограничен</w:t>
        </w:r>
        <w:r>
          <w:rPr>
            <w:rStyle w:val="a3"/>
          </w:rPr>
          <w:t>ных мер воздействия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наложения </w:t>
      </w:r>
      <w:hyperlink r:id="rId389" w:anchor="sub_id=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1803F8">
      <w:pPr>
        <w:spacing w:after="240"/>
        <w:ind w:firstLine="400"/>
        <w:jc w:val="both"/>
      </w:pPr>
      <w:r>
        <w:t>Регулирование деятельности банков осуществляется как в отношении отдельного банка, так и на консол</w:t>
      </w:r>
      <w:r>
        <w:t xml:space="preserve">идированной основе, то есть в отношении банковской группы. </w:t>
      </w:r>
      <w:hyperlink r:id="rId390" w:history="1">
        <w:r>
          <w:rPr>
            <w:rStyle w:val="a3"/>
          </w:rPr>
          <w:t>Правила</w:t>
        </w:r>
      </w:hyperlink>
      <w:r>
        <w:t xml:space="preserve"> консолидированного надзора устанавливаются Национальным Банком.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9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9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</w:t>
      </w:r>
      <w:r>
        <w:rPr>
          <w:rStyle w:val="s3"/>
        </w:rPr>
        <w:t>-II (</w:t>
      </w:r>
      <w:hyperlink r:id="rId39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1803F8">
      <w:pPr>
        <w:ind w:firstLine="400"/>
        <w:jc w:val="both"/>
      </w:pPr>
      <w:r>
        <w:t xml:space="preserve">1. В состав </w:t>
      </w:r>
      <w:hyperlink r:id="rId397" w:anchor="sub_id=610000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Национальным Банком для их обязательного соблюдения банками, входят: </w:t>
      </w:r>
    </w:p>
    <w:p w:rsidR="00000000" w:rsidRDefault="001803F8">
      <w:pPr>
        <w:ind w:firstLine="400"/>
        <w:jc w:val="both"/>
      </w:pPr>
      <w:hyperlink r:id="rId398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1803F8">
      <w:pPr>
        <w:ind w:firstLine="400"/>
        <w:jc w:val="both"/>
      </w:pPr>
      <w:hyperlink r:id="rId399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1803F8">
      <w:pPr>
        <w:ind w:firstLine="400"/>
        <w:jc w:val="both"/>
      </w:pPr>
      <w:hyperlink r:id="rId400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1803F8">
      <w:pPr>
        <w:ind w:firstLine="400"/>
        <w:jc w:val="both"/>
      </w:pPr>
      <w:hyperlink r:id="rId401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1803F8">
      <w:pPr>
        <w:ind w:firstLine="400"/>
        <w:jc w:val="both"/>
      </w:pPr>
      <w:hyperlink r:id="rId402" w:anchor="sub_id=2300" w:history="1">
        <w:r>
          <w:rPr>
            <w:rStyle w:val="a3"/>
          </w:rPr>
          <w:t xml:space="preserve">лимиты открытой </w:t>
        </w:r>
        <w:r>
          <w:rPr>
            <w:rStyle w:val="a3"/>
          </w:rPr>
          <w:t>валютной позиции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В состав пруденциальных нормативов, устанавливаемых Национальным Банком для их обязательного соблюдения банковскими группами, входят: </w:t>
      </w:r>
    </w:p>
    <w:p w:rsidR="00000000" w:rsidRDefault="001803F8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1803F8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1803F8">
      <w:pPr>
        <w:ind w:firstLine="400"/>
        <w:jc w:val="both"/>
      </w:pPr>
      <w:r>
        <w:t>максимальный</w:t>
      </w:r>
      <w:r>
        <w:t xml:space="preserve"> размер риска на одного заемщика. </w:t>
      </w:r>
    </w:p>
    <w:p w:rsidR="00000000" w:rsidRDefault="001803F8">
      <w:pPr>
        <w:ind w:firstLine="400"/>
        <w:jc w:val="both"/>
      </w:pPr>
      <w:r>
        <w:t xml:space="preserve">Национальный Банк вправе устанавливать дополнительные пруденциальные нормативы и иные обязательные к соблюдению нормы и лимиты, используемые в международной банковской практике. </w:t>
      </w:r>
    </w:p>
    <w:p w:rsidR="00000000" w:rsidRDefault="001803F8">
      <w:pPr>
        <w:ind w:firstLine="400"/>
        <w:jc w:val="both"/>
      </w:pPr>
      <w:r>
        <w:t>Национальный Банк в соответствии с банковс</w:t>
      </w:r>
      <w:r>
        <w:t xml:space="preserve">ким законодательством принимает меры по привлечению к ответственности банков и (или) банковских холдингов либо их должностных лиц за нарушение банком </w:t>
      </w:r>
      <w:hyperlink r:id="rId403" w:history="1">
        <w:r>
          <w:rPr>
            <w:rStyle w:val="a3"/>
          </w:rPr>
          <w:t>пруденциальных нормативов</w:t>
        </w:r>
      </w:hyperlink>
      <w:r>
        <w:t xml:space="preserve"> и (или) </w:t>
      </w:r>
      <w:hyperlink r:id="rId404" w:history="1">
        <w:r>
          <w:rPr>
            <w:rStyle w:val="a3"/>
          </w:rPr>
          <w:t>иных обязательных к соблюдению норм и лимитов.</w:t>
        </w:r>
      </w:hyperlink>
      <w:r>
        <w:t xml:space="preserve"> </w:t>
      </w:r>
    </w:p>
    <w:p w:rsidR="00000000" w:rsidRDefault="001803F8">
      <w:pPr>
        <w:ind w:firstLine="400"/>
        <w:jc w:val="both"/>
      </w:pPr>
      <w:r>
        <w:t>2. В целях решения вопроса о соответствии финансового положения банка предъявляемым требованиям Национальный Банк вправе определять размер капитала банк</w:t>
      </w:r>
      <w:r>
        <w:t xml:space="preserve">а на определенную дату.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См.: </w:t>
      </w:r>
      <w:hyperlink r:id="rId40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14 февраля 2001 года № 32 "По вопросам перехода банков второго уровня к международным стандарт</w:t>
      </w:r>
      <w:r>
        <w:rPr>
          <w:rStyle w:val="s3"/>
        </w:rPr>
        <w:t>ам".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3. Нормативные значения и методики расчетов </w:t>
      </w:r>
      <w:hyperlink r:id="rId406" w:history="1">
        <w:r>
          <w:rPr>
            <w:rStyle w:val="a3"/>
          </w:rPr>
          <w:t>пруденциальных нормативов</w:t>
        </w:r>
      </w:hyperlink>
      <w:r>
        <w:t xml:space="preserve"> и </w:t>
      </w:r>
      <w:hyperlink r:id="rId407" w:history="1">
        <w:r>
          <w:rPr>
            <w:rStyle w:val="a3"/>
          </w:rPr>
          <w:t>иных обязательных к соблюдению норм и лимитов</w:t>
        </w:r>
      </w:hyperlink>
      <w:r>
        <w:t xml:space="preserve"> разм</w:t>
      </w:r>
      <w:r>
        <w:t xml:space="preserve">ера капитала банка и банковской группы на определенную дату, порядок расчета и лимиты открытой валютной позиции, нормы резервных требований, метод их соблюдения и методика расчетов, </w:t>
      </w:r>
      <w:hyperlink r:id="rId408" w:history="1">
        <w:r>
          <w:rPr>
            <w:rStyle w:val="a3"/>
          </w:rPr>
          <w:t>формы соот</w:t>
        </w:r>
        <w:r>
          <w:rPr>
            <w:rStyle w:val="a3"/>
          </w:rPr>
          <w:t>ветствующей отчетности</w:t>
        </w:r>
      </w:hyperlink>
      <w:r>
        <w:t xml:space="preserve"> и сроки ее представления устанавливаются Национальным Банком. </w:t>
      </w:r>
    </w:p>
    <w:p w:rsidR="00000000" w:rsidRDefault="001803F8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установленных нормативными правовыми актами Национального Банка, банк должен направить в Н</w:t>
      </w:r>
      <w:r>
        <w:t xml:space="preserve">ациональный Банк план рекапитализации.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нарушений. </w:t>
      </w:r>
    </w:p>
    <w:p w:rsidR="00000000" w:rsidRDefault="001803F8">
      <w:pPr>
        <w:spacing w:after="240"/>
        <w:ind w:firstLine="400"/>
        <w:jc w:val="both"/>
      </w:pPr>
      <w:r>
        <w:t xml:space="preserve">5. Банковские холдинги должны </w:t>
      </w:r>
      <w:r>
        <w:t>принимать меры, предусмотренные нормативными правовыми актами Национального Банка, по поддержанию коэффициентов достаточности собственного капитала банковской группы.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названии и пункте 2 статьи 43 внесены слова </w:t>
      </w:r>
      <w:hyperlink r:id="rId4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2 статьи 43 слово "долги" замено словом "требования" в соответствии с </w:t>
      </w:r>
      <w:hyperlink r:id="rId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1 статьи 43 </w:t>
      </w:r>
      <w:r>
        <w:rPr>
          <w:rStyle w:val="s3"/>
        </w:rPr>
        <w:t xml:space="preserve">слово "прибыли" заменено словами "чистого дохода" в соответствии с </w:t>
      </w:r>
      <w:hyperlink r:id="rId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</w:t>
      </w:r>
    </w:p>
    <w:p w:rsidR="00000000" w:rsidRDefault="001803F8">
      <w:pPr>
        <w:ind w:firstLine="400"/>
        <w:jc w:val="both"/>
      </w:pPr>
      <w:r>
        <w:rPr>
          <w:rStyle w:val="s3"/>
        </w:rPr>
        <w:t>пункт 1 после слов "до выплаты дивидендов" дополнен словами "по простым</w:t>
      </w:r>
      <w:r>
        <w:rPr>
          <w:rStyle w:val="s3"/>
        </w:rPr>
        <w:t xml:space="preserve"> акциям" в соответствии с </w:t>
      </w:r>
      <w:hyperlink r:id="rId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10.07.98 г. № 282-1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43 внесены изменения и дополнения </w:t>
      </w:r>
      <w:hyperlink r:id="rId41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4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1803F8">
      <w:pPr>
        <w:ind w:firstLine="400"/>
        <w:jc w:val="both"/>
      </w:pPr>
      <w:r>
        <w:t>1. В целях покры</w:t>
      </w:r>
      <w:r>
        <w:t xml:space="preserve">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дохода банков до выплаты дивидендов по простым акциям. </w:t>
      </w:r>
      <w:hyperlink r:id="rId415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Национальным Банком. </w:t>
      </w:r>
    </w:p>
    <w:p w:rsidR="00000000" w:rsidRDefault="001803F8">
      <w:pPr>
        <w:spacing w:after="240"/>
        <w:ind w:firstLine="400"/>
        <w:jc w:val="both"/>
      </w:pPr>
      <w:r>
        <w:t>2.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активов, выделяя сомнительные и безнадежные т</w:t>
      </w:r>
      <w:r>
        <w:t xml:space="preserve">ребования и создавая против них провизии (резервы) в </w:t>
      </w:r>
      <w:hyperlink r:id="rId416" w:history="1">
        <w:r>
          <w:rPr>
            <w:rStyle w:val="a3"/>
          </w:rPr>
          <w:t>порядке и на условиях, устанавливаемых Национальным Банком</w:t>
        </w:r>
      </w:hyperlink>
      <w:r>
        <w:t xml:space="preserve"> в соответствии с законодательством Республики Казахстан.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44 внесены изм</w:t>
      </w:r>
      <w:r>
        <w:rPr>
          <w:rStyle w:val="s3"/>
        </w:rPr>
        <w:t xml:space="preserve">енения в соответствии с </w:t>
      </w:r>
      <w:hyperlink r:id="rId417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18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44.</w:t>
      </w:r>
      <w:r>
        <w:t xml:space="preserve"> </w:t>
      </w:r>
      <w:r>
        <w:t xml:space="preserve">Инспектирование (проверка) деятельности банков </w:t>
      </w:r>
    </w:p>
    <w:p w:rsidR="00000000" w:rsidRDefault="001803F8">
      <w:pPr>
        <w:ind w:firstLine="400"/>
        <w:jc w:val="both"/>
      </w:pPr>
      <w:r>
        <w:t xml:space="preserve">1. Инспектирование деятельности банков производится Национальным Банком самостоятельно либо с привлечением других организаций. </w:t>
      </w:r>
    </w:p>
    <w:p w:rsidR="00000000" w:rsidRDefault="001803F8">
      <w:pPr>
        <w:ind w:firstLine="400"/>
        <w:jc w:val="both"/>
      </w:pPr>
      <w:r>
        <w:t>При проведении инспектирования деятельности банков Национальный Банк вправе пров</w:t>
      </w:r>
      <w:r>
        <w:t xml:space="preserve">ерять деятельность аффилиированных лиц банков исключительно в целях определения степени и характера их влияния на деятельность банков в соответствии с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>2. Банки, а также их аффилиированные лица обязаны ока</w:t>
      </w:r>
      <w:r>
        <w:t>зывать содействие инспектирующему органу по вопросам, указанным в задании Национального Банка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</w:t>
      </w:r>
      <w:r>
        <w:t xml:space="preserve">. </w:t>
      </w:r>
    </w:p>
    <w:p w:rsidR="00000000" w:rsidRDefault="001803F8">
      <w:pPr>
        <w:ind w:firstLine="400"/>
        <w:jc w:val="both"/>
      </w:pPr>
      <w:r>
        <w:t xml:space="preserve">3. Работникам Национального Банка запрещается разглашение либо передача третьим лицам сведений, полученных в ходе инспектирования деятельности банков. </w:t>
      </w:r>
    </w:p>
    <w:p w:rsidR="00000000" w:rsidRDefault="001803F8">
      <w:pPr>
        <w:ind w:firstLine="400"/>
        <w:jc w:val="both"/>
      </w:pPr>
      <w:r>
        <w:t xml:space="preserve">4. Лица, осуществляющие инспектирование, несут ответственность за разглашение сведений, полученных в </w:t>
      </w:r>
      <w:r>
        <w:t xml:space="preserve">ходе проверки деятельности банков и составляющих </w:t>
      </w:r>
      <w:hyperlink r:id="rId419" w:anchor="sub_id=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420" w:anchor="sub_id=21000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421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основных требованиях к проведению инспектирования (проверки) банков второго уровня и оформлению его результатов"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абзаце третьем статьи 45 заменены слова </w:t>
      </w:r>
      <w:hyperlink r:id="rId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оздоровлению финансового положения банка </w:t>
      </w:r>
    </w:p>
    <w:p w:rsidR="00000000" w:rsidRDefault="001803F8">
      <w:pPr>
        <w:ind w:firstLine="400"/>
        <w:jc w:val="both"/>
      </w:pPr>
      <w:r>
        <w:t>В случаях ухудшения финансового положения банка Национальный Банк вправе поставить перед его а</w:t>
      </w:r>
      <w:r>
        <w:t xml:space="preserve">кционерами вопрос о необходимости финансового оздоровления, смене руководства или реорганизации банка, включая выдачу рекомендаций: </w:t>
      </w:r>
    </w:p>
    <w:p w:rsidR="00000000" w:rsidRDefault="001803F8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1803F8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1803F8">
      <w:pPr>
        <w:ind w:firstLine="400"/>
        <w:jc w:val="both"/>
      </w:pPr>
      <w:r>
        <w:t>о прекращении выплат дивидендов и увеличении провизи</w:t>
      </w:r>
      <w:r>
        <w:t xml:space="preserve">й; </w:t>
      </w:r>
    </w:p>
    <w:p w:rsidR="00000000" w:rsidRDefault="001803F8">
      <w:pPr>
        <w:ind w:firstLine="400"/>
        <w:jc w:val="both"/>
      </w:pPr>
      <w:r>
        <w:t xml:space="preserve">о сокращении расходов посредством закрытия отдельных филиалов и представительств, а также посредством прекращения или ограничения дополнительного найма работников; </w:t>
      </w:r>
    </w:p>
    <w:p w:rsidR="00000000" w:rsidRDefault="001803F8">
      <w:pPr>
        <w:ind w:firstLine="400"/>
        <w:jc w:val="both"/>
      </w:pPr>
      <w:r>
        <w:t>о постоянном или временном отстранении от должности любого из должностных лиц или работ</w:t>
      </w:r>
      <w:r>
        <w:t xml:space="preserve">ников банка; </w:t>
      </w:r>
    </w:p>
    <w:p w:rsidR="00000000" w:rsidRDefault="001803F8">
      <w:pPr>
        <w:ind w:firstLine="400"/>
        <w:jc w:val="both"/>
      </w:pPr>
      <w:r>
        <w:t xml:space="preserve">о приостановлении или ограничении некоторых видов банковских операций с повышенной степенью риска.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3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Республики Казахст</w:t>
      </w:r>
      <w:r>
        <w:rPr>
          <w:rStyle w:val="s3"/>
        </w:rPr>
        <w:t>ан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аффилиированных лиц банков второго уровня.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46 дополнена пунктом 7 в соответствии с </w:t>
      </w:r>
      <w:hyperlink r:id="rId42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внесены изменения в соответствии с </w:t>
      </w:r>
      <w:hyperlink r:id="rId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</w:t>
      </w:r>
      <w:r>
        <w:rPr>
          <w:rStyle w:val="s3"/>
        </w:rPr>
        <w:t xml:space="preserve"> г. № 154-1; </w:t>
      </w:r>
      <w:hyperlink r:id="rId426" w:anchor="sub_id=10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27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</w:t>
      </w:r>
      <w:r>
        <w:t xml:space="preserve">еры воздействия </w:t>
      </w:r>
    </w:p>
    <w:p w:rsidR="00000000" w:rsidRDefault="001803F8">
      <w:pPr>
        <w:ind w:firstLine="400"/>
        <w:jc w:val="both"/>
      </w:pPr>
      <w:r>
        <w:t xml:space="preserve">1. В случаях обнаружения Национальным Банком нарушений пруденциальных нормативов и других обязательных к соблюдению норм и лимитов, нарушений нормативных правовых актов Национального Банка, выявления неправомерных действий или бездействия </w:t>
      </w:r>
      <w:r>
        <w:t>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Национальный Банк вправе применить к банку одну из следующих ограниченных мер воздействия: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а) затребовать </w:t>
      </w:r>
      <w:hyperlink r:id="rId428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б) составить с банком </w:t>
      </w:r>
      <w:hyperlink r:id="rId429" w:anchor="sub_id=10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в) вынести </w:t>
      </w:r>
      <w:hyperlink r:id="rId430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г) дать обязательное для исполнения </w:t>
      </w:r>
      <w:hyperlink r:id="rId431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>2. Пи</w:t>
      </w:r>
      <w:r>
        <w:t xml:space="preserve">сьмо-обязательство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1803F8">
      <w:pPr>
        <w:ind w:firstLine="400"/>
        <w:jc w:val="both"/>
      </w:pPr>
      <w:r>
        <w:t>3. Письменное соглашение - это соглашение между банко</w:t>
      </w:r>
      <w:r>
        <w:t xml:space="preserve">м и Национальным Банком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1803F8">
      <w:pPr>
        <w:ind w:firstLine="400"/>
        <w:jc w:val="both"/>
      </w:pPr>
      <w:r>
        <w:t>4. Письменное предписание Национального Банка - это указание банку о принятии коррективных мер, направленных на</w:t>
      </w:r>
      <w:r>
        <w:t xml:space="preserve"> устранение выявленных недостатков в установленный срок. Коррективные меры указываются в письменном предписании и представляют собой обязательные к исполнению меры, указанные в </w:t>
      </w:r>
      <w:hyperlink r:id="rId432" w:anchor="sub_id=450000" w:history="1">
        <w:r>
          <w:rPr>
            <w:rStyle w:val="a3"/>
          </w:rPr>
          <w:t>статье 45</w:t>
        </w:r>
      </w:hyperlink>
      <w:r>
        <w:t xml:space="preserve"> настоящего Закона. </w:t>
      </w:r>
    </w:p>
    <w:p w:rsidR="00000000" w:rsidRDefault="001803F8">
      <w:pPr>
        <w:ind w:firstLine="400"/>
        <w:jc w:val="both"/>
      </w:pPr>
      <w:r>
        <w:t xml:space="preserve">Обжалование письменного предписания Национального Банка в суде не приостанавливает его исполнения. </w:t>
      </w:r>
    </w:p>
    <w:p w:rsidR="00000000" w:rsidRDefault="001803F8">
      <w:pPr>
        <w:ind w:firstLine="400"/>
        <w:jc w:val="both"/>
      </w:pPr>
      <w:r>
        <w:t xml:space="preserve">5. Банк обязан уведомить Национальный Банк об исполнении письма-обязательства, письменного соглашения или письменного предписания в срок, указанный в данном документе. </w:t>
      </w:r>
    </w:p>
    <w:p w:rsidR="00000000" w:rsidRDefault="001803F8">
      <w:pPr>
        <w:ind w:firstLine="400"/>
        <w:jc w:val="both"/>
      </w:pPr>
      <w:r>
        <w:t>6. Письменное предупреждение является уведомлением Национального Банка о возможности пр</w:t>
      </w:r>
      <w:r>
        <w:t xml:space="preserve">именения к банку санкций, предусмотренных статьей </w:t>
      </w:r>
      <w:hyperlink r:id="rId433" w:anchor="sub_id=470000" w:history="1">
        <w:r>
          <w:rPr>
            <w:rStyle w:val="a3"/>
          </w:rPr>
          <w:t>47</w:t>
        </w:r>
      </w:hyperlink>
      <w:r>
        <w:t xml:space="preserve"> настоящего Закона, в случае, если имеющиеся недостатки не будут устранены в установленный Национальным Банком срок. </w:t>
      </w:r>
    </w:p>
    <w:p w:rsidR="00000000" w:rsidRDefault="001803F8">
      <w:pPr>
        <w:ind w:firstLine="400"/>
        <w:jc w:val="both"/>
      </w:pPr>
      <w:r>
        <w:t xml:space="preserve">7. </w:t>
      </w:r>
      <w:r>
        <w:t xml:space="preserve">Порядок применения ограниченных мер воздействия устанавливается </w:t>
      </w:r>
      <w:hyperlink r:id="rId434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1803F8">
      <w:pPr>
        <w:spacing w:after="240"/>
        <w:ind w:firstLine="400"/>
        <w:jc w:val="both"/>
      </w:pPr>
      <w:r>
        <w:t>8. Меры, приведенные в настоящей статье, могут также применяться в отношении</w:t>
      </w:r>
      <w:r>
        <w:t xml:space="preserve"> аффилиированных лиц банка, если Национальный Банк установит, что нарушения, неправомерное действие или бездействие данных лиц, их должностных лиц или работников ухудшили финансовое состояние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47 дополнена пунктом 3 в соответствии с </w:t>
      </w:r>
      <w:hyperlink r:id="rId43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Пункт 2 статьи 47 дополнен подпунктом "д)" </w:t>
      </w:r>
      <w:hyperlink r:id="rId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7.12.96 г. № 50-1.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8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9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1803F8">
      <w:pPr>
        <w:ind w:firstLine="400"/>
        <w:jc w:val="both"/>
      </w:pPr>
      <w:r>
        <w:t>1. Национальный Банк вправе применить санкции к банку вне зависимости от примененных ранее к нему мер возде</w:t>
      </w:r>
      <w:r>
        <w:t xml:space="preserve">йствия. </w:t>
      </w:r>
    </w:p>
    <w:p w:rsidR="00000000" w:rsidRDefault="001803F8">
      <w:pPr>
        <w:ind w:firstLine="400"/>
        <w:jc w:val="both"/>
      </w:pPr>
      <w:r>
        <w:t xml:space="preserve">2. В качестве санкций Национальный Банк вправе применить следующие меры: </w:t>
      </w:r>
    </w:p>
    <w:p w:rsidR="00000000" w:rsidRDefault="001803F8">
      <w:pPr>
        <w:ind w:firstLine="400"/>
        <w:jc w:val="both"/>
      </w:pPr>
      <w:r>
        <w:t xml:space="preserve">а) наложение и взыскание штрафа по основаниям, установленным законодательными актами Республики Казахстан; </w:t>
      </w:r>
    </w:p>
    <w:p w:rsidR="00000000" w:rsidRDefault="001803F8">
      <w:pPr>
        <w:ind w:firstLine="400"/>
        <w:jc w:val="both"/>
      </w:pPr>
      <w:r>
        <w:t>б) приостановление либо отзыв лицензии на проведение всех или отд</w:t>
      </w:r>
      <w:r>
        <w:t xml:space="preserve">ельных банковских операций по основаниям, установленным </w:t>
      </w:r>
      <w:hyperlink r:id="rId440" w:anchor="sub_id=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r:id="rId441" w:anchor="sub_id=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r:id="rId442" w:anchor="sub_id=490000" w:history="1">
        <w:r>
          <w:rPr>
            <w:rStyle w:val="a3"/>
          </w:rPr>
          <w:t>статьей 4</w:t>
        </w:r>
        <w:r>
          <w:rPr>
            <w:rStyle w:val="a3"/>
          </w:rPr>
          <w:t>9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д) в случае фактического отсутствия капитала банка и при наличии оснований, предусмотренных подпунктом г) пункта 1 </w:t>
      </w:r>
      <w:hyperlink r:id="rId443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Закона, приняти</w:t>
      </w:r>
      <w:r>
        <w:t>е решения по согласованию с Правительством Республики Казахстан о принудительном выкупе акций (долей акционеров) банка по определенной Национальным Банком цене, исходя из размера фактического капитала банка на дату принятия Национальным Банком решения о пр</w:t>
      </w:r>
      <w:r>
        <w:t xml:space="preserve">инудительном выкупе акций,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1803F8">
      <w:pPr>
        <w:ind w:firstLine="400"/>
        <w:jc w:val="both"/>
      </w:pPr>
      <w:r>
        <w:t>е) отстранение от выполнения служеб</w:t>
      </w:r>
      <w:r>
        <w:t xml:space="preserve">ных обязанностей лиц, указанных в </w:t>
      </w:r>
      <w:hyperlink r:id="rId444" w:anchor="sub_id=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достаточных данных для признания дейс</w:t>
      </w:r>
      <w:r>
        <w:t xml:space="preserve">твий указанного руководящего работника (работников) банка не соответствующими требованиям действующего законодательства; </w:t>
      </w:r>
    </w:p>
    <w:p w:rsidR="00000000" w:rsidRDefault="001803F8">
      <w:pPr>
        <w:ind w:firstLine="400"/>
        <w:jc w:val="both"/>
      </w:pPr>
      <w:r>
        <w:t>ж) требование к организации по обязательному коллективному гарантированию (страхованию) вкладов (депозитов) об исключении банка из сис</w:t>
      </w:r>
      <w:r>
        <w:t xml:space="preserve">темы обязательного коллективного гарантирования (страхования) вкладов (депозитов); </w:t>
      </w:r>
    </w:p>
    <w:p w:rsidR="00000000" w:rsidRDefault="001803F8">
      <w:pPr>
        <w:ind w:firstLine="400"/>
        <w:jc w:val="both"/>
      </w:pPr>
      <w:r>
        <w:t>з) в случае снижения значений коэффициентов достаточности собственного капитала банка и (или) банковской группы до уровня менее пятидесяти процентов от нормативов, установл</w:t>
      </w:r>
      <w:r>
        <w:t xml:space="preserve">енных требованиями нормативных правовых актов Национального Банка, банк обязан преобразоваться в кредитное товарищество в порядке, установленном </w:t>
      </w:r>
      <w:hyperlink r:id="rId445" w:anchor="sub_id=600000" w:history="1">
        <w:r>
          <w:rPr>
            <w:rStyle w:val="a3"/>
          </w:rPr>
          <w:t>статьей 60</w:t>
        </w:r>
      </w:hyperlink>
      <w:r>
        <w:t xml:space="preserve"> настоящего Закона</w:t>
      </w:r>
      <w:r>
        <w:t xml:space="preserve"> и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 xml:space="preserve">В случае отказа банка от права, изложенного в абзаце первом настоящего подпункта, или отказа в выдаче разрешения на преобразование банка в кредитное товарищество по основаниям, указанным в </w:t>
      </w:r>
      <w:hyperlink r:id="rId446" w:anchor="sub_id=610000" w:history="1">
        <w:r>
          <w:rPr>
            <w:rStyle w:val="a3"/>
          </w:rPr>
          <w:t>статье 61</w:t>
        </w:r>
      </w:hyperlink>
      <w:r>
        <w:t xml:space="preserve"> </w:t>
      </w:r>
      <w:r>
        <w:t xml:space="preserve">настоящего Закона, Национальный Банк вправе принять решение о заключении договора с акционерами банка о передаче акций банка в доверительное управление Национальному Банку с последующим отчуждением акций банка в соответствии с пунктом 3 </w:t>
      </w:r>
      <w:hyperlink r:id="rId447" w:anchor="sub_id=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условии соблюдения им (ими) требований настоящего Закона. </w:t>
      </w:r>
    </w:p>
    <w:p w:rsidR="00000000" w:rsidRDefault="001803F8">
      <w:pPr>
        <w:ind w:firstLine="400"/>
        <w:jc w:val="both"/>
      </w:pPr>
      <w:r>
        <w:t>В случае отказа акционеров от передачи акций в доверительное управл</w:t>
      </w:r>
      <w:r>
        <w:t xml:space="preserve">ение Национальный Банк вправе обратиться в суд с требованием о понуждении заключения договора. </w:t>
      </w:r>
    </w:p>
    <w:p w:rsidR="00000000" w:rsidRDefault="001803F8">
      <w:pPr>
        <w:ind w:firstLine="400"/>
        <w:jc w:val="both"/>
      </w:pPr>
      <w:r>
        <w:t>3. Решение о постоянном или временном отстранении от занимаемых должностей принимается Советом директоров Национального Банка. Решения об увольнении работников,</w:t>
      </w:r>
      <w:r>
        <w:t xml:space="preserve"> постоянно отстраненных от должностей, принимаются органами, назначившими или избравшими их на соответствующие должности. Период времени с момента принятия решения об отстранении работника от должности до даты его увольнения не оплачивается. </w:t>
      </w:r>
    </w:p>
    <w:p w:rsidR="00000000" w:rsidRDefault="001803F8">
      <w:pPr>
        <w:ind w:firstLine="400"/>
        <w:jc w:val="both"/>
      </w:pPr>
      <w:r>
        <w:t>4. Отзыв всех</w:t>
      </w:r>
      <w:r>
        <w:t xml:space="preserve"> лицензий на проведение банковских операций влечет отзыв согласия(ий) Национального Банка на выдачу лицензий по другим видам деятельности и приостановление их выполнения до принятия соответствующего решения органом (органами), выдавшим(и) лицензию(ии). </w:t>
      </w:r>
    </w:p>
    <w:p w:rsidR="00000000" w:rsidRDefault="001803F8">
      <w:pPr>
        <w:ind w:firstLine="400"/>
        <w:jc w:val="both"/>
      </w:pPr>
      <w:r>
        <w:t>5.</w:t>
      </w:r>
      <w:r>
        <w:t xml:space="preserve"> Решение Национального Банка об отзыве лицензий (лицензии) банка на проведение банковских операций вступает в силу с даты его принятия. </w:t>
      </w:r>
    </w:p>
    <w:p w:rsidR="00000000" w:rsidRDefault="001803F8">
      <w:pPr>
        <w:ind w:firstLine="400"/>
        <w:jc w:val="both"/>
      </w:pPr>
      <w:r>
        <w:t>6. После отзыва лицензий (лицензии) банка на проведение банковских операций Национальный Банк назначает временную админ</w:t>
      </w:r>
      <w:r>
        <w:t xml:space="preserve">истрацию (временного администратора) банка, к которой(ому) переходят полномочия всех его органов управления. </w:t>
      </w:r>
    </w:p>
    <w:p w:rsidR="00000000" w:rsidRDefault="001803F8">
      <w:pPr>
        <w:ind w:firstLine="400"/>
        <w:jc w:val="both"/>
      </w:pPr>
      <w:r>
        <w:t xml:space="preserve">Полномочия ранее действовавших органов управления банка приостанавливаются. </w:t>
      </w:r>
    </w:p>
    <w:p w:rsidR="00000000" w:rsidRDefault="001803F8">
      <w:pPr>
        <w:ind w:firstLine="400"/>
        <w:jc w:val="both"/>
      </w:pPr>
      <w:r>
        <w:t>7. Национальный Банк после отзыва лицензий на проведение банковских о</w:t>
      </w:r>
      <w:r>
        <w:t xml:space="preserve">пераций в течение десяти рабочих дней обращается в суд с заявлением о принудительном прекращении деятельности (ликвидации) банка в установленном законодательством порядке. </w:t>
      </w:r>
    </w:p>
    <w:p w:rsidR="00000000" w:rsidRDefault="001803F8">
      <w:pPr>
        <w:ind w:firstLine="400"/>
        <w:jc w:val="both"/>
      </w:pPr>
      <w:r>
        <w:t xml:space="preserve">Информация о принятом Национальным Банком решении публикуется Национальным Банком в двух республиканских газетах. </w:t>
      </w:r>
    </w:p>
    <w:p w:rsidR="00000000" w:rsidRDefault="001803F8">
      <w:pPr>
        <w:ind w:firstLine="400"/>
        <w:jc w:val="both"/>
      </w:pPr>
      <w:r>
        <w:t>8. Решение Национального Банка об отзыве лицензий на проведение банковских операций вправе обжаловать от имени банка только его акционеры. На</w:t>
      </w:r>
      <w:r>
        <w:t xml:space="preserve">званное решение может быть обжаловано в судебном порядке в 10-дневный срок.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8" w:anchor="sub_id=2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Республики Казахстан мер воздействия в отношении банко</w:t>
      </w:r>
      <w:r>
        <w:rPr>
          <w:rStyle w:val="s3"/>
        </w:rPr>
        <w:t>в второго уровня, организаций, осуществляющих отдельные виды банковских операций, их руководящих работников, а также аффилиированных лиц банков второго уровня.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Глава 4 дополнена статьей 47-1 в соответствии с </w:t>
      </w:r>
      <w:hyperlink r:id="rId449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47-1</w:t>
      </w:r>
      <w:r>
        <w:t xml:space="preserve">. Принудительные меры, принимаемые в отношении аффилиированных лиц банков </w:t>
      </w:r>
    </w:p>
    <w:p w:rsidR="00000000" w:rsidRDefault="001803F8">
      <w:pPr>
        <w:ind w:firstLine="400"/>
        <w:jc w:val="both"/>
      </w:pPr>
      <w:r>
        <w:t>1. Национальный Банк вправе применить принудительные меры к крупным участникам банка и банковским хо</w:t>
      </w:r>
      <w:r>
        <w:t xml:space="preserve">лдингам в случаях: </w:t>
      </w:r>
    </w:p>
    <w:p w:rsidR="00000000" w:rsidRDefault="001803F8">
      <w:pPr>
        <w:ind w:firstLine="400"/>
        <w:jc w:val="both"/>
      </w:pPr>
      <w:r>
        <w:t xml:space="preserve">неполучения согласия Национального Банка на приобретение статуса крупного участника и банковского холдинга; </w:t>
      </w:r>
    </w:p>
    <w:p w:rsidR="00000000" w:rsidRDefault="001803F8">
      <w:pPr>
        <w:ind w:firstLine="400"/>
        <w:jc w:val="both"/>
      </w:pPr>
      <w:r>
        <w:t xml:space="preserve">возникновения после приобретения статуса крупного участника банка и банковского холдинга обстоятельств, указанных в пункте 5 </w:t>
      </w:r>
      <w:hyperlink r:id="rId450" w:anchor="sub_id=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невыполнения письменных предписаний Национального Банка в соответствии со </w:t>
      </w:r>
      <w:hyperlink r:id="rId451" w:anchor="sub_id=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1803F8">
      <w:pPr>
        <w:ind w:firstLine="400"/>
        <w:jc w:val="both"/>
      </w:pPr>
      <w:r>
        <w:t xml:space="preserve">К банковским холдингам Национальный Банк вправе также применить принудительные меры за их действие или бездействие, приведшее к невыполнению требований пункта 5 </w:t>
      </w:r>
      <w:hyperlink r:id="rId452" w:anchor="sub_id=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1803F8">
      <w:pPr>
        <w:ind w:firstLine="400"/>
        <w:jc w:val="both"/>
      </w:pPr>
      <w:r>
        <w:t xml:space="preserve">2. При наличии случаев, предусмотренных пунктом 1 настоящей статьи, Национальный Банк вправе: </w:t>
      </w:r>
    </w:p>
    <w:p w:rsidR="00000000" w:rsidRDefault="001803F8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</w:t>
      </w:r>
      <w:r>
        <w:t xml:space="preserve">ровня ниже десяти процентов голосующих акций либо отказа от прямого или косвенного участия в управлении деятельностью банка, в том числе от осуществления права голоса; </w:t>
      </w:r>
    </w:p>
    <w:p w:rsidR="00000000" w:rsidRDefault="001803F8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</w:t>
      </w:r>
      <w:r>
        <w:t xml:space="preserve"> банке до уровня ниже двадцати пяти процентов голосующих акций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</w:t>
      </w:r>
      <w:r>
        <w:t xml:space="preserve">щих банк риску, между ним и банком; </w:t>
      </w:r>
    </w:p>
    <w:p w:rsidR="00000000" w:rsidRDefault="001803F8">
      <w:pPr>
        <w:ind w:firstLine="400"/>
        <w:jc w:val="both"/>
      </w:pPr>
      <w:r>
        <w:t xml:space="preserve">требовать от банка в отношении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1803F8">
      <w:pPr>
        <w:ind w:firstLine="400"/>
        <w:jc w:val="both"/>
      </w:pPr>
      <w:r>
        <w:t>3. В случае</w:t>
      </w:r>
      <w:r>
        <w:t xml:space="preserve"> невыполнения крупным участником банка или банковским холдингом требований, предусмотренных пунктом 2 настоящей статьи, а также пунктом 6 </w:t>
      </w:r>
      <w:hyperlink r:id="rId453" w:anchor="sub_id=570600" w:history="1">
        <w:r>
          <w:rPr>
            <w:rStyle w:val="a3"/>
          </w:rPr>
          <w:t>статьи 57</w:t>
        </w:r>
      </w:hyperlink>
      <w:r>
        <w:t xml:space="preserve"> настоящего Закона, в тече</w:t>
      </w:r>
      <w:r>
        <w:t xml:space="preserve">ние срока, установленного Национальным Банком, Национальный Банк вправе принять решение о заключении договора с акционерами банка о передаче акций крупного участника банка и (или) банковского холдинга в доверительное управление Национальному Банку на срок </w:t>
      </w:r>
      <w:r>
        <w:t>до трех месяцев с правом Национального Банка как доверительного управляющего участвовать в управлении банком,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</w:t>
      </w:r>
      <w:r>
        <w:t xml:space="preserve">анизованном рынке ценных бумаг, при этом вырученные от продажи акций деньги перечисляются лицам, чьи акции были переданы в доверительное управление Национальному Банку. </w:t>
      </w:r>
    </w:p>
    <w:p w:rsidR="00000000" w:rsidRDefault="001803F8">
      <w:pPr>
        <w:ind w:firstLine="400"/>
        <w:jc w:val="both"/>
      </w:pPr>
      <w:r>
        <w:t>В случае отказа акционеров от передачи акций в доверительное управление Национальный Б</w:t>
      </w:r>
      <w:r>
        <w:t xml:space="preserve">анк вправе обратиться в суд с требованием о понуждении заключения договора. </w:t>
      </w:r>
    </w:p>
    <w:p w:rsidR="00000000" w:rsidRDefault="001803F8">
      <w:pPr>
        <w:spacing w:after="240"/>
        <w:ind w:firstLine="400"/>
        <w:jc w:val="both"/>
      </w:pPr>
      <w:r>
        <w:t xml:space="preserve">4. Порядок применения принудительных мер определяется </w:t>
      </w:r>
      <w:hyperlink r:id="rId454" w:anchor="sub_id=2600" w:history="1">
        <w:r>
          <w:rPr>
            <w:rStyle w:val="a3"/>
          </w:rPr>
          <w:t xml:space="preserve">нормативными правовыми актами Национального </w:t>
        </w:r>
        <w:r>
          <w:rPr>
            <w:rStyle w:val="a3"/>
          </w:rPr>
          <w:t>Банка</w:t>
        </w:r>
      </w:hyperlink>
      <w:r>
        <w:t>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Подпункт з) пункта 1 статьи 48 дополнен словами в соответствии с </w:t>
      </w:r>
      <w:hyperlink r:id="rId45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1803F8">
      <w:pPr>
        <w:ind w:firstLine="400"/>
        <w:jc w:val="both"/>
      </w:pPr>
      <w:r>
        <w:rPr>
          <w:rStyle w:val="s3"/>
        </w:rPr>
        <w:t>Пункт 3 статьи 48 исключен в соответ</w:t>
      </w:r>
      <w:r>
        <w:rPr>
          <w:rStyle w:val="s3"/>
        </w:rPr>
        <w:t xml:space="preserve">ствии с </w:t>
      </w:r>
      <w:hyperlink r:id="rId4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48 внесены изменения и дополнения </w:t>
      </w:r>
      <w:hyperlink r:id="rId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5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59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1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48.</w:t>
      </w:r>
      <w:r>
        <w:t xml:space="preserve"> </w:t>
      </w:r>
      <w:r>
        <w:t xml:space="preserve">Основания для приостановления либо отзыва лицензий на проведение всех или отдельных банковских операций </w:t>
      </w:r>
    </w:p>
    <w:p w:rsidR="00000000" w:rsidRDefault="001803F8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1803F8">
      <w:pPr>
        <w:ind w:firstLine="400"/>
        <w:jc w:val="both"/>
      </w:pPr>
      <w:r>
        <w:t>а) несоблюд</w:t>
      </w:r>
      <w:r>
        <w:t xml:space="preserve">ение в процессе деятельности банка требований </w:t>
      </w:r>
      <w:hyperlink r:id="rId462" w:anchor="sub_id=200000" w:history="1">
        <w:r>
          <w:rPr>
            <w:rStyle w:val="a3"/>
          </w:rPr>
          <w:t>статьи 20</w:t>
        </w:r>
      </w:hyperlink>
      <w:r>
        <w:t xml:space="preserve">, подпункта б) пункта 1 </w:t>
      </w:r>
      <w:hyperlink r:id="rId463" w:anchor="sub_id=220000" w:history="1">
        <w:r>
          <w:rPr>
            <w:rStyle w:val="a3"/>
          </w:rPr>
          <w:t>статьи 22,</w:t>
        </w:r>
      </w:hyperlink>
      <w:r>
        <w:t xml:space="preserve"> </w:t>
      </w:r>
      <w:hyperlink r:id="rId464" w:anchor="sub_id=260200" w:history="1">
        <w:r>
          <w:rPr>
            <w:rStyle w:val="a3"/>
          </w:rPr>
          <w:t>пунктов 2</w:t>
        </w:r>
      </w:hyperlink>
      <w:r>
        <w:t xml:space="preserve"> и </w:t>
      </w:r>
      <w:hyperlink r:id="rId465" w:anchor="sub_id=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1803F8">
      <w:pPr>
        <w:ind w:firstLine="400"/>
        <w:jc w:val="both"/>
      </w:pPr>
      <w:r>
        <w:t>б) осуществление банковских операций с система</w:t>
      </w:r>
      <w:r>
        <w:t xml:space="preserve">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1803F8">
      <w:pPr>
        <w:ind w:firstLine="400"/>
        <w:jc w:val="both"/>
      </w:pPr>
      <w:r>
        <w:t xml:space="preserve">в) систематическое (три и более раза в течение двенадцати последовательных календарных месяцев) ненадлежащее исполнение </w:t>
      </w:r>
      <w:r>
        <w:t xml:space="preserve">договорных обязательств по платежным и переводным операциям; </w:t>
      </w:r>
    </w:p>
    <w:p w:rsidR="00000000" w:rsidRDefault="001803F8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месяцев) нарушение установленных Национальным Банком пруденциальных нормативов и(или) других обязательных к</w:t>
      </w:r>
      <w:r>
        <w:t xml:space="preserve"> соблюдению норм и лимитов; </w:t>
      </w:r>
    </w:p>
    <w:p w:rsidR="00000000" w:rsidRDefault="001803F8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r:id="rId466" w:anchor="sub_id=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е) нарушение запрета, установленного </w:t>
      </w:r>
      <w:hyperlink r:id="rId467" w:anchor="sub_id=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1803F8">
      <w:pPr>
        <w:ind w:firstLine="400"/>
        <w:jc w:val="both"/>
      </w:pPr>
      <w:r>
        <w:t>ж) непредставление Наци</w:t>
      </w:r>
      <w:r>
        <w:t xml:space="preserve">ональному Банку или представление заведомо недостоверных отчетности и сведений; </w:t>
      </w:r>
    </w:p>
    <w:p w:rsidR="00000000" w:rsidRDefault="001803F8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</w:t>
      </w:r>
      <w:r>
        <w:t xml:space="preserve">Национального Банка; </w:t>
      </w:r>
    </w:p>
    <w:p w:rsidR="00000000" w:rsidRDefault="001803F8">
      <w:pPr>
        <w:ind w:firstLine="400"/>
        <w:jc w:val="both"/>
      </w:pPr>
      <w:r>
        <w:t xml:space="preserve">и) осуществление деятельности, запрещенной и ограниченной для банков в соответствии с условиями </w:t>
      </w:r>
      <w:hyperlink r:id="rId468" w:anchor="sub_id=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>к) осуществление банком опе</w:t>
      </w:r>
      <w:r>
        <w:t xml:space="preserve">раций, выходящих за пределы его правоспособности, установленной настоящим Законом, уставом банка и лицензией(ями) на проведение банковских операций; </w:t>
      </w:r>
    </w:p>
    <w:p w:rsidR="00000000" w:rsidRDefault="001803F8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1803F8">
      <w:pPr>
        <w:ind w:firstLine="400"/>
        <w:jc w:val="both"/>
      </w:pPr>
      <w:r>
        <w:t>л-1) принятие банком решения о добровольном п</w:t>
      </w:r>
      <w:r>
        <w:t xml:space="preserve">рекращении своей деятельности путем реорганизации или ликвидации; </w:t>
      </w:r>
    </w:p>
    <w:p w:rsidR="00000000" w:rsidRDefault="001803F8">
      <w:pPr>
        <w:ind w:firstLine="400"/>
        <w:jc w:val="both"/>
      </w:pPr>
      <w:r>
        <w:t>м) непредставление либо представление недостоверной информации об аффилиированных с банком лицах, а также иной требуемой Национальным Банком информации, что послужило препятствием для осуще</w:t>
      </w:r>
      <w:r>
        <w:t xml:space="preserve">ствления Национальным Банком надзора за деятельностью банков, в том числе на консолидированной основе; </w:t>
      </w:r>
    </w:p>
    <w:p w:rsidR="00000000" w:rsidRDefault="001803F8">
      <w:pPr>
        <w:ind w:firstLine="400"/>
        <w:jc w:val="both"/>
      </w:pPr>
      <w:r>
        <w:t xml:space="preserve">н) неоднократное (два и более раза в ходе инспектирования) воспрепятствование банком проведению инспектирования, вызвавшее невозможность его проведения </w:t>
      </w:r>
      <w:r>
        <w:t xml:space="preserve">в установленные сроки; </w:t>
      </w:r>
    </w:p>
    <w:p w:rsidR="00000000" w:rsidRDefault="001803F8">
      <w:pPr>
        <w:ind w:firstLine="400"/>
        <w:jc w:val="both"/>
      </w:pPr>
      <w:r>
        <w:t xml:space="preserve">о) умышленное неустранение банком нарушений, указанных в отчете аудиторской организации о проведенном аудите, в сроки, указанные в пункте 6 </w:t>
      </w:r>
      <w:hyperlink r:id="rId469" w:anchor="sub_id=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1803F8">
      <w:pPr>
        <w:spacing w:after="240"/>
        <w:ind w:firstLine="400"/>
        <w:jc w:val="both"/>
      </w:pPr>
      <w:r>
        <w:t>2. Национальный Банк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48-1 внесена в соответствии с </w:t>
      </w:r>
      <w:hyperlink r:id="rId4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471" w:anchor="sub_id=10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2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1803F8">
      <w:pPr>
        <w:ind w:firstLine="400"/>
        <w:jc w:val="both"/>
      </w:pPr>
      <w:r>
        <w:t>1. Банк, у которого отозваны лицензии на проведение всех банковских операций, не вправе осуществлять банковскую или иную деятельность, обязан прекратит</w:t>
      </w:r>
      <w:r>
        <w:t xml:space="preserve">ь все операции по имеющимся банковским счетам, за исключением случаев, связанных с текущими расходами на содержание банка и зачислением поступающих в банк денег. </w:t>
      </w:r>
    </w:p>
    <w:p w:rsidR="00000000" w:rsidRDefault="001803F8">
      <w:pPr>
        <w:ind w:firstLine="400"/>
        <w:jc w:val="both"/>
      </w:pPr>
      <w:r>
        <w:t xml:space="preserve">2. Порядок работы банка, назначения его временной администрации (временного администратора), </w:t>
      </w:r>
      <w:r>
        <w:t xml:space="preserve">а также полномочия временной администрации (временного администратора) определяются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 xml:space="preserve">3. Временная администрация (временный администратор) банка осуществляет свою деятельность в период до возбуждения судом </w:t>
      </w:r>
      <w:r>
        <w:t xml:space="preserve">дела по заявлению Национального Банка о прекращении деятельности банка. </w:t>
      </w:r>
    </w:p>
    <w:p w:rsidR="00000000" w:rsidRDefault="001803F8">
      <w:pPr>
        <w:ind w:firstLine="400"/>
        <w:jc w:val="both"/>
      </w:pPr>
      <w:r>
        <w:t>4. Отчет временной администрации (временного администратора) банка представляется в Национальный Банк и суд, в который направлено заявление Национального Банка о прекращении деятельно</w:t>
      </w:r>
      <w:r>
        <w:t xml:space="preserve">сти банка. </w:t>
      </w:r>
    </w:p>
    <w:p w:rsidR="00000000" w:rsidRDefault="001803F8">
      <w:pPr>
        <w:ind w:firstLine="400"/>
        <w:jc w:val="both"/>
      </w:pPr>
      <w:r>
        <w:t xml:space="preserve">5. С даты возбуждения дела по заявлению Национального Банка суд назначает специального управляющего (уполномоченных по управлению) банком, к которому переходят полномочия по управлению делами и имуществом банка. </w:t>
      </w:r>
    </w:p>
    <w:p w:rsidR="00000000" w:rsidRDefault="001803F8">
      <w:pPr>
        <w:ind w:firstLine="400"/>
        <w:jc w:val="both"/>
      </w:pPr>
      <w:r>
        <w:t>Не могут быть назначены специал</w:t>
      </w:r>
      <w:r>
        <w:t xml:space="preserve">ьными управляющими (уполномоченными по управлению) банка, у которого отозваны лицензии, работники Национального Банка, а также работники банка, у которого отозваны лицензии на проведение банковских операций, и их близкие родственники. </w:t>
      </w:r>
    </w:p>
    <w:p w:rsidR="00000000" w:rsidRDefault="001803F8">
      <w:pPr>
        <w:ind w:firstLine="400"/>
        <w:jc w:val="both"/>
      </w:pPr>
      <w:r>
        <w:t>6. Временная админис</w:t>
      </w:r>
      <w:r>
        <w:t xml:space="preserve">трация (временный администратор) банка складывает свои полномочия и передает документы и имущество банка специальному управляющему (уполномоченным по управлению) банка в срок не более 10 дней. </w:t>
      </w:r>
    </w:p>
    <w:p w:rsidR="00000000" w:rsidRDefault="001803F8">
      <w:pPr>
        <w:ind w:firstLine="400"/>
        <w:jc w:val="both"/>
      </w:pPr>
      <w:r>
        <w:t>7. Прием-передача документов и имущества банка от временной ад</w:t>
      </w:r>
      <w:r>
        <w:t>министрации (временного администратора) банка его специальному управляющему (уполномоченным по управлению) оформляется актом, который составляется в 4 экземплярах и утверждается судом. Один экземпляр утвержденного судом акта суд направляет в Национальный Б</w:t>
      </w:r>
      <w:r>
        <w:t xml:space="preserve">анк. </w:t>
      </w:r>
    </w:p>
    <w:p w:rsidR="00000000" w:rsidRDefault="001803F8">
      <w:pPr>
        <w:ind w:firstLine="400"/>
        <w:jc w:val="both"/>
      </w:pPr>
      <w:r>
        <w:t xml:space="preserve">8. В период своей деятельности временная администрация (временный администратор) и специальный управляющий (уполномоченные по управлению) банка не вправе осуществлять расходные операции, за исключением случаев, предусмотренных </w:t>
      </w:r>
      <w:hyperlink r:id="rId473" w:anchor="sub_id=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1803F8">
      <w:pPr>
        <w:spacing w:after="240"/>
        <w:ind w:firstLine="400"/>
        <w:jc w:val="both"/>
      </w:pPr>
      <w:r>
        <w:t>9. Запрещается финансирование Национальным Банком расходов по принудительной реорганизации и ликвидации банков</w:t>
      </w:r>
      <w:r>
        <w:t>, за исключением случаев оплаты труда работников Национального Банка, включенных в состав временной администрации (временного администратора)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47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475" w:anchor="sub_id=10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476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49 изложена в новой редакции в соответствии с </w:t>
      </w:r>
      <w:hyperlink r:id="rId4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1803F8">
      <w:pPr>
        <w:ind w:firstLine="400"/>
        <w:jc w:val="both"/>
      </w:pPr>
      <w:r>
        <w:t xml:space="preserve">1. Национальный Банк вправе отозвать выданное разрешение на открытие банка в случаях: </w:t>
      </w:r>
    </w:p>
    <w:p w:rsidR="00000000" w:rsidRDefault="001803F8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1803F8">
      <w:pPr>
        <w:ind w:firstLine="400"/>
        <w:jc w:val="both"/>
      </w:pPr>
      <w:r>
        <w:t>б) принятия судом решения о прекращении деятельности банка;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1803F8">
      <w:pPr>
        <w:ind w:firstLine="400"/>
        <w:jc w:val="both"/>
      </w:pPr>
      <w:r>
        <w:t>2. Отзыв разрешения на открытие банка, выданного юридическому лицу, производится Национальным Банком по любому</w:t>
      </w:r>
      <w:r>
        <w:t xml:space="preserve"> из следующих оснований: </w:t>
      </w:r>
    </w:p>
    <w:p w:rsidR="00000000" w:rsidRDefault="001803F8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1803F8">
      <w:pPr>
        <w:ind w:firstLine="400"/>
        <w:jc w:val="both"/>
      </w:pPr>
      <w:r>
        <w:t>б) неполучение лицензии на проведение банковских оп</w:t>
      </w:r>
      <w:r>
        <w:t xml:space="preserve">ераций в течение одного года со дня государственной регистрации юридического лица в качестве банка; </w:t>
      </w:r>
    </w:p>
    <w:p w:rsidR="00000000" w:rsidRDefault="001803F8">
      <w:pPr>
        <w:ind w:firstLine="400"/>
        <w:jc w:val="both"/>
      </w:pPr>
      <w:r>
        <w:t xml:space="preserve">в) неоплата </w:t>
      </w:r>
      <w:r>
        <w:rPr>
          <w:rStyle w:val="s6"/>
        </w:rPr>
        <w:t>объявленного</w:t>
      </w:r>
      <w:r>
        <w:t xml:space="preserve"> уставного капитала в течение одного года после государственной регистрации юридического лица в качестве банка; </w:t>
      </w:r>
    </w:p>
    <w:p w:rsidR="00000000" w:rsidRDefault="001803F8">
      <w:pPr>
        <w:ind w:firstLine="400"/>
        <w:jc w:val="both"/>
      </w:pPr>
      <w:r>
        <w:t>г) нарушение услов</w:t>
      </w:r>
      <w:r>
        <w:t xml:space="preserve">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1803F8">
      <w:pPr>
        <w:ind w:firstLine="400"/>
        <w:jc w:val="both"/>
      </w:pPr>
      <w:r>
        <w:t xml:space="preserve">3. Решение об отзыве разрешения на открытие банка принимается Правлением Национального Банка. </w:t>
      </w:r>
    </w:p>
    <w:p w:rsidR="00000000" w:rsidRDefault="001803F8">
      <w:pPr>
        <w:spacing w:after="240"/>
        <w:ind w:firstLine="400"/>
        <w:jc w:val="both"/>
      </w:pPr>
      <w:r>
        <w:t>4. Решение Правления Национального Ба</w:t>
      </w:r>
      <w:r>
        <w:t>нка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5 статьи 50 исключены слова в соответствии с </w:t>
      </w:r>
      <w:hyperlink r:id="rId4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4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В статье 50: пункт 1 дополнен абзацем вторым, в пункте 3 цифры "4-9" заменены цифра</w:t>
      </w:r>
      <w:r>
        <w:rPr>
          <w:rStyle w:val="s3"/>
        </w:rPr>
        <w:t xml:space="preserve">ми "4-8", в пункте 4 цифры "5-9" заменены цифрами "5-8", пункт 6 дополнен подпунктом д), пункт 7 дополнен подпунктом е), пункт 9 исключен в соответствии с </w:t>
      </w:r>
      <w:hyperlink r:id="rId4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 ию</w:t>
      </w:r>
      <w:r>
        <w:rPr>
          <w:rStyle w:val="s3"/>
        </w:rPr>
        <w:t xml:space="preserve">ня 1998 года № 236-1. Внесены изменения в соответствии с </w:t>
      </w:r>
      <w:hyperlink r:id="rId48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8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1803F8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корреспондентов банка, об остатках и движении денег на этих счетах и счетах самого банка, о</w:t>
      </w:r>
      <w:r>
        <w:t xml:space="preserve">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находящегося на хранении в сейфовых ящиках, шкафах и помещениях банка. </w:t>
      </w:r>
    </w:p>
    <w:p w:rsidR="00000000" w:rsidRDefault="001803F8">
      <w:pPr>
        <w:ind w:firstLine="400"/>
        <w:jc w:val="both"/>
      </w:pPr>
      <w:r>
        <w:t>Не относятся к банков</w:t>
      </w:r>
      <w:r>
        <w:t xml:space="preserve">ской тайне сведения о кредитах, выданных банком, находящимся в процессе ликвидации. </w:t>
      </w:r>
    </w:p>
    <w:p w:rsidR="00000000" w:rsidRDefault="001803F8">
      <w:pPr>
        <w:ind w:firstLine="400"/>
        <w:jc w:val="both"/>
      </w:pPr>
      <w:r>
        <w:t>2. Банки гарантируют тайну по операциям и депозитам своих депозиторов, клиентов и корреспондентов, а также тайну имущества, находящихся на хранении в сейфовых ящиках, шкаф</w:t>
      </w:r>
      <w:r>
        <w:t xml:space="preserve">ах и помещениях банков. </w:t>
      </w:r>
    </w:p>
    <w:p w:rsidR="00000000" w:rsidRDefault="001803F8">
      <w:pPr>
        <w:ind w:firstLine="400"/>
        <w:jc w:val="both"/>
      </w:pPr>
      <w:r>
        <w:t xml:space="preserve">3. Должностные лица, работники банков и иные лица, которые в силу осуществления своих служебных обязанностей получили доступ к сведениям, составляющим банковскую тайну, за их разглашение несут </w:t>
      </w:r>
      <w:hyperlink r:id="rId483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r:id="rId484" w:anchor="sub_id=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1803F8">
      <w:pPr>
        <w:ind w:firstLine="400"/>
        <w:jc w:val="both"/>
      </w:pPr>
      <w:r>
        <w:t>4. Банковская тайна может быт</w:t>
      </w:r>
      <w:r>
        <w:t xml:space="preserve">ь раскрыта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а также лицам, указанным в </w:t>
      </w:r>
      <w:hyperlink r:id="rId485" w:anchor="sub_id=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1803F8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</w:t>
      </w:r>
      <w:r>
        <w:t>ескому лицу или физическому лицу, осуществляющему предпринимательскую деятельность без образования юридического лица, а также представление сведений об остатках денег на банковских счетах физических лиц ликвидационной комиссией банка, ликвидируемого в прин</w:t>
      </w:r>
      <w:r>
        <w:t xml:space="preserve">удительном порядке, организации по коллективному гарантированию (страхованию) вкладов (депозитов) и банкам-агентам для осуществления мероприятий, связанных с возвратом денег вкладчикам. </w:t>
      </w:r>
    </w:p>
    <w:p w:rsidR="00000000" w:rsidRDefault="001803F8">
      <w:pPr>
        <w:ind w:firstLine="400"/>
        <w:jc w:val="both"/>
      </w:pPr>
      <w:r>
        <w:t>5. Справки о наличии и номерах банковских счетов выдаются банку, по о</w:t>
      </w:r>
      <w:r>
        <w:t>тношению к которому владелец счета(ов) является заемщиком, гарантом, поручителем или залогодателем,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подтверждающего</w:t>
      </w:r>
      <w:r>
        <w:t xml:space="preserve"> получение кредита. </w:t>
      </w:r>
    </w:p>
    <w:p w:rsidR="00000000" w:rsidRDefault="001803F8">
      <w:pPr>
        <w:ind w:firstLine="400"/>
        <w:jc w:val="both"/>
      </w:pPr>
      <w:r>
        <w:t>6. Справки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этих счета</w:t>
      </w:r>
      <w:r>
        <w:t xml:space="preserve">х, выдаются: </w:t>
      </w:r>
    </w:p>
    <w:p w:rsidR="00000000" w:rsidRDefault="001803F8">
      <w:pPr>
        <w:ind w:firstLine="400"/>
        <w:jc w:val="both"/>
      </w:pPr>
      <w:r>
        <w:t xml:space="preserve">а) </w:t>
      </w:r>
      <w:hyperlink r:id="rId486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делам; </w:t>
      </w:r>
    </w:p>
    <w:p w:rsidR="00000000" w:rsidRDefault="001803F8">
      <w:pPr>
        <w:ind w:firstLine="400"/>
        <w:jc w:val="both"/>
      </w:pPr>
      <w:r>
        <w:t xml:space="preserve">б) </w:t>
      </w:r>
      <w:hyperlink r:id="rId487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1803F8">
      <w:pPr>
        <w:ind w:firstLine="400"/>
        <w:jc w:val="both"/>
      </w:pPr>
      <w:r>
        <w:t xml:space="preserve">в) </w:t>
      </w:r>
      <w:hyperlink r:id="rId488" w:anchor="sub_id=620000" w:history="1">
        <w:r>
          <w:rPr>
            <w:rStyle w:val="a3"/>
          </w:rPr>
          <w:t>прокурору</w:t>
        </w:r>
      </w:hyperlink>
      <w:r>
        <w:t xml:space="preserve">: на основании постановления о производстве проверки, в </w:t>
      </w:r>
      <w:r>
        <w:t xml:space="preserve">пределах его компетенции, по находящемуся у него на рассмотрении материалу; </w:t>
      </w:r>
    </w:p>
    <w:p w:rsidR="00000000" w:rsidRDefault="001803F8">
      <w:pPr>
        <w:ind w:firstLine="400"/>
        <w:jc w:val="both"/>
      </w:pPr>
      <w:r>
        <w:t xml:space="preserve">г) </w:t>
      </w:r>
      <w:hyperlink r:id="rId489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клиентов; </w:t>
      </w:r>
    </w:p>
    <w:p w:rsidR="00000000" w:rsidRDefault="001803F8">
      <w:pPr>
        <w:ind w:firstLine="400"/>
        <w:jc w:val="both"/>
      </w:pPr>
      <w:r>
        <w:t xml:space="preserve">д) </w:t>
      </w:r>
      <w:hyperlink r:id="rId490" w:anchor="sub_id=150000" w:history="1">
        <w:r>
          <w:rPr>
            <w:rStyle w:val="a3"/>
          </w:rPr>
          <w:t>налоговым органам</w:t>
        </w:r>
      </w:hyperlink>
      <w:r>
        <w:t xml:space="preserve">: по вопросам, связанным с налогообложением проверяемого лица; </w:t>
      </w:r>
    </w:p>
    <w:p w:rsidR="00000000" w:rsidRDefault="001803F8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</w:t>
      </w:r>
      <w:r>
        <w:t xml:space="preserve">ьного производства на основании письменного запроса, подписанного первым руководителем или судебным исполнителем, заверенного печатью органа исполнительного производства и санкционированного прокурором. </w:t>
      </w:r>
    </w:p>
    <w:p w:rsidR="00000000" w:rsidRDefault="001803F8">
      <w:pPr>
        <w:ind w:firstLine="400"/>
        <w:jc w:val="both"/>
      </w:pPr>
      <w:r>
        <w:t>7. Справки о наличии и номерах банковских счетов физ</w:t>
      </w:r>
      <w:r>
        <w:t xml:space="preserve">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ящиках, шкафах и помещениях банка, выдаются: </w:t>
      </w:r>
    </w:p>
    <w:p w:rsidR="00000000" w:rsidRDefault="001803F8">
      <w:pPr>
        <w:ind w:firstLine="400"/>
        <w:jc w:val="both"/>
      </w:pPr>
      <w:r>
        <w:t>а) представителям физического лица: на основании</w:t>
      </w:r>
      <w:r>
        <w:t xml:space="preserve"> </w:t>
      </w:r>
      <w:hyperlink r:id="rId491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492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</w:t>
      </w:r>
      <w:r>
        <w:t xml:space="preserve">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прокурором; </w:t>
      </w:r>
    </w:p>
    <w:p w:rsidR="00000000" w:rsidRDefault="001803F8">
      <w:pPr>
        <w:ind w:firstLine="400"/>
        <w:jc w:val="both"/>
      </w:pPr>
      <w:r>
        <w:t>в) судам: по находящимся в их произв</w:t>
      </w:r>
      <w:r>
        <w:t>одстве делам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конфискаци</w:t>
      </w:r>
      <w:r>
        <w:t xml:space="preserve">я имущества; </w:t>
      </w:r>
    </w:p>
    <w:p w:rsidR="00000000" w:rsidRDefault="001803F8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1803F8">
      <w:pPr>
        <w:ind w:firstLine="400"/>
        <w:jc w:val="both"/>
      </w:pPr>
      <w:r>
        <w:rPr>
          <w:rStyle w:val="s6"/>
        </w:rPr>
        <w:t>д) таможенным органам по экспортным и(или) импортным операциям клиентов;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6"/>
        </w:rPr>
        <w:t>е) налоговым органам: п</w:t>
      </w:r>
      <w:r>
        <w:rPr>
          <w:rStyle w:val="s6"/>
        </w:rPr>
        <w:t>о вопросам, связанным с налогообложением проверяемого лица.</w:t>
      </w:r>
      <w:r>
        <w:t xml:space="preserve"> </w:t>
      </w:r>
    </w:p>
    <w:p w:rsidR="00000000" w:rsidRDefault="001803F8">
      <w:pPr>
        <w:ind w:firstLine="400"/>
        <w:jc w:val="both"/>
      </w:pPr>
      <w:r>
        <w:t>7-1 Справки о движении денег по банковским счетам, предусмотренные пунктами 6 и 7 настоящей статьи, представляются в форме выписки из лицевого счета клиента о движении денег по его банковским сче</w:t>
      </w:r>
      <w:r>
        <w:t xml:space="preserve">там. </w:t>
      </w:r>
    </w:p>
    <w:p w:rsidR="00000000" w:rsidRDefault="001803F8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</w:t>
      </w:r>
      <w:r>
        <w:t xml:space="preserve">мерти владельца выдаются: </w:t>
      </w:r>
    </w:p>
    <w:p w:rsidR="00000000" w:rsidRDefault="001803F8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1803F8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печатью. К п</w:t>
      </w:r>
      <w:r>
        <w:t xml:space="preserve">исьменному запросу нотариуса должна быть приложена копия свидетельства о смерти владельца счета; </w:t>
      </w:r>
    </w:p>
    <w:p w:rsidR="00000000" w:rsidRDefault="001803F8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1803F8">
      <w:pPr>
        <w:spacing w:after="240"/>
        <w:ind w:firstLine="400"/>
        <w:jc w:val="both"/>
      </w:pPr>
      <w:r>
        <w:rPr>
          <w:rStyle w:val="s6"/>
        </w:rPr>
        <w:t>9. Информация, содержащая банковскую тайну, представляется нал</w:t>
      </w:r>
      <w:r>
        <w:rPr>
          <w:rStyle w:val="s6"/>
        </w:rPr>
        <w:t>оговым органам по вопросам, связанным с налогообложением, в соответствии с налоговым законодательством Республики Казахстан.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4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</w:t>
      </w:r>
      <w:r>
        <w:rPr>
          <w:rStyle w:val="s3"/>
        </w:rPr>
        <w:t xml:space="preserve">97 г. № 154-1; </w:t>
      </w:r>
      <w:hyperlink r:id="rId49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95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  <w:r>
        <w:t>(</w:t>
      </w:r>
      <w:hyperlink r:id="rId497" w:anchor="sub_id=5100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</w:t>
      </w:r>
      <w:r>
        <w:t xml:space="preserve">ущество, находящиеся в банке </w:t>
      </w:r>
    </w:p>
    <w:p w:rsidR="00000000" w:rsidRDefault="001803F8">
      <w:pPr>
        <w:ind w:firstLine="400"/>
        <w:jc w:val="both"/>
      </w:pPr>
      <w:r>
        <w:t>1. На деньги и другое имущество юридического и физического лица, находящиеся в банке, арест может быть наложен не иначе, как на основании постановлений органов дознания и предварительного следствия и постановлений органов испо</w:t>
      </w:r>
      <w:r>
        <w:t xml:space="preserve">лнительного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суммы иска и размера </w:t>
      </w:r>
      <w:r>
        <w:t xml:space="preserve">государственной пошлины и расходов, связанных с исполнением решений, приговоров, определений и постановлений суда. </w:t>
      </w:r>
    </w:p>
    <w:p w:rsidR="00000000" w:rsidRDefault="001803F8">
      <w:pPr>
        <w:ind w:firstLine="400"/>
        <w:jc w:val="both"/>
      </w:pPr>
      <w:r>
        <w:t>Все расходные операции на банковских (за исключением корреспондентских) счетах юридического лица в установленных законодательными актами Рес</w:t>
      </w:r>
      <w:r>
        <w:t xml:space="preserve">публики Казахстан случаях могут быть приостановлены по решениям </w:t>
      </w:r>
      <w:hyperlink r:id="rId498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499" w:anchor="sub_id=3520000" w:history="1">
        <w:r>
          <w:rPr>
            <w:rStyle w:val="a3"/>
          </w:rPr>
          <w:t>таможенных органов</w:t>
        </w:r>
      </w:hyperlink>
      <w:r>
        <w:t>, по</w:t>
      </w:r>
      <w:r>
        <w:t xml:space="preserve">дписанных первым руководителем, заверенных печатью налоговых и(или) таможенных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1803F8">
      <w:pPr>
        <w:spacing w:after="240"/>
        <w:ind w:firstLine="400"/>
        <w:jc w:val="both"/>
      </w:pPr>
      <w:r>
        <w:t>2. Конфискация денег и д</w:t>
      </w:r>
      <w:r>
        <w:t xml:space="preserve">ругого имущества юридического и физического лица, находящихся в банке, за исключением </w:t>
      </w:r>
      <w:hyperlink r:id="rId500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501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502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52 внесены изме</w:t>
      </w:r>
      <w:r>
        <w:rPr>
          <w:rStyle w:val="s3"/>
        </w:rPr>
        <w:t xml:space="preserve">нения в соответствии с </w:t>
      </w:r>
      <w:hyperlink r:id="rId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504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</w:t>
      </w:r>
      <w:r>
        <w:rPr>
          <w:rStyle w:val="s3"/>
        </w:rPr>
        <w:t xml:space="preserve"> № 42-II (</w:t>
      </w:r>
      <w:hyperlink r:id="rId505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506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</w:t>
      </w:r>
      <w:r>
        <w:rPr>
          <w:rStyle w:val="s3"/>
        </w:rPr>
        <w:t>162-II (</w:t>
      </w:r>
      <w:hyperlink r:id="rId507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(страхования) вкладов (депозитов) </w:t>
      </w:r>
    </w:p>
    <w:p w:rsidR="00000000" w:rsidRDefault="001803F8">
      <w:pPr>
        <w:ind w:firstLine="400"/>
        <w:jc w:val="both"/>
      </w:pPr>
      <w:r>
        <w:t xml:space="preserve">В целях защиты интересов вкладчиков (депозиторов) банков создается организация, осуществляющая обязательное коллективное гарантирование (страхование) вкладов (депозитов). </w:t>
      </w:r>
    </w:p>
    <w:p w:rsidR="00000000" w:rsidRDefault="001803F8">
      <w:pPr>
        <w:ind w:firstLine="400"/>
        <w:jc w:val="both"/>
      </w:pPr>
      <w:r>
        <w:t>Национальный Банк устанавливает правовой статус, порядок создания, регулирования и п</w:t>
      </w:r>
      <w:r>
        <w:t xml:space="preserve">рекращения деятельности организации по обязательному коллективному гарантированию (страхованию) вкладов (депозитов). </w:t>
      </w:r>
    </w:p>
    <w:p w:rsidR="00000000" w:rsidRDefault="001803F8">
      <w:pPr>
        <w:ind w:firstLine="400"/>
        <w:jc w:val="both"/>
      </w:pPr>
      <w:hyperlink r:id="rId508" w:anchor="sub_id=100" w:history="1">
        <w:r>
          <w:rPr>
            <w:rStyle w:val="a3"/>
          </w:rPr>
          <w:t>Порядок обязательного коллективного гарантирования (страхо</w:t>
        </w:r>
        <w:r>
          <w:rPr>
            <w:rStyle w:val="a3"/>
          </w:rPr>
          <w:t>вания)</w:t>
        </w:r>
      </w:hyperlink>
      <w:r>
        <w:t xml:space="preserve"> вкладов (депозитов), а также </w:t>
      </w:r>
      <w:hyperlink r:id="rId509" w:history="1">
        <w:r>
          <w:rPr>
            <w:rStyle w:val="a3"/>
          </w:rPr>
          <w:t>взаимоотношения организаций по обязательному коллективному гарантированию (страхованию) вкладов (депозитов) с банками</w:t>
        </w:r>
      </w:hyperlink>
      <w:r>
        <w:t xml:space="preserve"> устанавливаются нормативными правовыми</w:t>
      </w:r>
      <w:r>
        <w:t xml:space="preserve"> актами Национального Банка. </w:t>
      </w:r>
    </w:p>
    <w:p w:rsidR="00000000" w:rsidRDefault="001803F8">
      <w:pPr>
        <w:spacing w:after="240"/>
        <w:ind w:firstLine="400"/>
        <w:jc w:val="both"/>
      </w:pPr>
      <w:r>
        <w:t>Банки участвуют в системе обязательного коллективного гарантирования (страхования) вкладов (депозитов) путем осуществления обязательных отчислений в размере и порядке, установленном Национальным Банком.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5. Учет и отчетность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1803F8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</w:t>
      </w:r>
      <w:r>
        <w:t xml:space="preserve"> год начинается со дня государственной регистрации банка и заканчивается 31 декабря того же года.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54 внесены изменения и дополнения </w:t>
      </w:r>
      <w:hyperlink r:id="rId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1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12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3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14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5" w:anchor="sub_id=107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</w:t>
      </w:r>
      <w:r>
        <w:rPr>
          <w:rStyle w:val="s3"/>
        </w:rPr>
        <w:t>16.05.03 г. № 416-II (</w:t>
      </w:r>
      <w:hyperlink r:id="rId516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1803F8">
      <w:pPr>
        <w:ind w:firstLine="400"/>
        <w:jc w:val="both"/>
      </w:pPr>
      <w:r>
        <w:t xml:space="preserve">1. </w:t>
      </w:r>
      <w:hyperlink r:id="rId517" w:history="1">
        <w:r>
          <w:rPr>
            <w:rStyle w:val="a3"/>
          </w:rPr>
          <w:t>Перечень, соответствующи</w:t>
        </w:r>
        <w:r>
          <w:rPr>
            <w:rStyle w:val="a3"/>
          </w:rPr>
          <w:t>е международным стандартам формы, сроки представления бухгалтерской, банковской и иной отчетности, включая отчетность на консолидированной основе</w:t>
        </w:r>
      </w:hyperlink>
      <w:r>
        <w:t xml:space="preserve">, устанавливаются Национальным Банком. </w:t>
      </w:r>
    </w:p>
    <w:p w:rsidR="00000000" w:rsidRDefault="001803F8">
      <w:pPr>
        <w:ind w:firstLine="400"/>
        <w:jc w:val="both"/>
      </w:pPr>
      <w:r>
        <w:t>Банки осуществляют учет проводимых ими операций в соответствии с утверж</w:t>
      </w:r>
      <w:r>
        <w:t xml:space="preserve">денными в установленном порядке </w:t>
      </w:r>
      <w:hyperlink r:id="rId518" w:history="1">
        <w:r>
          <w:rPr>
            <w:rStyle w:val="a3"/>
          </w:rPr>
          <w:t>стандартами бухгалтерского учета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См.: </w:t>
      </w:r>
      <w:hyperlink r:id="rId519" w:anchor="sub_id=10000" w:history="1">
        <w:r>
          <w:rPr>
            <w:rStyle w:val="a3"/>
            <w:i/>
            <w:iCs/>
          </w:rPr>
          <w:t>План</w:t>
        </w:r>
      </w:hyperlink>
      <w:r>
        <w:rPr>
          <w:rStyle w:val="s3"/>
        </w:rPr>
        <w:t xml:space="preserve"> счетов бухгалтерского учета в бан</w:t>
      </w:r>
      <w:r>
        <w:rPr>
          <w:rStyle w:val="s3"/>
        </w:rPr>
        <w:t>ках второго уровня Республики Казахстан.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Политика бухгалтерского учета банка определяется его советом директоров </w:t>
      </w:r>
      <w:r>
        <w:rPr>
          <w:rStyle w:val="s6"/>
        </w:rPr>
        <w:t>(в закрытом обществе в случае отсутствия данного органа -</w:t>
      </w:r>
      <w:r>
        <w:t xml:space="preserve"> </w:t>
      </w:r>
      <w:r>
        <w:rPr>
          <w:rStyle w:val="s6"/>
        </w:rPr>
        <w:t>общим собранием акционеров)</w:t>
      </w:r>
      <w:r>
        <w:t xml:space="preserve">. </w:t>
      </w:r>
    </w:p>
    <w:p w:rsidR="00000000" w:rsidRDefault="001803F8">
      <w:pPr>
        <w:ind w:firstLine="400"/>
        <w:jc w:val="both"/>
      </w:pPr>
      <w:r>
        <w:t xml:space="preserve">2. Банки обязаны предоставлять Национальному Банку по </w:t>
      </w:r>
      <w:r>
        <w:t xml:space="preserve">его запросу </w:t>
      </w:r>
      <w:hyperlink r:id="rId520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</w:t>
        </w:r>
        <w:r>
          <w:rPr>
            <w:rStyle w:val="a3"/>
          </w:rPr>
          <w:t>димых банковских операций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2-1. Банки обязаны представлять любую запрашиваемую Национальным Банком информацию по прямому и косвенному участию в уставных капиталах юридических лиц, в которых </w:t>
      </w:r>
      <w:r>
        <w:t xml:space="preserve">банки являются крупными участниками, в </w:t>
      </w:r>
      <w:hyperlink r:id="rId521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Банком. </w:t>
      </w:r>
    </w:p>
    <w:p w:rsidR="00000000" w:rsidRDefault="001803F8">
      <w:pPr>
        <w:spacing w:after="240"/>
        <w:ind w:firstLine="400"/>
        <w:jc w:val="both"/>
      </w:pPr>
      <w:r>
        <w:t>3. Работники Национального Банка за разглашение либо передачу третьим лицам сведений, полученных в ходе реал</w:t>
      </w:r>
      <w:r>
        <w:t>изации прав, установленных пунктами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522" w:anchor="sub_id=106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аффилиированных лиц банка </w:t>
      </w:r>
    </w:p>
    <w:p w:rsidR="00000000" w:rsidRDefault="001803F8">
      <w:pPr>
        <w:ind w:firstLine="400"/>
        <w:jc w:val="both"/>
      </w:pPr>
      <w:r>
        <w:t>Крупный участник банка должен ежегодно представлять в Национальный Банк сведения о свое</w:t>
      </w:r>
      <w:r>
        <w:t xml:space="preserve">м финансовом состоянии и деятельности в течение девяноста дней по окончании финансового года. </w:t>
      </w:r>
    </w:p>
    <w:p w:rsidR="00000000" w:rsidRDefault="001803F8">
      <w:pPr>
        <w:ind w:firstLine="400"/>
        <w:jc w:val="both"/>
      </w:pPr>
      <w:r>
        <w:t>Банковский холдинг должен представлять в Национальный Банк ежеквартальную финансовую отчетность в течение сорока пяти дней, следующих за отчетным кварталом, конс</w:t>
      </w:r>
      <w:r>
        <w:t xml:space="preserve">олидированную и неконсолидированную годовую финансовую отчетность, не заверенную аудитором, в течение девяноста дней по окончании финансового года, а также пояснительные записки к ним, включающие, но не ограничиваясь нижеследующим: </w:t>
      </w:r>
    </w:p>
    <w:p w:rsidR="00000000" w:rsidRDefault="001803F8">
      <w:pPr>
        <w:ind w:firstLine="400"/>
        <w:jc w:val="both"/>
      </w:pPr>
      <w:r>
        <w:t>описание вида или видов</w:t>
      </w:r>
      <w:r>
        <w:t xml:space="preserve"> деятельности банковского холдинга; </w:t>
      </w:r>
    </w:p>
    <w:p w:rsidR="00000000" w:rsidRDefault="001803F8">
      <w:pPr>
        <w:ind w:firstLine="400"/>
        <w:jc w:val="both"/>
      </w:pPr>
      <w:r>
        <w:t>наименование каждой организации, в которой банковский холдинг является участником, размер и долю участия в ее уставном капитале, описание вида или видов деятельности, финансовую отчетность организаций, в которых банковс</w:t>
      </w:r>
      <w:r>
        <w:t xml:space="preserve">кий холдинг является крупным участником; </w:t>
      </w:r>
    </w:p>
    <w:p w:rsidR="00000000" w:rsidRDefault="001803F8">
      <w:pPr>
        <w:ind w:firstLine="400"/>
        <w:jc w:val="both"/>
      </w:pPr>
      <w:r>
        <w:t xml:space="preserve">наименование каждой организации, являющейся крупным участником банковского холдинга, размер и долю ее участия в уставном капитале, описание вида или видов деятельности и финансовую отчетность данной организации.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523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25 июня 2001 года № 256 Об утверждении Правил представления отчетности и сведений крупными участниками банк</w:t>
      </w:r>
      <w:r>
        <w:rPr>
          <w:rStyle w:val="s3"/>
        </w:rPr>
        <w:t>ов и банковскими холдингами.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55 внесены изменения и дополнения </w:t>
      </w:r>
      <w:hyperlink r:id="rId5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25" w:anchor="sub_id=106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16.07.99 г. № 436-1 (</w:t>
      </w:r>
      <w:hyperlink r:id="rId526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1803F8">
      <w:pPr>
        <w:ind w:firstLine="400"/>
        <w:jc w:val="both"/>
      </w:pPr>
      <w:r>
        <w:t>Банки публикуют годовой отчет, включая годовой баланс и отчет</w:t>
      </w:r>
      <w:r>
        <w:t xml:space="preserve"> о доходах и расходах, по формам и в сроки, установленные Национальным Банком, после подтверждения </w:t>
      </w:r>
      <w:hyperlink r:id="rId527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528" w:anchor="sub_id=50000" w:history="1">
        <w:r>
          <w:rPr>
            <w:rStyle w:val="a3"/>
          </w:rPr>
          <w:t>аудитором</w:t>
        </w:r>
      </w:hyperlink>
      <w:r>
        <w:t xml:space="preserve">), соответствующей(им) требованиям </w:t>
      </w:r>
      <w:hyperlink r:id="rId529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</w:t>
      </w:r>
      <w:r>
        <w:t xml:space="preserve">годового баланса и отчета о доходах и расходах годовым собранием акционеров банка. </w:t>
      </w:r>
    </w:p>
    <w:p w:rsidR="00000000" w:rsidRDefault="001803F8">
      <w:pPr>
        <w:spacing w:after="240"/>
        <w:ind w:firstLine="400"/>
        <w:jc w:val="both"/>
      </w:pPr>
      <w:r>
        <w:t>Банки ежеквартально публикуют баланс, отчет о доходах и расходах по формам и в сроки, установленные Национальным Банком, без их аудиторского подтверждения.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56.</w:t>
      </w:r>
      <w:r>
        <w:t xml:space="preserve"> Учет </w:t>
      </w:r>
      <w:r>
        <w:t xml:space="preserve">и хранение документов </w:t>
      </w:r>
    </w:p>
    <w:p w:rsidR="00000000" w:rsidRDefault="001803F8">
      <w:pPr>
        <w:ind w:firstLine="400"/>
        <w:jc w:val="both"/>
      </w:pPr>
      <w:r>
        <w:t xml:space="preserve">1. Банки обязаны обеспечивать строгий учет и хранение документов, используемых в бухгалтерском учете при составлении отчетности. </w:t>
      </w:r>
    </w:p>
    <w:p w:rsidR="00000000" w:rsidRDefault="001803F8">
      <w:pPr>
        <w:spacing w:after="240"/>
        <w:ind w:firstLine="400"/>
        <w:jc w:val="both"/>
      </w:pPr>
      <w:r>
        <w:t xml:space="preserve">2. </w:t>
      </w:r>
      <w:hyperlink r:id="rId530" w:anchor="sub_id=1" w:history="1">
        <w:r>
          <w:rPr>
            <w:rStyle w:val="a3"/>
          </w:rPr>
          <w:t>Перечень основных документов</w:t>
        </w:r>
      </w:hyperlink>
      <w:r>
        <w:t>, подлежащих хранению, и сроки их хранения устанавливаются Национальным Банком.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Заголовок главы 6 изложен в редакции </w:t>
      </w:r>
      <w:hyperlink r:id="rId531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</w:t>
      </w:r>
      <w:r>
        <w:rPr>
          <w:rStyle w:val="s3"/>
        </w:rPr>
        <w:t>2-II (</w:t>
      </w:r>
      <w:hyperlink r:id="rId532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6. Аудит банков и их аффилиированных лиц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5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  <w:hyperlink r:id="rId5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535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</w:t>
      </w:r>
      <w:r>
        <w:rPr>
          <w:rStyle w:val="s3"/>
        </w:rPr>
        <w:t>-II (</w:t>
      </w:r>
      <w:hyperlink r:id="rId53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аффилиированных лиц </w:t>
      </w:r>
    </w:p>
    <w:p w:rsidR="00000000" w:rsidRDefault="001803F8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о деятельности банка может производиться </w:t>
      </w:r>
      <w:hyperlink r:id="rId537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538" w:anchor="sub_id=50000" w:history="1">
        <w:r>
          <w:rPr>
            <w:rStyle w:val="a3"/>
          </w:rPr>
          <w:t>аудитором</w:t>
        </w:r>
      </w:hyperlink>
      <w:r>
        <w:t xml:space="preserve">), правомочной(ым) на проведение аудита в соответствии с </w:t>
      </w:r>
      <w:hyperlink r:id="rId539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соответствующе</w:t>
      </w:r>
      <w:r>
        <w:t xml:space="preserve">й(им) требованиям </w:t>
      </w:r>
      <w:hyperlink r:id="rId540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1803F8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организаций, в кото</w:t>
      </w:r>
      <w:r>
        <w:t>рых банк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банками, банковскими холдингами и организациями, в которых банк и (или) банковский холдинг являются кр</w:t>
      </w:r>
      <w:r>
        <w:t xml:space="preserve">упными участниками, или аудиторскими организациями в Национальный Банк в течение тридцати дней со дня получения данных документов или их представления банкам, банковским холдингам и организациям, в которых банк и (или) банковский холдинг являются крупными </w:t>
      </w:r>
      <w:r>
        <w:t xml:space="preserve">участниками. </w:t>
      </w:r>
    </w:p>
    <w:p w:rsidR="00000000" w:rsidRDefault="001803F8">
      <w:pPr>
        <w:ind w:firstLine="400"/>
        <w:jc w:val="both"/>
      </w:pPr>
      <w:r>
        <w:t xml:space="preserve"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 </w:t>
      </w:r>
    </w:p>
    <w:p w:rsidR="00000000" w:rsidRDefault="001803F8">
      <w:pPr>
        <w:ind w:firstLine="400"/>
        <w:jc w:val="both"/>
      </w:pPr>
      <w:r>
        <w:t>2. Национальный Банк является единственным лицензиаром на территории Республ</w:t>
      </w:r>
      <w:r>
        <w:t xml:space="preserve">ики Казахстан, уполномоченным на выдачу лицензий на проведение аудита банков. </w:t>
      </w:r>
    </w:p>
    <w:p w:rsidR="00000000" w:rsidRDefault="001803F8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1803F8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1803F8">
      <w:pPr>
        <w:ind w:firstLine="400"/>
        <w:jc w:val="both"/>
      </w:pPr>
      <w:r>
        <w:t>соответствия проведенных б</w:t>
      </w:r>
      <w:r>
        <w:t xml:space="preserve">анковских операций требованиям настоящего Закона, действующего законодательства и нормативных правовых актов Национального Банка; </w:t>
      </w:r>
    </w:p>
    <w:p w:rsidR="00000000" w:rsidRDefault="001803F8">
      <w:pPr>
        <w:ind w:firstLine="400"/>
        <w:jc w:val="both"/>
      </w:pPr>
      <w:r>
        <w:t>соответствия проведенных банковских операций общим условиям их проведения, а также соответствия порядка проведения банковских</w:t>
      </w:r>
      <w:r>
        <w:t xml:space="preserve"> операций внутренним правилам банка. </w:t>
      </w:r>
    </w:p>
    <w:p w:rsidR="00000000" w:rsidRDefault="001803F8">
      <w:pPr>
        <w:ind w:firstLine="400"/>
        <w:jc w:val="both"/>
      </w:pPr>
      <w:r>
        <w:t xml:space="preserve">4. Результаты аудита и свои выводы аудиторская организация (аудитор) излагает в отчете, представляемом совету директоров и правлению банка. </w:t>
      </w:r>
    </w:p>
    <w:p w:rsidR="00000000" w:rsidRDefault="001803F8">
      <w:pPr>
        <w:ind w:firstLine="400"/>
        <w:jc w:val="both"/>
      </w:pPr>
      <w:r>
        <w:t>Заключение аудиторской организации (аудитора) о финансовом положении банка ил</w:t>
      </w:r>
      <w:r>
        <w:t xml:space="preserve">и организации, осуществляющей отдельные виды банковских операций, оформляется в виде отдельного документа и не составляет коммерческой тайны. </w:t>
      </w:r>
    </w:p>
    <w:p w:rsidR="00000000" w:rsidRDefault="001803F8">
      <w:pPr>
        <w:ind w:firstLine="400"/>
        <w:jc w:val="both"/>
      </w:pPr>
      <w:r>
        <w:t xml:space="preserve">Требования к порядку составления отчета и заключения аудиторской организации (аудитора) определяются </w:t>
      </w:r>
      <w:hyperlink r:id="rId541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5. Аудиторская организация (аудитор) обязан(а) представить Национальному Банку по его требованию копию заключения о проведенном аудите. </w:t>
      </w:r>
    </w:p>
    <w:p w:rsidR="00000000" w:rsidRDefault="001803F8">
      <w:pPr>
        <w:ind w:firstLine="400"/>
        <w:jc w:val="both"/>
      </w:pPr>
      <w:r>
        <w:t>6. В случае неу</w:t>
      </w:r>
      <w:r>
        <w:t>странения банком, банковским холдингом и организацией, в которой банк и (или) банковский холдинг являются крупными участниками, нарушений, которые влияют на финансовое состояние банка или банковской группы, указанных в отчете аудиторской организации о пров</w:t>
      </w:r>
      <w:r>
        <w:t xml:space="preserve">еденном аудите, в течение трех месяцев со дня получения банком, банковским холдингом и организацией, в которой банк и (или) банковский холдинг являются крупными участниками данного отчета, Национальный Банк до устранения нарушений вправе применить: </w:t>
      </w:r>
    </w:p>
    <w:p w:rsidR="00000000" w:rsidRDefault="001803F8">
      <w:pPr>
        <w:ind w:firstLine="400"/>
        <w:jc w:val="both"/>
      </w:pPr>
      <w:r>
        <w:t>в отно</w:t>
      </w:r>
      <w:r>
        <w:t xml:space="preserve">шении банка - санкции, предусмотренные подпунктом ж) пункта 2 </w:t>
      </w:r>
      <w:hyperlink r:id="rId542" w:anchor="sub_id=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в отношении банковского холдинга, организации, в которой банк и (или) банковский </w:t>
      </w:r>
      <w:r>
        <w:t xml:space="preserve">холдинг являются крупными участниками, - меры, предусмотренные пунктом 2 статьи </w:t>
      </w:r>
      <w:hyperlink r:id="rId543" w:anchor="sub_id=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>в случае неустранения нарушений в течение года со дня получения да</w:t>
      </w:r>
      <w:r>
        <w:t xml:space="preserve">нного отчета Национальный Банк вправе: </w:t>
      </w:r>
    </w:p>
    <w:p w:rsidR="00000000" w:rsidRDefault="001803F8">
      <w:pPr>
        <w:ind w:firstLine="400"/>
        <w:jc w:val="both"/>
      </w:pPr>
      <w:r>
        <w:t xml:space="preserve">в отношении банка - отозвать лицензию банка на основании подпункта о) пункта 1 </w:t>
      </w:r>
      <w:hyperlink r:id="rId544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1803F8">
      <w:pPr>
        <w:spacing w:after="240"/>
        <w:ind w:firstLine="400"/>
        <w:jc w:val="both"/>
      </w:pPr>
      <w:r>
        <w:t xml:space="preserve">в отношении банковского </w:t>
      </w:r>
      <w:r>
        <w:t xml:space="preserve">холдинга - применить меры, предусмотренные пунктом 3 </w:t>
      </w:r>
      <w:hyperlink r:id="rId545" w:anchor="sub_id=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5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47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48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банковской деятельности </w:t>
      </w:r>
    </w:p>
    <w:p w:rsidR="00000000" w:rsidRDefault="001803F8">
      <w:pPr>
        <w:ind w:firstLine="400"/>
        <w:jc w:val="both"/>
      </w:pPr>
      <w:r>
        <w:t xml:space="preserve">1. Любое юридическое или физическое лицо, правомочное осуществлять аудиторскую деятельность в соответствии с </w:t>
      </w:r>
      <w:hyperlink r:id="rId54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обратиться в Национальный Банк с заявлением о выдаче лицензии на проведение аудита банковской деятельности. </w:t>
      </w:r>
    </w:p>
    <w:p w:rsidR="00000000" w:rsidRDefault="001803F8">
      <w:pPr>
        <w:ind w:firstLine="400"/>
        <w:jc w:val="both"/>
      </w:pPr>
      <w:r>
        <w:t xml:space="preserve">2. </w:t>
      </w:r>
      <w:hyperlink r:id="rId550" w:history="1">
        <w:r>
          <w:rPr>
            <w:rStyle w:val="a3"/>
          </w:rPr>
          <w:t>Требования, предъявляемые к заявителю</w:t>
        </w:r>
      </w:hyperlink>
      <w:r>
        <w:t xml:space="preserve">, и </w:t>
      </w:r>
      <w:hyperlink r:id="rId551" w:anchor="sub_id=1100" w:history="1">
        <w:r>
          <w:rPr>
            <w:rStyle w:val="a3"/>
          </w:rPr>
          <w:t>перечень</w:t>
        </w:r>
      </w:hyperlink>
      <w:r>
        <w:t xml:space="preserve"> документов, прилагаемых к заявлению о выдаче лицензий на проведение аудита банковской деятельн</w:t>
      </w:r>
      <w:r>
        <w:t xml:space="preserve">ости, устанавливаются Национальным Банком. </w:t>
      </w:r>
    </w:p>
    <w:p w:rsidR="00000000" w:rsidRDefault="001803F8">
      <w:pPr>
        <w:spacing w:after="240"/>
        <w:ind w:firstLine="400"/>
        <w:jc w:val="both"/>
      </w:pPr>
      <w:r>
        <w:t xml:space="preserve">3. Лицензия на проведение аудита банковской деятельности выдается Национальным Банком в соответствии с его </w:t>
      </w:r>
      <w:hyperlink r:id="rId552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5</w:t>
      </w:r>
      <w:r>
        <w:rPr>
          <w:rStyle w:val="s3"/>
        </w:rPr>
        <w:t xml:space="preserve">9 внесены изменения в соответствии с </w:t>
      </w:r>
      <w:hyperlink r:id="rId5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55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106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57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59.</w:t>
      </w:r>
      <w:r>
        <w:t xml:space="preserve"> Признание отчета о проведении аудита банковской деятельности, заключения аудиторской организации (аудитора) недействительными. Основания для отзыва, приостановления лицензии на проведение </w:t>
      </w:r>
      <w:r>
        <w:t xml:space="preserve">аудита банковской деятельности </w:t>
      </w:r>
    </w:p>
    <w:p w:rsidR="00000000" w:rsidRDefault="001803F8">
      <w:pPr>
        <w:ind w:firstLine="400"/>
        <w:jc w:val="both"/>
      </w:pPr>
      <w:r>
        <w:t xml:space="preserve">1. Во всех случаях признаются недействительными отчет, заключение аудиторской организации (аудитора) о проведенной проверке, если: </w:t>
      </w:r>
    </w:p>
    <w:p w:rsidR="00000000" w:rsidRDefault="001803F8">
      <w:pPr>
        <w:ind w:firstLine="400"/>
        <w:jc w:val="both"/>
      </w:pPr>
      <w:r>
        <w:t>а) аудиторская организация (аудитор) является прямым или косвенным участником проверяемого б</w:t>
      </w:r>
      <w:r>
        <w:t xml:space="preserve">анка или его учредителя; </w:t>
      </w:r>
    </w:p>
    <w:p w:rsidR="00000000" w:rsidRDefault="001803F8">
      <w:pPr>
        <w:ind w:firstLine="400"/>
        <w:jc w:val="both"/>
      </w:pPr>
      <w:r>
        <w:t xml:space="preserve">б) аудитор либо любой из руководящих или проводящих проверку работников аудиторской организации имеет близкого родственника или близкого родственника супруга (супруги) руководящего работника проверяемого банка; </w:t>
      </w:r>
    </w:p>
    <w:p w:rsidR="00000000" w:rsidRDefault="001803F8">
      <w:pPr>
        <w:ind w:firstLine="400"/>
        <w:jc w:val="both"/>
      </w:pPr>
      <w:r>
        <w:t>в) аудиторская орг</w:t>
      </w:r>
      <w:r>
        <w:t xml:space="preserve">анизация (аудитор) имеет денежные обязательства перед проверяемым банком; </w:t>
      </w:r>
    </w:p>
    <w:p w:rsidR="00000000" w:rsidRDefault="001803F8">
      <w:pPr>
        <w:ind w:firstLine="400"/>
        <w:jc w:val="both"/>
      </w:pPr>
      <w:r>
        <w:t xml:space="preserve">г) аудиторская организация (аудитор) не имеет лицензии Национального Банка на проведение аудита банковской деятельности; </w:t>
      </w:r>
    </w:p>
    <w:p w:rsidR="00000000" w:rsidRDefault="001803F8">
      <w:pPr>
        <w:ind w:firstLine="400"/>
        <w:jc w:val="both"/>
      </w:pPr>
      <w:r>
        <w:t xml:space="preserve">д) отчет, заключение не соответствуют </w:t>
      </w:r>
      <w:hyperlink r:id="rId558" w:history="1">
        <w:r>
          <w:rPr>
            <w:rStyle w:val="a3"/>
          </w:rPr>
          <w:t>установленным Национальным Банком стандартам или требованиям к порядку оформления результатов</w:t>
        </w:r>
      </w:hyperlink>
      <w:r>
        <w:t xml:space="preserve"> аудита банковской деятельности, а также в иных случаях, предусмотренных действующим законодательством. </w:t>
      </w:r>
    </w:p>
    <w:p w:rsidR="00000000" w:rsidRDefault="001803F8">
      <w:pPr>
        <w:ind w:firstLine="400"/>
        <w:jc w:val="both"/>
      </w:pPr>
      <w:r>
        <w:t xml:space="preserve">2. Лицензия на </w:t>
      </w:r>
      <w:r>
        <w:t xml:space="preserve">проведение аудита банка отзывается, приостанавливается Национальным Банком по любому из следующих оснований: </w:t>
      </w:r>
    </w:p>
    <w:p w:rsidR="00000000" w:rsidRDefault="001803F8">
      <w:pPr>
        <w:ind w:firstLine="400"/>
        <w:jc w:val="both"/>
      </w:pPr>
      <w:r>
        <w:t>а) признание Национальным Банком отчетов, заключений аудиторской организации (аудиторов) о произведенных проверках два или более раза недействител</w:t>
      </w:r>
      <w:r>
        <w:t xml:space="preserve">ьными; </w:t>
      </w:r>
    </w:p>
    <w:p w:rsidR="00000000" w:rsidRDefault="001803F8">
      <w:pPr>
        <w:ind w:firstLine="400"/>
        <w:jc w:val="both"/>
      </w:pPr>
      <w:r>
        <w:t xml:space="preserve">б) разглашение или передача третьим лицам (за исключением Национального Банка) сведений, полученных в ходе аудита и составляющих предмет банковской или коммерческой тайны; </w:t>
      </w:r>
    </w:p>
    <w:p w:rsidR="00000000" w:rsidRDefault="001803F8">
      <w:pPr>
        <w:ind w:firstLine="400"/>
        <w:jc w:val="both"/>
      </w:pPr>
      <w:r>
        <w:t>в) непредставление по запросу Национального Банка копии заключения о резуль</w:t>
      </w:r>
      <w:r>
        <w:t xml:space="preserve">татах проведенного аудита (аудиторского подтверждения); </w:t>
      </w:r>
    </w:p>
    <w:p w:rsidR="00000000" w:rsidRDefault="001803F8">
      <w:pPr>
        <w:ind w:firstLine="400"/>
        <w:jc w:val="both"/>
      </w:pPr>
      <w:r>
        <w:t xml:space="preserve">г) выдача аудиторской организацией (аудитором) заведомо недостоверного заключения (подтверждения) по вопросам, отнесенным к аудиторской деятельности; </w:t>
      </w:r>
    </w:p>
    <w:p w:rsidR="00000000" w:rsidRDefault="001803F8">
      <w:pPr>
        <w:ind w:firstLine="400"/>
        <w:jc w:val="both"/>
      </w:pPr>
      <w:r>
        <w:t>д) отсутствие в аудиторской организации аудитора</w:t>
      </w:r>
      <w:r>
        <w:t xml:space="preserve">, обладающего действующей лицензией Национального Банка на проведение аудита банковской деятельности; </w:t>
      </w:r>
    </w:p>
    <w:p w:rsidR="00000000" w:rsidRDefault="001803F8">
      <w:pPr>
        <w:ind w:firstLine="400"/>
        <w:jc w:val="both"/>
      </w:pPr>
      <w:r>
        <w:t xml:space="preserve">е) наличие решения уполномоченного органа об аннулировании аудиторской организации (аудитора) права на занятие аудиторской деятельностью; </w:t>
      </w:r>
    </w:p>
    <w:p w:rsidR="00000000" w:rsidRDefault="001803F8">
      <w:pPr>
        <w:ind w:firstLine="400"/>
        <w:jc w:val="both"/>
      </w:pPr>
      <w:r>
        <w:t>ж) обнаружение</w:t>
      </w:r>
      <w:r>
        <w:t xml:space="preserve"> в течение одного года со дня выдачи лицензии на проведение аудита банковской деятельности недостоверности сведений, на основании которых она была выдана.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Об аннулировании и прекращении действия лицензии на право проведения аудиторской проверки банка см. </w:t>
      </w:r>
      <w:r>
        <w:rPr>
          <w:rStyle w:val="s3"/>
        </w:rPr>
        <w:t xml:space="preserve">в </w:t>
      </w:r>
      <w:hyperlink r:id="rId559" w:anchor="sub_id=36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Нацбанка РК от 29 февраля 1996 г. № 49</w:t>
      </w:r>
    </w:p>
    <w:p w:rsidR="00000000" w:rsidRDefault="001803F8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1803F8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Название раздела II после слов</w:t>
      </w:r>
      <w:r>
        <w:rPr>
          <w:rStyle w:val="s3"/>
        </w:rPr>
        <w:t xml:space="preserve"> "статуса и" дополнено словом "особенности" </w:t>
      </w:r>
      <w:hyperlink r:id="rId5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Название главы 7 изложено в новой редакции </w:t>
      </w:r>
      <w:hyperlink r:id="rId5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60 внесены изменения и дополнения </w:t>
      </w:r>
      <w:hyperlink r:id="rId5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60.</w:t>
      </w:r>
      <w:r>
        <w:t xml:space="preserve"> </w:t>
      </w:r>
      <w:r>
        <w:t xml:space="preserve">Общие условия добровольной реорганизации банков </w:t>
      </w:r>
    </w:p>
    <w:p w:rsidR="00000000" w:rsidRDefault="001803F8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общего собрания акционеров с разрешения Национального Банка. </w:t>
      </w:r>
    </w:p>
    <w:p w:rsidR="00000000" w:rsidRDefault="001803F8">
      <w:pPr>
        <w:ind w:firstLine="400"/>
        <w:jc w:val="both"/>
      </w:pPr>
      <w:r>
        <w:t>2. Основа</w:t>
      </w:r>
      <w:r>
        <w:t xml:space="preserve">нием для подачи ходатайства о получении разрешения на проведение добровольной реорганизации банка является наличие решения общего собрания акционеров данного банка. </w:t>
      </w:r>
    </w:p>
    <w:p w:rsidR="00000000" w:rsidRDefault="001803F8">
      <w:pPr>
        <w:ind w:firstLine="400"/>
        <w:jc w:val="both"/>
      </w:pPr>
      <w:r>
        <w:t>3. К ходатайству о получении разрешения Национального Банка на проведение добровольной рео</w:t>
      </w:r>
      <w:r>
        <w:t xml:space="preserve">рганизации банка должны прилагаться следующие документы: </w:t>
      </w:r>
    </w:p>
    <w:p w:rsidR="00000000" w:rsidRDefault="001803F8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1803F8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1803F8">
      <w:pPr>
        <w:ind w:firstLine="400"/>
        <w:jc w:val="both"/>
      </w:pPr>
      <w:r>
        <w:t>в) финансовый прогноз п</w:t>
      </w:r>
      <w:r>
        <w:t xml:space="preserve">оследствий добровольной реорганизации, включая расчетный баланс банка после его добровольной реорганизации и/или юридических лиц, образующихся в результате добровольной реорганизации банка. </w:t>
      </w:r>
    </w:p>
    <w:p w:rsidR="00000000" w:rsidRDefault="001803F8">
      <w:pPr>
        <w:ind w:firstLine="400"/>
        <w:jc w:val="both"/>
      </w:pPr>
      <w:r>
        <w:rPr>
          <w:rStyle w:val="s3"/>
        </w:rPr>
        <w:t>При преобразовании банка в кредитное товарищество помимо перечисл</w:t>
      </w:r>
      <w:r>
        <w:rPr>
          <w:rStyle w:val="s3"/>
        </w:rPr>
        <w:t>енных документов должны также прилагаться возвращаемые лицензии на поведение банковских операций и бухгалтерский баланс банка на последнюю отчетную дату.</w:t>
      </w:r>
      <w:r>
        <w:t xml:space="preserve"> </w:t>
      </w:r>
    </w:p>
    <w:p w:rsidR="00000000" w:rsidRDefault="001803F8">
      <w:pPr>
        <w:ind w:firstLine="400"/>
        <w:jc w:val="both"/>
      </w:pPr>
      <w:r>
        <w:t>4. Ходатайство о получении разрешения на проведение добровольной реорганизации банка должно быть расс</w:t>
      </w:r>
      <w:r>
        <w:t xml:space="preserve">мотрено Национальным Банком в течение двух месяцев со дня его приема. </w:t>
      </w:r>
    </w:p>
    <w:p w:rsidR="00000000" w:rsidRDefault="001803F8">
      <w:pPr>
        <w:ind w:firstLine="400"/>
        <w:jc w:val="both"/>
      </w:pPr>
      <w:r>
        <w:rPr>
          <w:rStyle w:val="s3"/>
        </w:rPr>
        <w:t>Решение о выдаче разрешения на добровольную реорганизацию банка принимается Советом Директоров (Директоратом) Нацбанка.</w:t>
      </w:r>
      <w:r>
        <w:t xml:space="preserve"> </w:t>
      </w:r>
    </w:p>
    <w:p w:rsidR="00000000" w:rsidRDefault="001803F8">
      <w:pPr>
        <w:ind w:firstLine="400"/>
        <w:jc w:val="both"/>
      </w:pPr>
      <w:r>
        <w:t>5. Реорганизуемый банк в течение двух недель со дня получения ра</w:t>
      </w:r>
      <w:r>
        <w:t>зрешения Национального Банка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</w:t>
      </w:r>
      <w:r>
        <w:t xml:space="preserve">м в двух республиканских газетах. </w:t>
      </w:r>
    </w:p>
    <w:p w:rsidR="00000000" w:rsidRDefault="001803F8">
      <w:pPr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563" w:history="1">
        <w:r>
          <w:rPr>
            <w:rStyle w:val="a3"/>
          </w:rPr>
          <w:t>законода</w:t>
        </w:r>
        <w:r>
          <w:rPr>
            <w:rStyle w:val="a3"/>
          </w:rPr>
          <w:t>тельством</w:t>
        </w:r>
      </w:hyperlink>
      <w:r>
        <w:t xml:space="preserve">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О добровольной реорганизации банков см. </w:t>
      </w:r>
      <w:hyperlink r:id="rId564" w:anchor="sub_id=27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в выдаче разрешения на добровольную реорган</w:t>
      </w:r>
      <w:r>
        <w:t xml:space="preserve">изацию банка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названии и тексте статьи 61 заменено слово в соответствии с </w:t>
      </w:r>
      <w:hyperlink r:id="rId5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t xml:space="preserve">Отказ в выдаче разрешения Национального Банка на добровольную реорганизацию банка производится по любому из следующих оснований: </w:t>
      </w:r>
    </w:p>
    <w:p w:rsidR="00000000" w:rsidRDefault="001803F8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1803F8">
      <w:pPr>
        <w:ind w:firstLine="400"/>
        <w:jc w:val="both"/>
      </w:pPr>
      <w:r>
        <w:t>б) нарушение в результате предполагаемой реоргани</w:t>
      </w:r>
      <w:r>
        <w:t xml:space="preserve">зации интересов депозиторов; </w:t>
      </w:r>
    </w:p>
    <w:p w:rsidR="00000000" w:rsidRDefault="001803F8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1803F8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</w:t>
      </w:r>
      <w:r>
        <w:t>ства.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8. Консервация банка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Подпункт б) пункта 2 статьи 62 изложен в соответствии с </w:t>
      </w:r>
      <w:hyperlink r:id="rId56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62 внесены</w:t>
      </w:r>
      <w:r>
        <w:rPr>
          <w:rStyle w:val="s3"/>
        </w:rPr>
        <w:t xml:space="preserve"> изменения в соответствии с </w:t>
      </w:r>
      <w:hyperlink r:id="rId5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1803F8">
      <w:pPr>
        <w:ind w:firstLine="400"/>
        <w:jc w:val="both"/>
      </w:pPr>
      <w:r>
        <w:t xml:space="preserve">1. Консервация банка представляет собой принудительное проведение по решению Национального </w:t>
      </w:r>
      <w:r>
        <w:t xml:space="preserve">Банка комплекса административных, юридических, финансовых, организационно-технических и других мероприятий и процедур в отношении банка в целях оздоровления его финансового положения и улучшения качества работы. </w:t>
      </w:r>
    </w:p>
    <w:p w:rsidR="00000000" w:rsidRDefault="001803F8">
      <w:pPr>
        <w:ind w:firstLine="400"/>
        <w:jc w:val="both"/>
      </w:pPr>
      <w:r>
        <w:t>2. Банк может быть подвергнут консервации п</w:t>
      </w:r>
      <w:r>
        <w:t xml:space="preserve">о любому из следующих оснований: </w:t>
      </w:r>
    </w:p>
    <w:p w:rsidR="00000000" w:rsidRDefault="001803F8">
      <w:pPr>
        <w:ind w:firstLine="400"/>
        <w:jc w:val="both"/>
      </w:pPr>
      <w:r>
        <w:t xml:space="preserve">а) систематическое (в течение трех последовательных месяцев) невыполнение коэффициента достаточности собственного капитала; </w:t>
      </w:r>
    </w:p>
    <w:p w:rsidR="00000000" w:rsidRDefault="001803F8">
      <w:pPr>
        <w:ind w:firstLine="400"/>
        <w:jc w:val="both"/>
      </w:pPr>
      <w:r>
        <w:t xml:space="preserve">б) по основаниям, предусмотренным в </w:t>
      </w:r>
      <w:hyperlink r:id="rId568" w:anchor="sub_id=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569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3. Установление режима консервации предполагает назначение Национальным Банком на ограниченный (до одного года) срок временной администрации по управлению банком или временного управляющего банком. </w:t>
      </w:r>
    </w:p>
    <w:p w:rsidR="00000000" w:rsidRDefault="001803F8">
      <w:pPr>
        <w:ind w:firstLine="400"/>
        <w:jc w:val="both"/>
      </w:pPr>
      <w:r>
        <w:t>4. К</w:t>
      </w:r>
      <w:r>
        <w:t xml:space="preserve">онсервация банка осуществляется за счет средств самого банка. </w:t>
      </w:r>
    </w:p>
    <w:p w:rsidR="00000000" w:rsidRDefault="001803F8">
      <w:pPr>
        <w:spacing w:after="240"/>
        <w:ind w:firstLine="400"/>
        <w:jc w:val="both"/>
      </w:pPr>
      <w:r>
        <w:t>5. Решение Национального Банка о проведении консервации может быть обжаловано акционерами банка в десятидневный срок в судебном порядке, обжалование указанного решения не приостанавливает консе</w:t>
      </w:r>
      <w:r>
        <w:t>рвации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3 статьи 63 после слова "нормативными" дополнено слово "правовыми" в соответствии с </w:t>
      </w:r>
      <w:hyperlink r:id="rId5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</w:t>
      </w:r>
      <w:r>
        <w:t xml:space="preserve">анком (временный управляющий банком) </w:t>
      </w:r>
    </w:p>
    <w:p w:rsidR="00000000" w:rsidRDefault="001803F8">
      <w:pPr>
        <w:ind w:firstLine="400"/>
        <w:jc w:val="both"/>
      </w:pPr>
      <w:r>
        <w:t xml:space="preserve">1. Временная администрация (временный управляющий банком) назначается Национальным Банком из числа его работников либо лиц, не являющихся его работниками, соответствующих минимальным требованиям, установленным </w:t>
      </w:r>
      <w:hyperlink r:id="rId571" w:anchor="sub_id=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Закона. </w:t>
      </w:r>
    </w:p>
    <w:p w:rsidR="00000000" w:rsidRDefault="001803F8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</w:t>
      </w:r>
      <w:r>
        <w:t xml:space="preserve">навливаются отдельным договором, заключаемым между Национальным Банком и временной администрацией (временным управляющим банком). </w:t>
      </w:r>
    </w:p>
    <w:p w:rsidR="00000000" w:rsidRDefault="001803F8">
      <w:pPr>
        <w:ind w:firstLine="400"/>
        <w:jc w:val="both"/>
      </w:pPr>
      <w:r>
        <w:t>3. Временная администрация (временный управляющий банком) в своей деятельности руководствуется настоящим Законом, нормативным</w:t>
      </w:r>
      <w:r>
        <w:t xml:space="preserve">и правовыми актами Национального Банка и иным законодательством Республики Казахстан. </w:t>
      </w:r>
    </w:p>
    <w:p w:rsidR="00000000" w:rsidRDefault="001803F8">
      <w:pPr>
        <w:ind w:firstLine="400"/>
        <w:jc w:val="both"/>
      </w:pPr>
      <w:r>
        <w:t xml:space="preserve">4. Национальный Банк вправе в любой момент заменить членов временной администрации (временного управляющего банком). </w:t>
      </w:r>
    </w:p>
    <w:p w:rsidR="00000000" w:rsidRDefault="001803F8">
      <w:pPr>
        <w:spacing w:after="240"/>
        <w:ind w:firstLine="400"/>
        <w:jc w:val="both"/>
      </w:pPr>
      <w:r>
        <w:t>5. За ущерб, причиненный банку, руководитель и член</w:t>
      </w:r>
      <w:r>
        <w:t>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 (временного управляющего банком) ответственности за ущерб, который</w:t>
      </w:r>
      <w:r>
        <w:t xml:space="preserve"> может быть отнесен к категории нормального производственного риска.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Подпункт б) пункта 2 статьи 62 изложен в соответствии с </w:t>
      </w:r>
      <w:hyperlink r:id="rId57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</w:t>
      </w:r>
      <w:r>
        <w:rPr>
          <w:rStyle w:val="s3"/>
        </w:rPr>
        <w:t xml:space="preserve">01.96 г. № 2830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подпункте а) пункта 1 статьи 64 заменено слово в соответствии с </w:t>
      </w:r>
      <w:hyperlink r:id="rId5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1803F8">
      <w:pPr>
        <w:ind w:firstLine="400"/>
        <w:jc w:val="both"/>
      </w:pPr>
      <w:r>
        <w:t>1. Решение Национ</w:t>
      </w:r>
      <w:r>
        <w:t xml:space="preserve">ального Банка о проведении консервации банка оформляется в форме постановления Правления Национального Банка и должно содержать следующее: </w:t>
      </w:r>
    </w:p>
    <w:p w:rsidR="00000000" w:rsidRDefault="001803F8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1803F8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1803F8">
      <w:pPr>
        <w:ind w:firstLine="400"/>
        <w:jc w:val="both"/>
      </w:pPr>
      <w:r>
        <w:t>в) начало действия и сро</w:t>
      </w:r>
      <w:r>
        <w:t xml:space="preserve">к консервации; </w:t>
      </w:r>
    </w:p>
    <w:p w:rsidR="00000000" w:rsidRDefault="001803F8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1803F8">
      <w:pPr>
        <w:ind w:firstLine="400"/>
        <w:jc w:val="both"/>
      </w:pPr>
      <w:r>
        <w:t xml:space="preserve">д) персональный состав временной администрации или фамилию, имя и отчество временного управляющего; </w:t>
      </w:r>
    </w:p>
    <w:p w:rsidR="00000000" w:rsidRDefault="001803F8">
      <w:pPr>
        <w:ind w:firstLine="400"/>
        <w:jc w:val="both"/>
      </w:pPr>
      <w:r>
        <w:t>е) предписание руководящим работникам банка, находящегося в режиме консервации, о</w:t>
      </w:r>
      <w:r>
        <w:t xml:space="preserve"> подготовке отчета о своей работе, декларации о доходах, сведений о наличии и размерах собственности и представлении данных документов временной администрации (временному управляющему банком); </w:t>
      </w:r>
    </w:p>
    <w:p w:rsidR="00000000" w:rsidRDefault="001803F8">
      <w:pPr>
        <w:ind w:firstLine="400"/>
        <w:jc w:val="both"/>
      </w:pPr>
      <w:r>
        <w:t>ж) рекомендации временной администрации (временному управляюще</w:t>
      </w:r>
      <w:r>
        <w:t xml:space="preserve">му). </w:t>
      </w:r>
    </w:p>
    <w:p w:rsidR="00000000" w:rsidRDefault="001803F8">
      <w:pPr>
        <w:spacing w:after="240"/>
        <w:ind w:firstLine="400"/>
        <w:jc w:val="both"/>
      </w:pPr>
      <w:r>
        <w:t>2. Постановление Правления Национального Банка о проведении консервации банка публикуется Национальным Банком не менее чем в двух республиканских газетах.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574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75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</w:t>
      </w:r>
      <w:r>
        <w:t xml:space="preserve">министрации по управлению банком (временного управляющего банком) </w:t>
      </w:r>
    </w:p>
    <w:p w:rsidR="00000000" w:rsidRDefault="001803F8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1803F8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1803F8">
      <w:pPr>
        <w:ind w:firstLine="400"/>
        <w:jc w:val="both"/>
      </w:pPr>
      <w:r>
        <w:t>б) приостанавливаются полномочия органов банка и его руководящих работников;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1803F8">
      <w:pPr>
        <w:ind w:firstLine="400"/>
        <w:jc w:val="both"/>
      </w:pPr>
      <w:r>
        <w:t>г) все сделки, совершенные от имени и за счет банка без ведома и письменного согласия временной администрации (временного управляющего банком), признаю</w:t>
      </w:r>
      <w:r>
        <w:t xml:space="preserve">тся недействительными. </w:t>
      </w:r>
    </w:p>
    <w:p w:rsidR="00000000" w:rsidRDefault="001803F8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1803F8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r:id="rId576" w:anchor="sub_id=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1803F8">
      <w:pPr>
        <w:ind w:firstLine="400"/>
        <w:jc w:val="both"/>
      </w:pPr>
      <w:r>
        <w:t xml:space="preserve">б) при необходимости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1803F8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вложение сре</w:t>
      </w:r>
      <w:r>
        <w:t xml:space="preserve">дств банка, либо вносить в них в одностороннем порядке изменения и дополнения, включая изменения ставок, тарифов и сроков действия; </w:t>
      </w:r>
    </w:p>
    <w:p w:rsidR="00000000" w:rsidRDefault="001803F8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1803F8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1803F8">
      <w:pPr>
        <w:spacing w:after="240"/>
        <w:ind w:firstLine="400"/>
        <w:jc w:val="both"/>
      </w:pPr>
      <w: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>Пункт 2 статьи 66 после слова "нормативными" дополнен словом "правовыми" в соответствии с</w:t>
      </w:r>
      <w:r>
        <w:rPr>
          <w:rStyle w:val="s3"/>
        </w:rPr>
        <w:t xml:space="preserve"> </w:t>
      </w:r>
      <w:hyperlink r:id="rId5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 по управлению банком (временного управляющего банком) со стороны Национального Банка </w:t>
      </w:r>
    </w:p>
    <w:p w:rsidR="00000000" w:rsidRDefault="001803F8">
      <w:pPr>
        <w:ind w:firstLine="400"/>
        <w:jc w:val="both"/>
      </w:pPr>
      <w:r>
        <w:t xml:space="preserve">1. В течение срока консервации банка контроль за деятельностью временной администрации (временного управляющего банком) осуществляет Национальный Банк, который вправе: </w:t>
      </w:r>
    </w:p>
    <w:p w:rsidR="00000000" w:rsidRDefault="001803F8">
      <w:pPr>
        <w:ind w:firstLine="400"/>
        <w:jc w:val="both"/>
      </w:pPr>
      <w:r>
        <w:t>а) давать рекомендации временной администрации (временному управляющему банком) об осно</w:t>
      </w:r>
      <w:r>
        <w:t xml:space="preserve">вных направлениях мероприятий в период консервации банка (предлагать план основных мероприятий); </w:t>
      </w:r>
    </w:p>
    <w:p w:rsidR="00000000" w:rsidRDefault="001803F8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1803F8">
      <w:pPr>
        <w:ind w:firstLine="400"/>
        <w:jc w:val="both"/>
      </w:pPr>
      <w:r>
        <w:t>в) требовать представления временной админис</w:t>
      </w:r>
      <w:r>
        <w:t xml:space="preserve">трацией (временным управляющим банком) любой информации о ее (его) деятельности и деятельности банка; </w:t>
      </w:r>
    </w:p>
    <w:p w:rsidR="00000000" w:rsidRDefault="001803F8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1803F8">
      <w:pPr>
        <w:ind w:firstLine="400"/>
        <w:jc w:val="both"/>
      </w:pPr>
      <w:r>
        <w:t xml:space="preserve">д) продлить срок консервации; </w:t>
      </w:r>
    </w:p>
    <w:p w:rsidR="00000000" w:rsidRDefault="001803F8">
      <w:pPr>
        <w:ind w:firstLine="400"/>
        <w:jc w:val="both"/>
      </w:pPr>
      <w:r>
        <w:t xml:space="preserve">е) принять решение о </w:t>
      </w:r>
      <w:r>
        <w:t xml:space="preserve">завершении консервации банка. </w:t>
      </w:r>
    </w:p>
    <w:p w:rsidR="00000000" w:rsidRDefault="001803F8">
      <w:pPr>
        <w:spacing w:after="240"/>
        <w:ind w:firstLine="400"/>
        <w:jc w:val="both"/>
      </w:pPr>
      <w:r>
        <w:t xml:space="preserve"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</w:t>
      </w:r>
      <w:hyperlink r:id="rId578" w:anchor="sub_id=1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>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5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0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81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1803F8">
      <w:pPr>
        <w:ind w:firstLine="400"/>
        <w:jc w:val="both"/>
      </w:pPr>
      <w:r>
        <w:t>1. Консервация банка прекращается по следу</w:t>
      </w:r>
      <w:r>
        <w:t xml:space="preserve">ющим основаниям: </w:t>
      </w:r>
    </w:p>
    <w:p w:rsidR="00000000" w:rsidRDefault="001803F8">
      <w:pPr>
        <w:ind w:firstLine="400"/>
        <w:jc w:val="both"/>
      </w:pPr>
      <w:r>
        <w:t xml:space="preserve">а) истечение установленного решением Национального Банка срока консервации; </w:t>
      </w:r>
    </w:p>
    <w:p w:rsidR="00000000" w:rsidRDefault="001803F8">
      <w:pPr>
        <w:ind w:firstLine="400"/>
        <w:jc w:val="both"/>
      </w:pPr>
      <w:r>
        <w:t xml:space="preserve">б) принятие Национальным Банком решения о досрочном завершении консервации. </w:t>
      </w:r>
    </w:p>
    <w:p w:rsidR="00000000" w:rsidRDefault="001803F8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отмену всех ограничений в отношении данного банка, установленных Национальным Банком или временной адм</w:t>
      </w:r>
      <w:r>
        <w:t xml:space="preserve">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управления и состав работников банка, остаются в силе. </w:t>
      </w:r>
    </w:p>
    <w:p w:rsidR="00000000" w:rsidRDefault="001803F8">
      <w:pPr>
        <w:spacing w:after="240"/>
        <w:ind w:firstLine="400"/>
        <w:jc w:val="both"/>
      </w:pPr>
      <w:r>
        <w:t>3. В случае, если консервация банка не привела к оз</w:t>
      </w:r>
      <w:r>
        <w:t xml:space="preserve">доровлению его финансового положения и улучшению качества работы, Национальный Банк вправе отозвать выданную лицензию на проведение банковских операций </w:t>
      </w:r>
      <w:hyperlink r:id="rId582" w:history="1">
        <w:r>
          <w:rPr>
            <w:rStyle w:val="a3"/>
          </w:rPr>
          <w:t>по основаниям, предусмотренным банко</w:t>
        </w:r>
        <w:r>
          <w:rPr>
            <w:rStyle w:val="a3"/>
          </w:rPr>
          <w:t>вским законодательством</w:t>
        </w:r>
      </w:hyperlink>
      <w:r>
        <w:t>.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Глава 9 изложена в новой редакции в соответствии с </w:t>
      </w:r>
      <w:hyperlink r:id="rId5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68 внесены изм</w:t>
      </w:r>
      <w:r>
        <w:rPr>
          <w:rStyle w:val="s3"/>
        </w:rPr>
        <w:t xml:space="preserve">енения в соответствии с </w:t>
      </w:r>
      <w:hyperlink r:id="rId584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85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68.</w:t>
      </w:r>
      <w:r>
        <w:t xml:space="preserve"> Вид</w:t>
      </w:r>
      <w:r>
        <w:t xml:space="preserve">ы и основания ликвидации банков </w:t>
      </w:r>
    </w:p>
    <w:p w:rsidR="00000000" w:rsidRDefault="001803F8">
      <w:pPr>
        <w:ind w:firstLine="400"/>
        <w:jc w:val="both"/>
      </w:pPr>
      <w:r>
        <w:t xml:space="preserve">1. Банк может быть ликвидирован: </w:t>
      </w:r>
    </w:p>
    <w:p w:rsidR="00000000" w:rsidRDefault="001803F8">
      <w:pPr>
        <w:ind w:firstLine="400"/>
        <w:jc w:val="both"/>
      </w:pPr>
      <w:r>
        <w:t xml:space="preserve">а) по решению его акционеров при наличии разрешения Национального Банка (добровольная ликвидация); </w:t>
      </w:r>
    </w:p>
    <w:p w:rsidR="00000000" w:rsidRDefault="001803F8">
      <w:pPr>
        <w:ind w:firstLine="400"/>
        <w:jc w:val="both"/>
      </w:pPr>
      <w:r>
        <w:t>б) по решению суда в случаях, предусмотренных законодательными актами Республики Казахста</w:t>
      </w:r>
      <w:r>
        <w:t xml:space="preserve">н (принудительная ликвидация). </w:t>
      </w:r>
    </w:p>
    <w:p w:rsidR="00000000" w:rsidRDefault="001803F8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законодательными актами Республики Казахстан с учетом требований настоящего Закона.</w:t>
      </w:r>
    </w:p>
    <w:p w:rsidR="00000000" w:rsidRDefault="001803F8">
      <w:pPr>
        <w:ind w:firstLine="400"/>
        <w:jc w:val="both"/>
      </w:pPr>
      <w:r>
        <w:rPr>
          <w:rStyle w:val="s3"/>
        </w:rPr>
        <w:t>Глава 7 дополнена статьей 68-1 вне</w:t>
      </w:r>
      <w:r>
        <w:rPr>
          <w:rStyle w:val="s3"/>
        </w:rPr>
        <w:t xml:space="preserve">сена в соответствии с </w:t>
      </w:r>
      <w:hyperlink r:id="rId586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1803F8">
      <w:pPr>
        <w:ind w:firstLine="400"/>
        <w:jc w:val="both"/>
      </w:pPr>
      <w:r>
        <w:t>1. В целях обеспечения интересов к</w:t>
      </w:r>
      <w:r>
        <w:t xml:space="preserve">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1803F8">
      <w:pPr>
        <w:ind w:firstLine="400"/>
        <w:jc w:val="both"/>
      </w:pPr>
      <w:r>
        <w:t>Состав комитета кредиторов добровольно ликвидируемого банка утверждается Национальным Банком по представлению ликвидацион</w:t>
      </w:r>
      <w:r>
        <w:t xml:space="preserve">ной комиссии банка. </w:t>
      </w:r>
    </w:p>
    <w:p w:rsidR="00000000" w:rsidRDefault="001803F8">
      <w:pPr>
        <w:ind w:firstLine="400"/>
        <w:jc w:val="both"/>
      </w:pPr>
      <w:r>
        <w:t xml:space="preserve">Состав комитета кредиторов принудительно ликвидируемого банка утверждается судом по совместному представлению ликвидационной комиссии банка и Национального Банка. </w:t>
      </w:r>
    </w:p>
    <w:p w:rsidR="00000000" w:rsidRDefault="001803F8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</w:t>
      </w:r>
      <w:r>
        <w:t>иваются нормативными правовыми актами Национального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58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88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9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1803F8">
      <w:pPr>
        <w:ind w:firstLine="400"/>
        <w:jc w:val="both"/>
      </w:pPr>
      <w:r>
        <w:t xml:space="preserve">1. Банк на основании решения общего собрания акционеров вправе обратиться в Национальный Банк с ходатайством о даче разрешения на его добровольную ликвидацию. </w:t>
      </w:r>
    </w:p>
    <w:p w:rsidR="00000000" w:rsidRDefault="001803F8">
      <w:pPr>
        <w:ind w:firstLine="400"/>
        <w:jc w:val="both"/>
      </w:pPr>
      <w:r>
        <w:t>К ходатайству должны прилагатьс</w:t>
      </w:r>
      <w:r>
        <w:t>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свидетельствующий о достаточности средств банка для осуществления расчетов по его обязательствам, и други</w:t>
      </w:r>
      <w:r>
        <w:t xml:space="preserve">е необходимые сведения. Перечень необходимых сведений устанавливается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>2. Ходатайство о получении разрешения на добровольную ликвидацию банка должно быть рассмотрено Национальным Банком в течение двух меся</w:t>
      </w:r>
      <w:r>
        <w:t xml:space="preserve">цев со дня принятия надлежаще оформленных документов. </w:t>
      </w:r>
    </w:p>
    <w:p w:rsidR="00000000" w:rsidRDefault="001803F8">
      <w:pPr>
        <w:ind w:firstLine="400"/>
        <w:jc w:val="both"/>
      </w:pPr>
      <w:r>
        <w:t xml:space="preserve">В случае отказа в даче разрешения на добровольную ликвидацию банка Национальный Банк выносит об этом мотивированное решение, которое доводит до сведения банка. </w:t>
      </w:r>
    </w:p>
    <w:p w:rsidR="00000000" w:rsidRDefault="001803F8">
      <w:pPr>
        <w:ind w:firstLine="400"/>
        <w:jc w:val="both"/>
      </w:pPr>
      <w:r>
        <w:t>3. Решение о даче разрешения на добровол</w:t>
      </w:r>
      <w:r>
        <w:t xml:space="preserve">ьную ликвидацию банка принимается Правлением Национального Банка. </w:t>
      </w:r>
    </w:p>
    <w:p w:rsidR="00000000" w:rsidRDefault="001803F8">
      <w:pPr>
        <w:ind w:firstLine="400"/>
        <w:jc w:val="both"/>
      </w:pPr>
      <w:r>
        <w:t xml:space="preserve">4. При получении разрешения Национального Банка на добровольную ликвидацию банк создает ликвидационную комиссию, к которой переходят полномочия по управлению имуществом и делами банка. </w:t>
      </w:r>
    </w:p>
    <w:p w:rsidR="00000000" w:rsidRDefault="001803F8">
      <w:pPr>
        <w:ind w:firstLine="400"/>
        <w:jc w:val="both"/>
      </w:pPr>
      <w:r>
        <w:t>Осо</w:t>
      </w:r>
      <w:r>
        <w:t xml:space="preserve">бенности деятельности ликвидационных комиссий добровольно ликвидируемых банков определяются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 xml:space="preserve">4-1. </w:t>
      </w:r>
      <w:hyperlink r:id="rId591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осуществляет Национальный Банк. </w:t>
      </w:r>
    </w:p>
    <w:p w:rsidR="00000000" w:rsidRDefault="001803F8">
      <w:pPr>
        <w:ind w:firstLine="400"/>
        <w:jc w:val="both"/>
      </w:pPr>
      <w:r>
        <w:t xml:space="preserve">5.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юстиции. </w:t>
      </w:r>
    </w:p>
    <w:p w:rsidR="00000000" w:rsidRDefault="001803F8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592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593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Национальный Банк. </w:t>
      </w:r>
    </w:p>
    <w:p w:rsidR="00000000" w:rsidRDefault="001803F8">
      <w:pPr>
        <w:ind w:firstLine="400"/>
        <w:jc w:val="both"/>
      </w:pPr>
      <w:r>
        <w:t xml:space="preserve">7. </w:t>
      </w:r>
      <w:r>
        <w:t xml:space="preserve">В случае недостаточности средств для удовлетворения требований всех кредиторов, банк подлежит принудительной ликвидации по основанию банкротства. </w:t>
      </w:r>
    </w:p>
    <w:p w:rsidR="00000000" w:rsidRDefault="001803F8">
      <w:pPr>
        <w:ind w:firstLine="400"/>
        <w:jc w:val="both"/>
      </w:pPr>
      <w:r>
        <w:t>7-1. В связи с невозможностью завершения процесса добровольной ликвидации, Национальный Банк вправе обратитьс</w:t>
      </w:r>
      <w:r>
        <w:t xml:space="preserve">я в суд с заявлением о принудительном прекращении деятельности (ликвидации) банка.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9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70 внесены изме</w:t>
      </w:r>
      <w:r>
        <w:rPr>
          <w:rStyle w:val="s3"/>
        </w:rPr>
        <w:t xml:space="preserve">нения в соответствии с </w:t>
      </w:r>
      <w:hyperlink r:id="rId595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96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70.</w:t>
      </w:r>
      <w:r>
        <w:t xml:space="preserve"> Виды</w:t>
      </w:r>
      <w:r>
        <w:t xml:space="preserve"> принудительной ликвидации банков </w:t>
      </w:r>
    </w:p>
    <w:p w:rsidR="00000000" w:rsidRDefault="001803F8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1803F8">
      <w:pPr>
        <w:ind w:firstLine="400"/>
        <w:jc w:val="both"/>
      </w:pPr>
      <w:r>
        <w:t xml:space="preserve">а) банкротством банка; </w:t>
      </w:r>
    </w:p>
    <w:p w:rsidR="00000000" w:rsidRDefault="001803F8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1803F8">
      <w:pPr>
        <w:ind w:firstLine="400"/>
        <w:jc w:val="both"/>
      </w:pPr>
      <w:r>
        <w:t>в) заявление</w:t>
      </w:r>
      <w:r>
        <w:t xml:space="preserve">м (иском) уполномоченных государственных органов, юридических или физических лиц о прекращении деятельности банка по другим основаниям, предусмотренным законодательными актами.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9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1803F8">
      <w:pPr>
        <w:ind w:firstLine="400"/>
        <w:jc w:val="both"/>
      </w:pPr>
      <w:r>
        <w:t xml:space="preserve">1. </w:t>
      </w:r>
      <w:hyperlink r:id="rId598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599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Национального Банка, представляемым в суд, составленным с учетом методики расчета пруденциальных нормативов (и иных обязательных к соблюдению норм и лимитов), р</w:t>
      </w:r>
      <w:r>
        <w:t xml:space="preserve">азмера капитала банка. </w:t>
      </w:r>
    </w:p>
    <w:p w:rsidR="00000000" w:rsidRDefault="001803F8">
      <w:pPr>
        <w:ind w:firstLine="400"/>
        <w:jc w:val="both"/>
      </w:pPr>
      <w:r>
        <w:t xml:space="preserve">2. Банк может быть признан банкротом только по решению суда в установленном порядке. </w:t>
      </w:r>
      <w:hyperlink r:id="rId600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</w:t>
      </w:r>
      <w:r>
        <w:t xml:space="preserve">ю его кредиторов и самого банка не допускается. </w:t>
      </w:r>
    </w:p>
    <w:p w:rsidR="00000000" w:rsidRDefault="001803F8">
      <w:pPr>
        <w:spacing w:after="240"/>
        <w:ind w:firstLine="400"/>
        <w:jc w:val="both"/>
      </w:pPr>
      <w:r>
        <w:t>3. Возможность заключения мирового соглашения сторонами по делу о банкротстве банка исключается.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72 дополнена пунктом 5 в соответствии с </w:t>
      </w:r>
      <w:hyperlink r:id="rId601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6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603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4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</w:t>
      </w:r>
      <w:r>
        <w:t xml:space="preserve"> </w:t>
      </w:r>
    </w:p>
    <w:p w:rsidR="00000000" w:rsidRDefault="001803F8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Национального Банка об отзыве лицензий банка на проведение банко</w:t>
      </w:r>
      <w:r>
        <w:t xml:space="preserve">вских операций) производится в соответствии с настоящим Законом. </w:t>
      </w:r>
    </w:p>
    <w:p w:rsidR="00000000" w:rsidRDefault="001803F8">
      <w:pPr>
        <w:ind w:firstLine="400"/>
        <w:jc w:val="both"/>
      </w:pPr>
      <w:r>
        <w:t xml:space="preserve">2. Решение о принудительной ликвидации банка суд направляет в Национальный Банк. </w:t>
      </w:r>
    </w:p>
    <w:p w:rsidR="00000000" w:rsidRDefault="001803F8">
      <w:pPr>
        <w:spacing w:after="240"/>
        <w:ind w:firstLine="400"/>
        <w:jc w:val="both"/>
      </w:pPr>
      <w:r>
        <w:t>С даты принятия судом решения о принудительной ликвидации банка по делу, возбужденному по основанию, предусм</w:t>
      </w:r>
      <w:r>
        <w:t xml:space="preserve">отренному подпунктом в) статьи </w:t>
      </w:r>
      <w:hyperlink r:id="rId605" w:anchor="sub_id=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 Национальным Банком.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60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07" w:anchor="sub_id=73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608" w:anchor="sub_id=10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9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</w:t>
      </w:r>
      <w:r>
        <w:t xml:space="preserve">роведения принудительной ликвидации </w:t>
      </w:r>
    </w:p>
    <w:p w:rsidR="00000000" w:rsidRDefault="001803F8">
      <w:pPr>
        <w:ind w:firstLine="400"/>
        <w:jc w:val="both"/>
      </w:pPr>
      <w:r>
        <w:t xml:space="preserve">1. Лицо(а), назначенное(ые) судом в качестве специального управляющего (уполномоченных по управлению) банком, может быть включено судом в состав ликвидационной комиссии банка. </w:t>
      </w:r>
    </w:p>
    <w:p w:rsidR="00000000" w:rsidRDefault="001803F8">
      <w:pPr>
        <w:ind w:firstLine="400"/>
        <w:jc w:val="both"/>
      </w:pPr>
      <w:r>
        <w:t>Отчет о выполненной работе специального уп</w:t>
      </w:r>
      <w:r>
        <w:t xml:space="preserve">равляющего (уполномоченных по управлению) банка утверждается судом. </w:t>
      </w:r>
    </w:p>
    <w:p w:rsidR="00000000" w:rsidRDefault="001803F8">
      <w:pPr>
        <w:ind w:firstLine="400"/>
        <w:jc w:val="both"/>
      </w:pPr>
      <w:r>
        <w:t xml:space="preserve">Акт приема-передачи документов и имущества банка от специального управляющего (уполномоченных по управлению) банка ликвидационной комиссии банка утверждается судом. </w:t>
      </w:r>
    </w:p>
    <w:p w:rsidR="00000000" w:rsidRDefault="001803F8">
      <w:pPr>
        <w:ind w:firstLine="400"/>
        <w:jc w:val="both"/>
      </w:pPr>
      <w:r>
        <w:t xml:space="preserve">1-1. Ликвидация банков по основанию банкротства осуществляется в соответствии с настоящим Законом, а также законодательством Республики Казахстан. </w:t>
      </w:r>
    </w:p>
    <w:p w:rsidR="00000000" w:rsidRDefault="001803F8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банка. </w:t>
      </w:r>
    </w:p>
    <w:p w:rsidR="00000000" w:rsidRDefault="001803F8">
      <w:pPr>
        <w:ind w:firstLine="400"/>
        <w:jc w:val="both"/>
      </w:pPr>
      <w:r>
        <w:t>3. Оценка и</w:t>
      </w:r>
      <w:r>
        <w:t xml:space="preserve">мущества банка производится ликвидационной комиссией в соответствии с действующим законодательством. </w:t>
      </w:r>
    </w:p>
    <w:p w:rsidR="00000000" w:rsidRDefault="001803F8">
      <w:pPr>
        <w:ind w:firstLine="400"/>
        <w:jc w:val="both"/>
      </w:pPr>
      <w:r>
        <w:t xml:space="preserve">4. Реестр кредиторов ликвидируемого банка утверждается судом по представлению Национального Банка. </w:t>
      </w:r>
    </w:p>
    <w:p w:rsidR="00000000" w:rsidRDefault="001803F8">
      <w:pPr>
        <w:ind w:firstLine="400"/>
        <w:jc w:val="both"/>
      </w:pPr>
      <w:r>
        <w:t>5. Реализация имущества ликвидируемого банка производи</w:t>
      </w:r>
      <w:r>
        <w:t xml:space="preserve">тся ликвидационной комиссией банка в порядке, предусмотренном </w:t>
      </w:r>
      <w:hyperlink r:id="rId61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6. </w:t>
      </w:r>
      <w:hyperlink r:id="rId611" w:anchor="sub_id=100" w:history="1">
        <w:r>
          <w:rPr>
            <w:rStyle w:val="a3"/>
          </w:rPr>
          <w:t>Ко</w:t>
        </w:r>
        <w:r>
          <w:rPr>
            <w:rStyle w:val="a3"/>
          </w:rPr>
          <w:t>нтроль за деятельностью ликвидационной комиссии банка</w:t>
        </w:r>
      </w:hyperlink>
      <w:r>
        <w:t xml:space="preserve"> осуществляет Национальный Банк. </w:t>
      </w:r>
    </w:p>
    <w:p w:rsidR="00000000" w:rsidRDefault="001803F8">
      <w:pPr>
        <w:ind w:firstLine="400"/>
        <w:jc w:val="both"/>
      </w:pPr>
      <w:r>
        <w:t xml:space="preserve">6-1. Суд, назначивший ликвидационную комиссию банка, вправе запрашивать у Национального Банка любую информацию, связанную с деятельностью ликвидационной комиссии банка. </w:t>
      </w:r>
    </w:p>
    <w:p w:rsidR="00000000" w:rsidRDefault="001803F8">
      <w:pPr>
        <w:ind w:firstLine="400"/>
        <w:jc w:val="both"/>
      </w:pPr>
      <w:r>
        <w:t xml:space="preserve">7. </w:t>
      </w:r>
      <w:hyperlink r:id="rId612" w:anchor="sub_id=2400" w:history="1">
        <w:r>
          <w:rPr>
            <w:rStyle w:val="a3"/>
          </w:rPr>
          <w:t>Отчет</w:t>
        </w:r>
      </w:hyperlink>
      <w:r>
        <w:t xml:space="preserve"> о ликвидации и </w:t>
      </w:r>
      <w:hyperlink r:id="rId613" w:anchor="sub_id=2700" w:history="1">
        <w:r>
          <w:rPr>
            <w:rStyle w:val="a3"/>
          </w:rPr>
          <w:t>ликвидационный баланс</w:t>
        </w:r>
      </w:hyperlink>
      <w:r>
        <w:t xml:space="preserve"> банка, составленные ликвидационной комиссией, у</w:t>
      </w:r>
      <w:r>
        <w:t xml:space="preserve">тверждаются судом и направляются им в органы юстиции и Национальный Банк.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1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"Об отказе в принятии к произ</w:t>
      </w:r>
      <w:r>
        <w:rPr>
          <w:rStyle w:val="s3"/>
        </w:rPr>
        <w:t>водству представления Жамбылского областного суда о признании статьи 73 Указа Президента Республики Казахстан, имеющего силу закона, "О банках и банковской деятельности в Республике Казахстан" не соответствующей Конституции Республики Казахстан".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74 внесены изменения в соответствии с </w:t>
      </w:r>
      <w:hyperlink r:id="rId615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16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1803F8">
      <w:pPr>
        <w:ind w:firstLine="400"/>
        <w:jc w:val="both"/>
      </w:pPr>
      <w:r>
        <w:t xml:space="preserve">1. После принятия решения о ликвидации банка, в том числе по основанию его банкротства, суд назначает ликвидационную комиссию банка в составе председателя и членов комиссии. </w:t>
      </w:r>
    </w:p>
    <w:p w:rsidR="00000000" w:rsidRDefault="001803F8">
      <w:pPr>
        <w:ind w:firstLine="400"/>
        <w:jc w:val="both"/>
      </w:pPr>
      <w:r>
        <w:t>Ликвидацио</w:t>
      </w:r>
      <w:r>
        <w:t xml:space="preserve">нная комиссия банка принимает меры для завершения дел банка и обеспечения расчетов с его кредиторами. </w:t>
      </w:r>
    </w:p>
    <w:p w:rsidR="00000000" w:rsidRDefault="001803F8">
      <w:pPr>
        <w:ind w:firstLine="400"/>
        <w:jc w:val="both"/>
      </w:pPr>
      <w:r>
        <w:t xml:space="preserve">Порядок осуществления ликвидации и требования к работе ликвидационных комиссий принудительно ликвидируемых банков определяются </w:t>
      </w:r>
      <w:hyperlink r:id="rId617" w:anchor="sub_id=11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1803F8">
      <w:pPr>
        <w:spacing w:after="240"/>
        <w:ind w:firstLine="400"/>
        <w:jc w:val="both"/>
      </w:pPr>
      <w:r>
        <w:t>3. Работники Национального Банка не вправе участвовать в составе ликвидационной комиссии банка.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74-1 внесены изменения в соответствии с Зако</w:t>
      </w:r>
      <w:r>
        <w:rPr>
          <w:rStyle w:val="s3"/>
        </w:rPr>
        <w:t xml:space="preserve">нами РК от 29.06.98 г. </w:t>
      </w:r>
      <w:hyperlink r:id="rId618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; от 03.06.03 г. </w:t>
      </w:r>
      <w:hyperlink r:id="rId619" w:anchor="sub_id=1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620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1803F8">
      <w:pPr>
        <w:ind w:firstLine="400"/>
        <w:jc w:val="both"/>
      </w:pPr>
      <w:r>
        <w:t>1. Ликвидационная, конкурсная масса банка формируется в порядке, определенном действующим законодательством, с учет</w:t>
      </w:r>
      <w:r>
        <w:t xml:space="preserve">ом особенностей, установленных настоящим Законом. </w:t>
      </w:r>
    </w:p>
    <w:p w:rsidR="00000000" w:rsidRDefault="001803F8">
      <w:pPr>
        <w:ind w:firstLine="400"/>
        <w:jc w:val="both"/>
      </w:pPr>
      <w:r>
        <w:t xml:space="preserve">1-1. В ликвидационную конкурсную массу банка не включается залоговое имущество, являющееся следующим обеспечением по ипотечным облигациям: права требования по договорам ипотечного жилищного займа (включая </w:t>
      </w:r>
      <w:r>
        <w:t>ипотечные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</w:t>
      </w:r>
      <w:r>
        <w:t xml:space="preserve">тами Республики Казахстан. Указанное имущество передается ликвидационной комиссией представителю держателей ипотечных облигаций для расчета с кредиторами-держателями ипотечных облигаций в соответствии с </w:t>
      </w:r>
      <w:hyperlink r:id="rId621" w:anchor="sub_id=1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рынке ценных бумаг. </w:t>
      </w:r>
    </w:p>
    <w:p w:rsidR="00000000" w:rsidRDefault="001803F8">
      <w:pPr>
        <w:spacing w:after="240"/>
        <w:ind w:firstLine="400"/>
        <w:jc w:val="both"/>
      </w:pPr>
      <w:r>
        <w:t>2. При ликвидации банка-кастодиана в ликвидационную, конкурсную массу не включаются вверенные ему для хранения и учета ценные бумаги, принадлежащие третьим лицам, и пенсионные активы негосударственных накопительных пенсионных фондов, за исключением средств</w:t>
      </w:r>
      <w:r>
        <w:t xml:space="preserve"> собственного капитала негосударственных накопительных пенсионных фондов, и переводятся в другой банк по заявлению негосударственных накопительных пенсионных фондов.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Подпункт в) пункта 3 статьи 74-2 дополнен в соответствии с </w:t>
      </w:r>
      <w:hyperlink r:id="rId62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623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4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25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удовлетворения требований кредиторов ликвиди</w:t>
      </w:r>
      <w:r>
        <w:t xml:space="preserve">руемого банка </w:t>
      </w:r>
    </w:p>
    <w:p w:rsidR="00000000" w:rsidRDefault="001803F8">
      <w:pPr>
        <w:ind w:firstLine="400"/>
        <w:jc w:val="both"/>
      </w:pPr>
      <w:r>
        <w:t xml:space="preserve">1. Требования кредиторов ликвидируемого банка, в том числе в связи с его банкротством, удовлетворяются в порядке, установленном настоящей статьей. </w:t>
      </w:r>
    </w:p>
    <w:p w:rsidR="00000000" w:rsidRDefault="001803F8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</w:t>
      </w:r>
      <w:r>
        <w:t xml:space="preserve"> ликвидационной комиссии банка, а также расходы, вытекающие из необходимости обеспечения основных функций ликвидируемого банка, производятся вне очереди и постоянно. </w:t>
      </w:r>
    </w:p>
    <w:p w:rsidR="00000000" w:rsidRDefault="001803F8">
      <w:pPr>
        <w:ind w:firstLine="400"/>
        <w:jc w:val="both"/>
      </w:pPr>
      <w:r>
        <w:t>3. Требования кредиторов, признанные в установленном порядке, должны быть удовлетворены в</w:t>
      </w:r>
      <w:r>
        <w:t xml:space="preserve"> следующей очередности: </w:t>
      </w:r>
    </w:p>
    <w:p w:rsidR="00000000" w:rsidRDefault="001803F8">
      <w:pPr>
        <w:ind w:firstLine="400"/>
        <w:jc w:val="both"/>
      </w:pPr>
      <w:r>
        <w:t xml:space="preserve">а) в первую очередь удовлетворяются требования граждан, перед которыми ликвидируемый банк несет ответственность за причинение вреда жизни или здоровью, путем капитализации соответствующих повременных платежей; </w:t>
      </w:r>
    </w:p>
    <w:p w:rsidR="00000000" w:rsidRDefault="001803F8">
      <w:pPr>
        <w:ind w:firstLine="400"/>
        <w:jc w:val="both"/>
      </w:pPr>
      <w:r>
        <w:t xml:space="preserve">б) во вторую очередь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1803F8">
      <w:pPr>
        <w:ind w:firstLine="400"/>
        <w:jc w:val="both"/>
      </w:pPr>
      <w:r>
        <w:t>в) в третью очередь удовлетворяются требования физических лиц по депозитам и переводам денег, будущи</w:t>
      </w:r>
      <w:r>
        <w:t>е требования организации по обязательному коллективному гарантированию (страхованию) вкладов (депозитов), по выполнению обязательств по выплате возмещения в объеме суммы согласно расчету, представленному принудительно ликвидируемым банком, а также требован</w:t>
      </w:r>
      <w:r>
        <w:t xml:space="preserve">ия по депозитам, осуществленным за счет пенсионных активов накопительных пенсионных фондов; </w:t>
      </w:r>
    </w:p>
    <w:p w:rsidR="00000000" w:rsidRDefault="001803F8">
      <w:pPr>
        <w:ind w:firstLine="400"/>
        <w:jc w:val="both"/>
      </w:pPr>
      <w:r>
        <w:t>г) в четвертую очередь осуществляются расчеты с некоммерческими организациями, занимающимися исключительно благотворительной деятельностью, организациями ветеранов</w:t>
      </w:r>
      <w:r>
        <w:t xml:space="preserve"> Великой Отечественной войны и организациями лиц, приравненных к ним, Добровольным обществом 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</w:t>
      </w:r>
      <w:r>
        <w:t xml:space="preserve">их лиц и созданных за счет их средств, другими организациями инвалидов по имеющимся их средствам на банковских счетах и помещенным на депозит; </w:t>
      </w:r>
    </w:p>
    <w:p w:rsidR="00000000" w:rsidRDefault="001803F8">
      <w:pPr>
        <w:ind w:firstLine="400"/>
        <w:jc w:val="both"/>
      </w:pPr>
      <w:r>
        <w:t>г-1) в пятую очередь осуществляются расчеты со страховыми организациями по имеющимся у них средствам на банковск</w:t>
      </w:r>
      <w:r>
        <w:t xml:space="preserve">их счетах ликвидируемого банка; </w:t>
      </w:r>
    </w:p>
    <w:p w:rsidR="00000000" w:rsidRDefault="001803F8">
      <w:pPr>
        <w:ind w:firstLine="400"/>
        <w:jc w:val="both"/>
      </w:pPr>
      <w:r>
        <w:t xml:space="preserve">д) в шестую очередь удовлетворяются требования кредиторов по обязательствам, обеспеченным залогом имущества ликвидируемого банка; </w:t>
      </w:r>
    </w:p>
    <w:p w:rsidR="00000000" w:rsidRDefault="001803F8">
      <w:pPr>
        <w:ind w:firstLine="400"/>
        <w:jc w:val="both"/>
      </w:pPr>
      <w:r>
        <w:t>е) в седьмую очередь погашается задолженность по налогам, сборам и другим обязательным плате</w:t>
      </w:r>
      <w:r>
        <w:t xml:space="preserve">жам в бюджет, а также по возврату кредитов, выданных из республиканского бюджета; </w:t>
      </w:r>
    </w:p>
    <w:p w:rsidR="00000000" w:rsidRDefault="001803F8">
      <w:pPr>
        <w:ind w:firstLine="400"/>
        <w:jc w:val="both"/>
      </w:pPr>
      <w:r>
        <w:t xml:space="preserve">ж) в восьмую очередь удовлетворяются требования юридических лиц по имеющимся у них средствам на банковских счетах ликвидируемого банка; </w:t>
      </w:r>
    </w:p>
    <w:p w:rsidR="00000000" w:rsidRDefault="001803F8">
      <w:pPr>
        <w:ind w:firstLine="400"/>
        <w:jc w:val="both"/>
      </w:pPr>
      <w:r>
        <w:t xml:space="preserve">з) в девятую очередь осуществляются </w:t>
      </w:r>
      <w:r>
        <w:t xml:space="preserve">расчеты с банками по межбанковским кредитам и с юридическими лицами по депозитным вкладам, не обеспеченным залогом имущества ликвидируемого банка; </w:t>
      </w:r>
    </w:p>
    <w:p w:rsidR="00000000" w:rsidRDefault="001803F8">
      <w:pPr>
        <w:ind w:firstLine="400"/>
        <w:jc w:val="both"/>
      </w:pPr>
      <w:r>
        <w:t xml:space="preserve">и) в десятую очередь производятся расчеты с другими кредиторами в соответствии с законодательными актами. </w:t>
      </w:r>
    </w:p>
    <w:p w:rsidR="00000000" w:rsidRDefault="001803F8">
      <w:pPr>
        <w:ind w:firstLine="400"/>
        <w:jc w:val="both"/>
      </w:pPr>
      <w:r>
        <w:t>4</w:t>
      </w:r>
      <w:r>
        <w:t xml:space="preserve">. Требования каждой очереди удовлетворяются после полного удовлетворения требований предыдущей очереди. </w:t>
      </w:r>
    </w:p>
    <w:p w:rsidR="00000000" w:rsidRDefault="001803F8">
      <w:pPr>
        <w:ind w:firstLine="400"/>
        <w:jc w:val="both"/>
      </w:pPr>
      <w:r>
        <w:t>Требование кредитора с его согласия может быть удовлетворено способами, не противоречащими законодательству, в том числе в денежной форме и (или) посре</w:t>
      </w:r>
      <w:r>
        <w:t xml:space="preserve">дством передачи имущества в натуре. </w:t>
      </w:r>
    </w:p>
    <w:p w:rsidR="00000000" w:rsidRDefault="001803F8">
      <w:pPr>
        <w:spacing w:after="240"/>
        <w:ind w:firstLine="400"/>
        <w:jc w:val="both"/>
      </w:pPr>
      <w:r>
        <w:t>При удовлетворении требований кредиторов одной очереди деньги и (или) иное имущество ликвидируемого банка распределяются между кредиторами этой очереди пропорционально суммам требований, подлежащих удовлетворению.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74-3.</w:t>
      </w:r>
      <w:r>
        <w:t xml:space="preserve"> Принудительная реорганизация банка. Реабилитационные процедуры </w:t>
      </w:r>
    </w:p>
    <w:p w:rsidR="00000000" w:rsidRDefault="001803F8">
      <w:pPr>
        <w:ind w:firstLine="400"/>
        <w:jc w:val="both"/>
      </w:pPr>
      <w:r>
        <w:t xml:space="preserve"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1803F8">
      <w:pPr>
        <w:ind w:firstLine="400"/>
        <w:jc w:val="both"/>
      </w:pPr>
      <w:r>
        <w:t>2. Суд впр</w:t>
      </w:r>
      <w:r>
        <w:t xml:space="preserve">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Национального Банка. </w:t>
      </w:r>
    </w:p>
    <w:p w:rsidR="00000000" w:rsidRDefault="001803F8">
      <w:pPr>
        <w:ind w:firstLine="400"/>
        <w:jc w:val="both"/>
      </w:pPr>
      <w:r>
        <w:t>Обязательным условием для производства принудительной реорганизации бан</w:t>
      </w:r>
      <w:r>
        <w:t xml:space="preserve">ка,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1803F8">
      <w:pPr>
        <w:ind w:firstLine="400"/>
        <w:jc w:val="both"/>
      </w:pPr>
      <w:r>
        <w:t>Невыполнение этого условия влечет за собой принудительную ликвидац</w:t>
      </w:r>
      <w:r>
        <w:t xml:space="preserve">ию банка. </w:t>
      </w:r>
    </w:p>
    <w:p w:rsidR="00000000" w:rsidRDefault="001803F8">
      <w:pPr>
        <w:ind w:firstLine="400"/>
        <w:jc w:val="both"/>
      </w:pPr>
      <w:r>
        <w:t xml:space="preserve">3. В случае принятия судом решения о принудительной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банка. </w:t>
      </w:r>
    </w:p>
    <w:p w:rsidR="00000000" w:rsidRDefault="001803F8">
      <w:pPr>
        <w:ind w:firstLine="400"/>
        <w:jc w:val="both"/>
      </w:pPr>
      <w:r>
        <w:t>Специальный управляю</w:t>
      </w:r>
      <w:r>
        <w:t xml:space="preserve">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1803F8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организацией или присоединением, обязан</w:t>
      </w:r>
      <w:r>
        <w:t xml:space="preserve">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1803F8">
      <w:pPr>
        <w:ind w:firstLine="400"/>
        <w:jc w:val="both"/>
      </w:pPr>
      <w:r>
        <w:t>5. Принудительная реорганизация банка производится в порядке,</w:t>
      </w:r>
      <w:r>
        <w:t xml:space="preserve"> определенном судом и в соответствии с утвержденным им графиком и планом мероприятий. </w:t>
      </w:r>
    </w:p>
    <w:p w:rsidR="00000000" w:rsidRDefault="001803F8">
      <w:pPr>
        <w:ind w:firstLine="400"/>
        <w:jc w:val="both"/>
      </w:pPr>
      <w:r>
        <w:t xml:space="preserve">6. Отчет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1803F8">
      <w:pPr>
        <w:ind w:firstLine="400"/>
        <w:jc w:val="both"/>
      </w:pPr>
      <w:r>
        <w:t>7. В 5-дневный срок после вс</w:t>
      </w:r>
      <w:r>
        <w:t>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информации в двух республиканских га</w:t>
      </w:r>
      <w:r>
        <w:t xml:space="preserve">зетах. </w:t>
      </w:r>
    </w:p>
    <w:p w:rsidR="00000000" w:rsidRDefault="001803F8">
      <w:pPr>
        <w:spacing w:after="240"/>
        <w:ind w:firstLine="400"/>
        <w:jc w:val="both"/>
      </w:pPr>
      <w:r>
        <w:t>8. Расходы, связанные с осуществлением принудительной реорганизации банка, производятся за счет его средств.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с </w:t>
      </w:r>
      <w:hyperlink r:id="rId626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627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74-4.</w:t>
      </w:r>
      <w:r>
        <w:t xml:space="preserve"> Право Национального Банка на получение отчетов и информации от банков, находящихся в процессе ликвидации </w:t>
      </w:r>
    </w:p>
    <w:p w:rsidR="00000000" w:rsidRDefault="001803F8">
      <w:pPr>
        <w:ind w:firstLine="400"/>
        <w:jc w:val="both"/>
      </w:pPr>
      <w:r>
        <w:t>1. Ликв</w:t>
      </w:r>
      <w:r>
        <w:t xml:space="preserve">идационные комиссии добровольно и принудительно ликвидируемых банков, в том числе по основанию банкротства, обязаны представлять в Национальный Банк отчеты о проделанной работе, а при необходимости и дополнительную информацию. </w:t>
      </w:r>
    </w:p>
    <w:p w:rsidR="00000000" w:rsidRDefault="001803F8">
      <w:pPr>
        <w:ind w:firstLine="400"/>
        <w:jc w:val="both"/>
      </w:pPr>
      <w:r>
        <w:t xml:space="preserve">Форма, сроки и периодичность представления ликвидационной комиссией отчетов и дополнительной информации устанавливаются Национальным Банком. </w:t>
      </w:r>
    </w:p>
    <w:p w:rsidR="00000000" w:rsidRDefault="001803F8">
      <w:pPr>
        <w:ind w:firstLine="400"/>
        <w:jc w:val="both"/>
      </w:pPr>
      <w:r>
        <w:t xml:space="preserve">2. Национальный Банк вправе получать необходимую информацию от банка, в отношении которого рассматривается дело о </w:t>
      </w:r>
      <w:r>
        <w:t xml:space="preserve">принудительном прекращении его деятельности судом. </w:t>
      </w:r>
    </w:p>
    <w:p w:rsidR="00000000" w:rsidRDefault="001803F8">
      <w:pPr>
        <w:spacing w:after="240"/>
        <w:ind w:firstLine="400"/>
        <w:jc w:val="both"/>
      </w:pPr>
      <w:r>
        <w:t>Специальный управляющий (уполномоченные по управлению) банка представляют сведения и документы, касающиеся банка, по согласованию с судом.</w:t>
      </w:r>
    </w:p>
    <w:p w:rsidR="00000000" w:rsidRDefault="001803F8">
      <w:pPr>
        <w:spacing w:after="240"/>
        <w:jc w:val="center"/>
      </w:pPr>
      <w:r>
        <w:rPr>
          <w:rStyle w:val="s1"/>
        </w:rPr>
        <w:t>Раздел III. Заключительные положения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>Раздел III дополнен главой 9</w:t>
      </w:r>
      <w:r>
        <w:rPr>
          <w:rStyle w:val="s3"/>
        </w:rPr>
        <w:t xml:space="preserve">-1 в соответствии с </w:t>
      </w:r>
      <w:hyperlink r:id="rId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</w:p>
    <w:p w:rsidR="00000000" w:rsidRDefault="001803F8">
      <w:pPr>
        <w:jc w:val="center"/>
      </w:pPr>
      <w:r>
        <w:rPr>
          <w:rStyle w:val="s1"/>
        </w:rPr>
        <w:t>Глава 9-1. Ответственность за нарушения, связанные</w:t>
      </w:r>
      <w:r>
        <w:t xml:space="preserve"> </w:t>
      </w:r>
    </w:p>
    <w:p w:rsidR="00000000" w:rsidRDefault="001803F8">
      <w:pPr>
        <w:spacing w:after="240"/>
        <w:jc w:val="center"/>
      </w:pPr>
      <w:r>
        <w:rPr>
          <w:rStyle w:val="s1"/>
        </w:rPr>
        <w:t>с банковской деятельностью</w:t>
      </w:r>
    </w:p>
    <w:p w:rsidR="00000000" w:rsidRDefault="001803F8">
      <w:pPr>
        <w:ind w:firstLine="400"/>
        <w:jc w:val="both"/>
      </w:pPr>
      <w:r>
        <w:rPr>
          <w:rStyle w:val="s3"/>
        </w:rPr>
        <w:t>В статью 74-5 внесены изменения в соответ</w:t>
      </w:r>
      <w:r>
        <w:rPr>
          <w:rStyle w:val="s3"/>
        </w:rPr>
        <w:t xml:space="preserve">ствии с </w:t>
      </w:r>
      <w:hyperlink r:id="rId629" w:anchor="sub_id=10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30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74-5.</w:t>
      </w:r>
      <w:r>
        <w:t xml:space="preserve"> Общие положения</w:t>
      </w:r>
      <w:r>
        <w:t xml:space="preserve"> </w:t>
      </w:r>
    </w:p>
    <w:p w:rsidR="00000000" w:rsidRDefault="001803F8">
      <w:pPr>
        <w:ind w:firstLine="400"/>
        <w:jc w:val="both"/>
      </w:pPr>
      <w:r>
        <w:t xml:space="preserve">1. Банки и их должностные лица, виновные в нарушении банковского законодательства, несут ответственность, установленную законодательными актами. </w:t>
      </w:r>
    </w:p>
    <w:p w:rsidR="00000000" w:rsidRDefault="001803F8">
      <w:pPr>
        <w:ind w:firstLine="400"/>
        <w:jc w:val="both"/>
      </w:pPr>
      <w:r>
        <w:t xml:space="preserve">К административной ответственности привлекаются в установленном законодательством порядке следующие </w:t>
      </w:r>
      <w:hyperlink r:id="rId631" w:anchor="sub_id=340000" w:history="1">
        <w:r>
          <w:rPr>
            <w:rStyle w:val="a3"/>
          </w:rPr>
          <w:t>должностные лица</w:t>
        </w:r>
      </w:hyperlink>
      <w:r>
        <w:t xml:space="preserve"> банка и организации, осуществляющей отдельные виды банковских операций: первый руководитель и его заместители (в том числе филиала), главный бухгалтер и его замести</w:t>
      </w:r>
      <w:r>
        <w:t xml:space="preserve">тели (в том числе филиала). </w:t>
      </w:r>
    </w:p>
    <w:p w:rsidR="00000000" w:rsidRDefault="001803F8">
      <w:pPr>
        <w:ind w:firstLine="400"/>
        <w:jc w:val="both"/>
      </w:pPr>
      <w:r>
        <w:t xml:space="preserve">2. В случае проведения банковской деятельности либо </w:t>
      </w:r>
      <w:hyperlink r:id="rId632" w:anchor="sub_id=2500" w:history="1">
        <w:r>
          <w:rPr>
            <w:rStyle w:val="a3"/>
          </w:rPr>
          <w:t>аудита банковской деятельности</w:t>
        </w:r>
      </w:hyperlink>
      <w:r>
        <w:t xml:space="preserve"> без соответствующей лицензии Национального Банка доходы от этих</w:t>
      </w:r>
      <w:r>
        <w:t xml:space="preserve"> операций (деятельности) изымаются в республиканский бюджет в установленном законодательством порядке. </w:t>
      </w:r>
    </w:p>
    <w:p w:rsidR="00000000" w:rsidRDefault="001803F8">
      <w:pPr>
        <w:ind w:firstLine="400"/>
        <w:jc w:val="both"/>
      </w:pPr>
      <w:r>
        <w:t>3. Наложение и взыскание штрафов (пени) на банки (должностное лицо банка) производится Национальным Банком либо судом по заявлению заинтересованных лиц,</w:t>
      </w:r>
      <w:r>
        <w:t xml:space="preserve"> с учетом особенностей, определенных настоящим Законом. </w:t>
      </w:r>
    </w:p>
    <w:p w:rsidR="00000000" w:rsidRDefault="001803F8">
      <w:pPr>
        <w:ind w:firstLine="400"/>
        <w:jc w:val="both"/>
      </w:pPr>
      <w:r>
        <w:t xml:space="preserve">4. В случае нарушения банками валютного законодательства банки несут ответственность в соответствии с </w:t>
      </w:r>
      <w:hyperlink r:id="rId633" w:anchor="sub_id=140000" w:history="1">
        <w:r>
          <w:rPr>
            <w:rStyle w:val="a3"/>
          </w:rPr>
          <w:t>валютным закон</w:t>
        </w:r>
        <w:r>
          <w:rPr>
            <w:rStyle w:val="a3"/>
          </w:rPr>
          <w:t>одательством</w:t>
        </w:r>
      </w:hyperlink>
      <w:r>
        <w:t xml:space="preserve">. </w:t>
      </w:r>
    </w:p>
    <w:p w:rsidR="00000000" w:rsidRDefault="001803F8">
      <w:pPr>
        <w:ind w:firstLine="400"/>
        <w:jc w:val="both"/>
      </w:pPr>
      <w:r>
        <w:t xml:space="preserve">5. В случае наложения взыскания на банк, в соответствии с настоящим Законом, его должностные лица к административной ответственности за данное правонарушение не привлекаются. </w:t>
      </w:r>
    </w:p>
    <w:p w:rsidR="00000000" w:rsidRDefault="001803F8">
      <w:pPr>
        <w:spacing w:after="240"/>
        <w:ind w:firstLine="400"/>
        <w:jc w:val="both"/>
      </w:pPr>
      <w:r>
        <w:t>6. Условия, основания и порядок привлечения к ответственности, ус</w:t>
      </w:r>
      <w:r>
        <w:t xml:space="preserve">тановленные для банков и их должностных лиц, применяются и к </w:t>
      </w:r>
      <w:hyperlink r:id="rId634" w:anchor="sub_id=50000" w:history="1">
        <w:r>
          <w:rPr>
            <w:rStyle w:val="a3"/>
          </w:rPr>
          <w:t>организациям</w:t>
        </w:r>
      </w:hyperlink>
      <w:r>
        <w:t>, осуществляющим отдельные виды банковских операций.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74-6.</w:t>
      </w:r>
      <w:r>
        <w:t xml:space="preserve"> </w:t>
      </w:r>
      <w:r>
        <w:t xml:space="preserve">Основания наложения и взыскания Национальным Банком штрафов за нарушения, связанные с банковской деятельностью </w:t>
      </w:r>
    </w:p>
    <w:p w:rsidR="00000000" w:rsidRDefault="001803F8">
      <w:pPr>
        <w:ind w:firstLine="400"/>
        <w:jc w:val="both"/>
      </w:pPr>
      <w:r>
        <w:t xml:space="preserve">1. Национальный Банк вправе наложить на банк и взыскать с него за: </w:t>
      </w:r>
    </w:p>
    <w:p w:rsidR="00000000" w:rsidRDefault="001803F8">
      <w:pPr>
        <w:ind w:firstLine="400"/>
        <w:jc w:val="both"/>
      </w:pPr>
      <w:r>
        <w:t>а) систематическое (два и более раза в течение двенадцати последовательных к</w:t>
      </w:r>
      <w:r>
        <w:t>алендарных месяцев) несвоевременное представление или представление в Национальный Банк информации, не содержащей сведений, представление которых требуется в соответствии с банковским законодательством, либо представление недостоверных сведений (информации</w:t>
      </w:r>
      <w:r>
        <w:t xml:space="preserve">) - </w:t>
      </w:r>
    </w:p>
    <w:p w:rsidR="00000000" w:rsidRDefault="001803F8">
      <w:pPr>
        <w:ind w:firstLine="400"/>
        <w:jc w:val="both"/>
      </w:pPr>
      <w:r>
        <w:t xml:space="preserve">штраф до 400-кратного размера </w:t>
      </w:r>
      <w:hyperlink r:id="rId635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1803F8">
      <w:pPr>
        <w:ind w:firstLine="400"/>
        <w:jc w:val="both"/>
      </w:pPr>
      <w:r>
        <w:t xml:space="preserve">б) невыполнение в установленный Национальным Банком срок </w:t>
      </w:r>
      <w:hyperlink r:id="rId636" w:anchor="sub_id=1700" w:history="1">
        <w:r>
          <w:rPr>
            <w:rStyle w:val="a3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1803F8">
      <w:pPr>
        <w:ind w:firstLine="400"/>
        <w:jc w:val="both"/>
      </w:pPr>
      <w:r>
        <w:t xml:space="preserve">штраф до 450-кратного размера месячного расчетного показателя; </w:t>
      </w:r>
    </w:p>
    <w:p w:rsidR="00000000" w:rsidRDefault="001803F8">
      <w:pPr>
        <w:ind w:firstLine="400"/>
        <w:jc w:val="both"/>
      </w:pPr>
      <w:r>
        <w:t>в) неоднократное (два и более раза в течение двенадцати последовательных календарных месяцев) нарушение уста</w:t>
      </w:r>
      <w:r>
        <w:t xml:space="preserve">новленных Национальным Банком </w:t>
      </w:r>
      <w:hyperlink r:id="rId637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и(или) других обязательных к соблюдению норм и лимитов - </w:t>
      </w:r>
    </w:p>
    <w:p w:rsidR="00000000" w:rsidRDefault="001803F8">
      <w:pPr>
        <w:ind w:firstLine="400"/>
        <w:jc w:val="both"/>
      </w:pPr>
      <w:r>
        <w:t>штраф до 500-кратного размера месячного расчетного показате</w:t>
      </w:r>
      <w:r>
        <w:t xml:space="preserve">ля; </w:t>
      </w:r>
    </w:p>
    <w:p w:rsidR="00000000" w:rsidRDefault="001803F8">
      <w:pPr>
        <w:ind w:firstLine="400"/>
        <w:jc w:val="both"/>
      </w:pPr>
      <w:r>
        <w:t xml:space="preserve">г) осуществление операций и сделок, запрещенных в соответствии с настоящим Законом, либо выходящих за пределы его правоспособности, - </w:t>
      </w:r>
    </w:p>
    <w:p w:rsidR="00000000" w:rsidRDefault="001803F8">
      <w:pPr>
        <w:ind w:firstLine="400"/>
        <w:jc w:val="both"/>
      </w:pPr>
      <w:r>
        <w:t xml:space="preserve">штраф в размере до 0,1 процента от суммы сделки либо до 50 процентов от суммы полученного дохода по операциям; </w:t>
      </w:r>
    </w:p>
    <w:p w:rsidR="00000000" w:rsidRDefault="001803F8">
      <w:pPr>
        <w:ind w:firstLine="400"/>
        <w:jc w:val="both"/>
      </w:pPr>
      <w:r>
        <w:t xml:space="preserve">д) проведение </w:t>
      </w:r>
      <w:hyperlink r:id="rId638" w:anchor="sub_id=300000" w:history="1">
        <w:r>
          <w:rPr>
            <w:rStyle w:val="a3"/>
          </w:rPr>
          <w:t>банковских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1803F8">
      <w:pPr>
        <w:ind w:firstLine="400"/>
        <w:jc w:val="both"/>
      </w:pPr>
      <w:r>
        <w:t xml:space="preserve">штраф в размере суммы, которая не была учтена; </w:t>
      </w:r>
    </w:p>
    <w:p w:rsidR="00000000" w:rsidRDefault="001803F8">
      <w:pPr>
        <w:ind w:firstLine="400"/>
        <w:jc w:val="both"/>
      </w:pPr>
      <w:r>
        <w:t>е) ведение бухгалтер</w:t>
      </w:r>
      <w:r>
        <w:t>ского учета в нарушение установленных стандартов или методов (принципов) бухгалтерского учета либо составление банковской или иной отчетности, приведшее к искажению содержащихся в ней показателей, либо сведений о выполнении пруденциальных нормативов и(или)</w:t>
      </w:r>
      <w:r>
        <w:t xml:space="preserve"> других обязательных к соблюдению норм и лимитов, определенных банковским законодательством, - </w:t>
      </w:r>
    </w:p>
    <w:p w:rsidR="00000000" w:rsidRDefault="001803F8">
      <w:pPr>
        <w:ind w:firstLine="400"/>
        <w:jc w:val="both"/>
      </w:pPr>
      <w:r>
        <w:t xml:space="preserve">штраф в размере до 5 процентов от суммы, которая была учтена ненадлежащим образом, либо в сумме не более 500-кратного размера месячного расчетного показателя; </w:t>
      </w:r>
    </w:p>
    <w:p w:rsidR="00000000" w:rsidRDefault="001803F8">
      <w:pPr>
        <w:ind w:firstLine="400"/>
        <w:jc w:val="both"/>
      </w:pPr>
      <w:r>
        <w:t xml:space="preserve">ж) нарушение порядка открытия и закрытия банковских счетов клиентов - </w:t>
      </w:r>
    </w:p>
    <w:p w:rsidR="00000000" w:rsidRDefault="001803F8">
      <w:pPr>
        <w:ind w:firstLine="400"/>
        <w:jc w:val="both"/>
      </w:pPr>
      <w:r>
        <w:t xml:space="preserve">штраф до 500-кратного размера месячного расчетного показателя. </w:t>
      </w:r>
    </w:p>
    <w:p w:rsidR="00000000" w:rsidRDefault="001803F8">
      <w:pPr>
        <w:ind w:firstLine="400"/>
        <w:jc w:val="both"/>
      </w:pPr>
      <w:r>
        <w:t xml:space="preserve">2. Законодательными актами Республики Казахстан могут быть предусмотрены также </w:t>
      </w:r>
      <w:hyperlink r:id="rId639" w:history="1">
        <w:r>
          <w:rPr>
            <w:rStyle w:val="a3"/>
          </w:rPr>
          <w:t>иные основания ответственности банков.</w:t>
        </w:r>
      </w:hyperlink>
      <w:r>
        <w:t xml:space="preserve"> </w:t>
      </w:r>
    </w:p>
    <w:p w:rsidR="00000000" w:rsidRDefault="001803F8">
      <w:pPr>
        <w:spacing w:after="240"/>
        <w:ind w:firstLine="400"/>
        <w:jc w:val="both"/>
      </w:pPr>
      <w:r>
        <w:t xml:space="preserve">3. Суммы штрафов, взысканных с банков по основаниям, приведенным в настоящей статье, перечисляются в </w:t>
      </w:r>
      <w:hyperlink r:id="rId640" w:anchor="sub_id=13600" w:history="1">
        <w:r>
          <w:rPr>
            <w:rStyle w:val="a3"/>
          </w:rPr>
          <w:t>республ</w:t>
        </w:r>
        <w:r>
          <w:rPr>
            <w:rStyle w:val="a3"/>
          </w:rPr>
          <w:t>иканский бюджет</w:t>
        </w:r>
      </w:hyperlink>
      <w:r>
        <w:t>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74-7.</w:t>
      </w:r>
      <w:r>
        <w:t xml:space="preserve"> Основания наложения и взыскания штрафов и пени в судебном порядке за нарушения, связанные с банковской деятельностью </w:t>
      </w:r>
    </w:p>
    <w:p w:rsidR="00000000" w:rsidRDefault="001803F8">
      <w:pPr>
        <w:ind w:firstLine="400"/>
        <w:jc w:val="both"/>
      </w:pPr>
      <w:r>
        <w:t>1. При совершении банком нарушений, связанных с банковским обслуживанием клиентов, кредиторов и заемщиков, с</w:t>
      </w:r>
      <w:r>
        <w:t xml:space="preserve">уд вправе наложить и взыскать с него: </w:t>
      </w:r>
    </w:p>
    <w:p w:rsidR="00000000" w:rsidRDefault="001803F8">
      <w:pPr>
        <w:ind w:firstLine="400"/>
        <w:jc w:val="both"/>
      </w:pPr>
      <w:r>
        <w:t xml:space="preserve">а) за несвоевременное или неправильное исполнение указаний по платежу или переводу денег, требований по получению денег наличными - </w:t>
      </w:r>
    </w:p>
    <w:p w:rsidR="00000000" w:rsidRDefault="001803F8">
      <w:pPr>
        <w:ind w:firstLine="400"/>
        <w:jc w:val="both"/>
      </w:pPr>
      <w:r>
        <w:t>пеню в размере 0,02 процента от суммы указания по платежу или переводу денег, либо т</w:t>
      </w:r>
      <w:r>
        <w:t xml:space="preserve">ребования по получению денег наличными за каждый </w:t>
      </w:r>
      <w:hyperlink r:id="rId641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указанной суммы; </w:t>
      </w:r>
    </w:p>
    <w:p w:rsidR="00000000" w:rsidRDefault="001803F8">
      <w:pPr>
        <w:ind w:firstLine="400"/>
        <w:jc w:val="both"/>
      </w:pPr>
      <w:r>
        <w:t>б) за несвоевременное или неправильное зачисление денег на ба</w:t>
      </w:r>
      <w:r>
        <w:t xml:space="preserve">нковский счет владельца, свыше одного </w:t>
      </w:r>
      <w:hyperlink r:id="rId642" w:anchor="sub_id=30002" w:history="1">
        <w:r>
          <w:rPr>
            <w:rStyle w:val="a3"/>
          </w:rPr>
          <w:t>операционного дня</w:t>
        </w:r>
      </w:hyperlink>
      <w:r>
        <w:t xml:space="preserve">, не считая дня поступления их в банк, - </w:t>
      </w:r>
    </w:p>
    <w:p w:rsidR="00000000" w:rsidRDefault="001803F8">
      <w:pPr>
        <w:ind w:firstLine="400"/>
        <w:jc w:val="both"/>
      </w:pPr>
      <w:r>
        <w:t xml:space="preserve">пеню в размере 0,02 процента от несвоевременно зачисленной суммы указания по </w:t>
      </w:r>
      <w:r>
        <w:t xml:space="preserve">платежу или переводу денег за каждый </w:t>
      </w:r>
      <w:hyperlink r:id="rId643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несвоевременно зачисленной суммы указания по платежу или переводу денег; </w:t>
      </w:r>
      <w:hyperlink r:id="rId644" w:anchor="sub_id=7460000" w:history="1">
        <w:r>
          <w:rPr>
            <w:rStyle w:val="a3"/>
            <w:i/>
            <w:iCs/>
          </w:rPr>
          <w:t>Гражданским кодексом</w:t>
        </w:r>
      </w:hyperlink>
      <w:r>
        <w:rPr>
          <w:rStyle w:val="s3"/>
        </w:rPr>
        <w:t xml:space="preserve"> РК (особенная часть) предусмотренна ответственность за несвоевременное зачисление на счет поступивших клиента денег либо их неправомерное списание банком со счета, а так</w:t>
      </w:r>
      <w:r>
        <w:rPr>
          <w:rStyle w:val="s3"/>
        </w:rPr>
        <w:t>же ненадлежащего выполнения или невыполнения указаний клиента о перечислении денег со счета либо об их выдаче со счета в размере 0,5 процента этих сумм за каждый день задержки и возмещения убытков в части, не покрытой процентами.</w:t>
      </w:r>
      <w:r>
        <w:t xml:space="preserve"> </w:t>
      </w:r>
    </w:p>
    <w:p w:rsidR="00000000" w:rsidRDefault="001803F8">
      <w:pPr>
        <w:ind w:firstLine="400"/>
        <w:jc w:val="both"/>
      </w:pPr>
      <w:r>
        <w:t>в) за утерю платежных док</w:t>
      </w:r>
      <w:r>
        <w:t xml:space="preserve">ументов клиентов - </w:t>
      </w:r>
    </w:p>
    <w:p w:rsidR="00000000" w:rsidRDefault="001803F8">
      <w:pPr>
        <w:ind w:firstLine="400"/>
        <w:jc w:val="both"/>
      </w:pPr>
      <w:r>
        <w:t xml:space="preserve">штраф до 50-кратного размера месячного расчетного показателя за каждый платежный документ. </w:t>
      </w:r>
    </w:p>
    <w:p w:rsidR="00000000" w:rsidRDefault="001803F8">
      <w:pPr>
        <w:ind w:firstLine="400"/>
        <w:jc w:val="both"/>
      </w:pPr>
      <w:r>
        <w:t xml:space="preserve">Размер указанных в настоящем пункте сумм штрафов и пени применяется, если конкретные размеры штрафов, пени не установлены договором. </w:t>
      </w:r>
    </w:p>
    <w:p w:rsidR="00000000" w:rsidRDefault="001803F8">
      <w:pPr>
        <w:spacing w:after="240"/>
        <w:ind w:firstLine="400"/>
        <w:jc w:val="both"/>
      </w:pPr>
      <w:r>
        <w:t>2. Взыскан</w:t>
      </w:r>
      <w:r>
        <w:t xml:space="preserve">ие сумм штрафов и пени в пользу клиентов, кредиторов и заемщиков по основаниям, указанным в </w:t>
      </w:r>
      <w:hyperlink r:id="rId645" w:anchor="sub_id=750000" w:history="1">
        <w:r>
          <w:rPr>
            <w:rStyle w:val="a3"/>
          </w:rPr>
          <w:t>пункте 1</w:t>
        </w:r>
      </w:hyperlink>
      <w:r>
        <w:t xml:space="preserve"> настоящей статьи, производится в судебном порядке по их заявлению.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74-8.</w:t>
      </w:r>
      <w:r>
        <w:t xml:space="preserve"> Порядок оформления и рассмотрения Национальным Банком материалов о наложении и взыскании штрафа </w:t>
      </w:r>
    </w:p>
    <w:p w:rsidR="00000000" w:rsidRDefault="001803F8">
      <w:pPr>
        <w:ind w:firstLine="400"/>
        <w:jc w:val="both"/>
      </w:pPr>
      <w:r>
        <w:t xml:space="preserve">1. О совершении правонарушения, являющегося основанием для принятия мер, предусмотренных </w:t>
      </w:r>
      <w:hyperlink r:id="rId646" w:anchor="sub_id=74060000" w:history="1">
        <w:r>
          <w:rPr>
            <w:rStyle w:val="a3"/>
          </w:rPr>
          <w:t>статьей 74-6</w:t>
        </w:r>
      </w:hyperlink>
      <w:r>
        <w:t xml:space="preserve"> настоящего Закона и соответствующими нормами законодательных актов об ответственности банков и их должностных лиц, Национальным Банком составляется соответствующий акт (протокол) с приложением к нему необходимых документ</w:t>
      </w:r>
      <w:r>
        <w:t xml:space="preserve">ов. </w:t>
      </w:r>
    </w:p>
    <w:p w:rsidR="00000000" w:rsidRDefault="001803F8">
      <w:pPr>
        <w:ind w:firstLine="400"/>
        <w:jc w:val="both"/>
      </w:pPr>
      <w:r>
        <w:t xml:space="preserve">2. Право на составление акта (протокола) о выявленном нарушении имеют работники Национального Банка, осуществляющие банковский надзор. </w:t>
      </w:r>
    </w:p>
    <w:p w:rsidR="00000000" w:rsidRDefault="001803F8">
      <w:pPr>
        <w:ind w:firstLine="400"/>
        <w:jc w:val="both"/>
      </w:pPr>
      <w:r>
        <w:t>3. Акт (протокол) о выявленном нарушении и другие материалы по данному вопросу подразделение Национального Банка, о</w:t>
      </w:r>
      <w:r>
        <w:t xml:space="preserve">существляющее банковский надзор, представляет с соответствующим заключением на рассмотрение председателя Национального Банка, его заместителя или Правления Национального Банка. </w:t>
      </w:r>
    </w:p>
    <w:p w:rsidR="00000000" w:rsidRDefault="001803F8">
      <w:pPr>
        <w:ind w:firstLine="400"/>
        <w:jc w:val="both"/>
      </w:pPr>
      <w:r>
        <w:t>Председатель Национального Банка или его заместитель, в пределах своих полномо</w:t>
      </w:r>
      <w:r>
        <w:t xml:space="preserve">чий, до рассмотрения ими или Правлением Национального Банка материалов о выявленном нарушении вправе внести данный вопрос на рассмотрение Совета директоров Национального Банка, решение которого носит рекомендательный характер. </w:t>
      </w:r>
    </w:p>
    <w:p w:rsidR="00000000" w:rsidRDefault="001803F8">
      <w:pPr>
        <w:ind w:firstLine="400"/>
        <w:jc w:val="both"/>
      </w:pPr>
      <w:r>
        <w:t>4. Решение о применении адми</w:t>
      </w:r>
      <w:r>
        <w:t xml:space="preserve">нистративного взыскания к должностному лицу банка принимается председателем Национального Банка или его заместителем. </w:t>
      </w:r>
    </w:p>
    <w:p w:rsidR="00000000" w:rsidRDefault="001803F8">
      <w:pPr>
        <w:ind w:firstLine="400"/>
        <w:jc w:val="both"/>
      </w:pPr>
      <w:r>
        <w:t xml:space="preserve">Решение о применении к банку санкций в виде штрафа принимается Правлением Национального Банка. </w:t>
      </w:r>
    </w:p>
    <w:p w:rsidR="00000000" w:rsidRDefault="001803F8">
      <w:pPr>
        <w:spacing w:after="240"/>
        <w:ind w:firstLine="400"/>
        <w:jc w:val="both"/>
      </w:pPr>
      <w:r>
        <w:t>5. Особенности оформления материалов об о</w:t>
      </w:r>
      <w:r>
        <w:t xml:space="preserve">тветственности банков, должностных лиц банков и порядок их рассмотрения Председателем Национального Банка или его заместителем, Правлением Национального Банка определяются нормативными правовыми актами Национального Банка с учетом требований </w:t>
      </w:r>
      <w:hyperlink r:id="rId647" w:anchor="sub_id=5720000" w:history="1">
        <w:r>
          <w:rPr>
            <w:rStyle w:val="a3"/>
          </w:rPr>
          <w:t>соответствующих законодательных актов</w:t>
        </w:r>
      </w:hyperlink>
      <w:r>
        <w:t>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74-9.</w:t>
      </w:r>
      <w:r>
        <w:t xml:space="preserve"> Акт (протокол) о выявленном нарушении и сроки его рассмотрения Национальным Банком </w:t>
      </w:r>
    </w:p>
    <w:p w:rsidR="00000000" w:rsidRDefault="001803F8">
      <w:pPr>
        <w:ind w:firstLine="400"/>
        <w:jc w:val="both"/>
      </w:pPr>
      <w:r>
        <w:t xml:space="preserve">1. В акте (протоколе) о выявленном нарушении указываются: дата и место его составления, должность, фамилия, имя, отчество лица, составившего акт (протокол), существо нарушения и иные необходимые сведения. </w:t>
      </w:r>
    </w:p>
    <w:p w:rsidR="00000000" w:rsidRDefault="001803F8">
      <w:pPr>
        <w:ind w:firstLine="400"/>
        <w:jc w:val="both"/>
      </w:pPr>
      <w:r>
        <w:t>2. Акт (протокол) подписывается лицом, его состави</w:t>
      </w:r>
      <w:r>
        <w:t xml:space="preserve">вшим, а также соответствующим лицом банка. При наличии возражений или замечаний по акту (протоколу) об этом делается оговорка в акте (протоколе), и к нему прилагаются письменные возражения, а в случае необходимости - дополнительные материалы. </w:t>
      </w:r>
    </w:p>
    <w:p w:rsidR="00000000" w:rsidRDefault="001803F8">
      <w:pPr>
        <w:ind w:firstLine="400"/>
        <w:jc w:val="both"/>
      </w:pPr>
      <w:r>
        <w:t>3. Председат</w:t>
      </w:r>
      <w:r>
        <w:t>ель Национального Банка, его заместитель или Правление Национального Банка, в пределах своих полномочий, принимают решения по представленному материалу о взыскании штрафа с банка, должностного лица банка в течение 30 дней со дня поступления необходимых док</w:t>
      </w:r>
      <w:r>
        <w:t xml:space="preserve">ументов на рассмотрение председателя Национального Банка, его заместителя или Правления Национального Банка, но не позднее двух месяцев со дня обнаружения правонарушения. </w:t>
      </w:r>
    </w:p>
    <w:p w:rsidR="00000000" w:rsidRDefault="001803F8">
      <w:pPr>
        <w:ind w:firstLine="400"/>
        <w:jc w:val="both"/>
      </w:pPr>
      <w:r>
        <w:t xml:space="preserve">4. О результатах рассмотрения материала о взыскании штрафа Национальный Банк обязан </w:t>
      </w:r>
      <w:r>
        <w:t xml:space="preserve">письменно уведомить банк, должностное лицо банка, привлеченное к административной ответственности. </w:t>
      </w:r>
    </w:p>
    <w:p w:rsidR="00000000" w:rsidRDefault="001803F8">
      <w:pPr>
        <w:ind w:firstLine="400"/>
        <w:jc w:val="both"/>
      </w:pPr>
      <w:r>
        <w:t xml:space="preserve">Решение Национального Банка по материалу о взыскании штрафа вступает в силу в сроки, определенные </w:t>
      </w:r>
      <w:hyperlink r:id="rId648" w:anchor="sub_id=750000" w:history="1">
        <w:r>
          <w:rPr>
            <w:rStyle w:val="a3"/>
          </w:rPr>
          <w:t>пунктом 5</w:t>
        </w:r>
      </w:hyperlink>
      <w:r>
        <w:t xml:space="preserve"> настоящей статьи. </w:t>
      </w:r>
    </w:p>
    <w:p w:rsidR="00000000" w:rsidRDefault="001803F8">
      <w:pPr>
        <w:ind w:firstLine="400"/>
        <w:jc w:val="both"/>
      </w:pPr>
      <w:r>
        <w:t xml:space="preserve">5. При несогласии с соответствующим постановлением о наложении и взыскании штрафа банк, должностное лицо банка, привлеченное к административной ответственности, вправе обжаловать данное решение в суд в </w:t>
      </w:r>
      <w:r>
        <w:t xml:space="preserve">месячный срок. </w:t>
      </w:r>
    </w:p>
    <w:p w:rsidR="00000000" w:rsidRDefault="001803F8">
      <w:pPr>
        <w:spacing w:after="240"/>
        <w:ind w:firstLine="400"/>
        <w:jc w:val="both"/>
      </w:pPr>
      <w:r>
        <w:t>В случае обжалования банком, должностным лицом банка, привлеченным к административной ответственности, названного решения в судебном порядке, исполнение принятого постановления приостанавливается до рассмотрения спора судом.</w:t>
      </w:r>
    </w:p>
    <w:p w:rsidR="00000000" w:rsidRDefault="001803F8">
      <w:pPr>
        <w:spacing w:after="240"/>
        <w:jc w:val="center"/>
      </w:pPr>
      <w:r>
        <w:rPr>
          <w:rStyle w:val="s1"/>
        </w:rPr>
        <w:t>Глава 10. Заклю</w:t>
      </w:r>
      <w:r>
        <w:rPr>
          <w:rStyle w:val="s1"/>
        </w:rPr>
        <w:t>чительные положения</w:t>
      </w:r>
      <w:r>
        <w:br/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50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51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1803F8">
      <w:pPr>
        <w:ind w:firstLine="400"/>
        <w:jc w:val="both"/>
      </w:pPr>
      <w:r>
        <w:t xml:space="preserve">1. Нормы настоящего Закона распространяются на все банки, осуществляющие </w:t>
      </w:r>
      <w:r>
        <w:t>свою деятельность в соответствии с законодательством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</w:t>
      </w:r>
      <w:r>
        <w:t xml:space="preserve">ихся прямыми и косвенными участниками банков. </w:t>
      </w:r>
    </w:p>
    <w:p w:rsidR="00000000" w:rsidRDefault="001803F8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</w:t>
      </w:r>
      <w:r>
        <w:t xml:space="preserve">дов банковских операций, основания выдачи им лицензий на проведение банковских операций и возможные ограничения их деятельности, устанавливаются законодательными актами Республики Казахстан и нормативными правовыми актами Национального Банка. </w:t>
      </w:r>
    </w:p>
    <w:p w:rsidR="00000000" w:rsidRDefault="001803F8">
      <w:pPr>
        <w:ind w:firstLine="400"/>
        <w:jc w:val="both"/>
      </w:pPr>
      <w:r>
        <w:t>Организации,</w:t>
      </w:r>
      <w:r>
        <w:t xml:space="preserve">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 соответствии с нормативными правовы</w:t>
      </w:r>
      <w:r>
        <w:t xml:space="preserve">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1803F8">
      <w:pPr>
        <w:spacing w:after="240"/>
        <w:ind w:firstLine="400"/>
        <w:jc w:val="both"/>
      </w:pPr>
      <w:r>
        <w:t>3. Положения настоящего Закона применяются к Национальному Банку лишь в случаях, прямо предусмо</w:t>
      </w:r>
      <w:r>
        <w:t>тренных настоящим Законом.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1803F8">
      <w:pPr>
        <w:spacing w:after="240"/>
        <w:ind w:firstLine="400"/>
        <w:jc w:val="both"/>
      </w:pPr>
      <w:r>
        <w:rPr>
          <w:rStyle w:val="s3"/>
        </w:rPr>
        <w:t xml:space="preserve">Статья 76 исключена в соответствии с </w:t>
      </w:r>
      <w:hyperlink r:id="rId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 июня 1998 года № 236-1 </w:t>
      </w:r>
    </w:p>
    <w:p w:rsidR="00000000" w:rsidRDefault="001803F8">
      <w:pPr>
        <w:ind w:firstLine="400"/>
        <w:jc w:val="both"/>
      </w:pPr>
      <w:r>
        <w:rPr>
          <w:rStyle w:val="s1"/>
          <w:strike/>
          <w:color w:val="808000"/>
        </w:rPr>
        <w:t>Статья 76.</w:t>
      </w:r>
      <w:r>
        <w:rPr>
          <w:rStyle w:val="s6"/>
        </w:rPr>
        <w:t xml:space="preserve"> Ответственность за нарушение настоящего Указа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6"/>
        </w:rPr>
        <w:t>1. В случаях проведения банковских операций без соответствующей лицензии Национального Банка доходы от этих операци</w:t>
      </w:r>
      <w:r>
        <w:rPr>
          <w:rStyle w:val="s6"/>
        </w:rPr>
        <w:t>й изымаются в республиканский бюджет.</w:t>
      </w:r>
      <w:r>
        <w:t xml:space="preserve"> </w:t>
      </w:r>
    </w:p>
    <w:p w:rsidR="00000000" w:rsidRDefault="001803F8">
      <w:pPr>
        <w:ind w:firstLine="400"/>
        <w:jc w:val="both"/>
      </w:pPr>
      <w:r>
        <w:rPr>
          <w:rStyle w:val="s6"/>
        </w:rPr>
        <w:t>2. Аудиторская проверка банковской деятельности, осуществленная аудиторской организацией (аудитором), не имеющей лицензии Национального Банка, считается недействительной и все доходы от этой деятельности подлежат изъя</w:t>
      </w:r>
      <w:r>
        <w:rPr>
          <w:rStyle w:val="s6"/>
        </w:rPr>
        <w:t>тию в республиканский бюджет.</w:t>
      </w:r>
      <w:r>
        <w:t xml:space="preserve"> </w:t>
      </w:r>
    </w:p>
    <w:p w:rsidR="00000000" w:rsidRDefault="001803F8">
      <w:pPr>
        <w:spacing w:after="240"/>
        <w:ind w:firstLine="400"/>
        <w:jc w:val="both"/>
      </w:pPr>
      <w:r>
        <w:rPr>
          <w:rStyle w:val="s6"/>
        </w:rPr>
        <w:t>3. Банки за размещение рекламы, не соответствующей действительности, а также юридические лица, не имеющие лицензии Национального Банка на проведение банковских операций, за размещение рекламы о предоставлении услуг, подпадающ</w:t>
      </w:r>
      <w:r>
        <w:rPr>
          <w:rStyle w:val="s6"/>
        </w:rPr>
        <w:t>их под категорию банковских операций, несут ответственность в соответствии с законодательством Республики Казахстан.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1803F8">
      <w:pPr>
        <w:spacing w:after="240"/>
        <w:ind w:firstLine="400"/>
        <w:jc w:val="both"/>
      </w:pPr>
      <w:r>
        <w:t>Действия Национального Банка Республики Казахстан в сфере регулирования банковской дея</w:t>
      </w:r>
      <w:r>
        <w:t xml:space="preserve">тельности могут быть обжалованы в </w:t>
      </w:r>
      <w:hyperlink r:id="rId654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1803F8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6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</w:t>
      </w:r>
      <w:r>
        <w:rPr>
          <w:rStyle w:val="s3"/>
        </w:rPr>
        <w:t xml:space="preserve">г. № 154-1 </w:t>
      </w:r>
    </w:p>
    <w:p w:rsidR="00000000" w:rsidRDefault="001803F8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1803F8">
      <w:pPr>
        <w:ind w:firstLine="400"/>
        <w:jc w:val="both"/>
      </w:pPr>
      <w:r>
        <w:t xml:space="preserve">1. Настоящий Закон вступает в силу со дня </w:t>
      </w:r>
      <w:hyperlink r:id="rId656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1803F8">
      <w:pPr>
        <w:spacing w:after="240"/>
        <w:ind w:firstLine="400"/>
        <w:jc w:val="both"/>
      </w:pPr>
      <w:r>
        <w:t xml:space="preserve">2. Со дня вступления в силу настоящего Закона при выявлении нарушений </w:t>
      </w:r>
      <w:r>
        <w:t xml:space="preserve">порядка формирования уставного капитала банков, допущенных в период действия </w:t>
      </w:r>
      <w:hyperlink r:id="rId657" w:history="1">
        <w:r>
          <w:rPr>
            <w:rStyle w:val="a3"/>
          </w:rPr>
          <w:t>Закона</w:t>
        </w:r>
      </w:hyperlink>
      <w:r>
        <w:t xml:space="preserve"> Республики Казахстан от 14 апреля 1993 г. "О банках в Республике Казахстан", к банкам применяются санкции, п</w:t>
      </w:r>
      <w:r>
        <w:t>редусмотренные настоящим Законом.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0"/>
        <w:gridCol w:w="114"/>
        <w:gridCol w:w="114"/>
        <w:gridCol w:w="25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803F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1803F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803F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803F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1803F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658"/>
      <w:headerReference w:type="default" r:id="rId659"/>
      <w:footerReference w:type="even" r:id="rId660"/>
      <w:footerReference w:type="default" r:id="rId661"/>
      <w:headerReference w:type="first" r:id="rId662"/>
      <w:footerReference w:type="first" r:id="rId6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3F8" w:rsidRDefault="001803F8" w:rsidP="001803F8">
      <w:r>
        <w:separator/>
      </w:r>
    </w:p>
  </w:endnote>
  <w:endnote w:type="continuationSeparator" w:id="0">
    <w:p w:rsidR="001803F8" w:rsidRDefault="001803F8" w:rsidP="00180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F8" w:rsidRDefault="001803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F8" w:rsidRDefault="001803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F8" w:rsidRDefault="001803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3F8" w:rsidRDefault="001803F8" w:rsidP="001803F8">
      <w:r>
        <w:separator/>
      </w:r>
    </w:p>
  </w:footnote>
  <w:footnote w:type="continuationSeparator" w:id="0">
    <w:p w:rsidR="001803F8" w:rsidRDefault="001803F8" w:rsidP="001803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F8" w:rsidRDefault="001803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F8" w:rsidRDefault="001803F8" w:rsidP="001803F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803F8" w:rsidRPr="001803F8" w:rsidRDefault="001803F8" w:rsidP="001803F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09.07.2003 г.) (редакция от 09.07.2003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3F8" w:rsidRDefault="001803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3F8"/>
    <w:rsid w:val="0018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0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03F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80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03F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0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03F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80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03F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1637" TargetMode="External"/><Relationship Id="rId21" Type="http://schemas.openxmlformats.org/officeDocument/2006/relationships/hyperlink" Target="http://online.zakon.kz/Document/?doc_id=1003931" TargetMode="External"/><Relationship Id="rId324" Type="http://schemas.openxmlformats.org/officeDocument/2006/relationships/hyperlink" Target="http://online.zakon.kz/Document/?doc_id=1003931" TargetMode="External"/><Relationship Id="rId531" Type="http://schemas.openxmlformats.org/officeDocument/2006/relationships/hyperlink" Target="http://online.zakon.kz/Document/?doc_id=1021988" TargetMode="External"/><Relationship Id="rId629" Type="http://schemas.openxmlformats.org/officeDocument/2006/relationships/hyperlink" Target="http://online.zakon.kz/Document/?doc_id=1021988" TargetMode="External"/><Relationship Id="rId170" Type="http://schemas.openxmlformats.org/officeDocument/2006/relationships/hyperlink" Target="http://online.zakon.kz/Document/?doc_id=1005208" TargetMode="External"/><Relationship Id="rId268" Type="http://schemas.openxmlformats.org/officeDocument/2006/relationships/hyperlink" Target="http://online.zakon.kz/Document/?doc_id=1008029" TargetMode="External"/><Relationship Id="rId475" Type="http://schemas.openxmlformats.org/officeDocument/2006/relationships/hyperlink" Target="http://online.zakon.kz/Document/?doc_id=1039673" TargetMode="External"/><Relationship Id="rId32" Type="http://schemas.openxmlformats.org/officeDocument/2006/relationships/hyperlink" Target="http://online.zakon.kz/Document/?doc_id=1008029" TargetMode="External"/><Relationship Id="rId128" Type="http://schemas.openxmlformats.org/officeDocument/2006/relationships/hyperlink" Target="http://online.zakon.kz/Document/?doc_id=1021988" TargetMode="External"/><Relationship Id="rId335" Type="http://schemas.openxmlformats.org/officeDocument/2006/relationships/hyperlink" Target="http://online.zakon.kz/Document/?doc_id=1001352" TargetMode="External"/><Relationship Id="rId542" Type="http://schemas.openxmlformats.org/officeDocument/2006/relationships/hyperlink" Target="http://online.zakon.kz/Document/?doc_id=1003931" TargetMode="External"/><Relationship Id="rId181" Type="http://schemas.openxmlformats.org/officeDocument/2006/relationships/hyperlink" Target="http://online.zakon.kz/Document/?doc_id=1039594" TargetMode="External"/><Relationship Id="rId402" Type="http://schemas.openxmlformats.org/officeDocument/2006/relationships/hyperlink" Target="http://online.zakon.kz/Document/?doc_id=1031958" TargetMode="External"/><Relationship Id="rId279" Type="http://schemas.openxmlformats.org/officeDocument/2006/relationships/hyperlink" Target="http://online.zakon.kz/Document/?doc_id=1012514" TargetMode="External"/><Relationship Id="rId486" Type="http://schemas.openxmlformats.org/officeDocument/2006/relationships/hyperlink" Target="http://online.zakon.kz/Document/?doc_id=1008442" TargetMode="External"/><Relationship Id="rId43" Type="http://schemas.openxmlformats.org/officeDocument/2006/relationships/hyperlink" Target="http://online.zakon.kz/Document/?doc_id=1007316" TargetMode="External"/><Relationship Id="rId139" Type="http://schemas.openxmlformats.org/officeDocument/2006/relationships/hyperlink" Target="http://online.zakon.kz/Document/?doc_id=1008029" TargetMode="External"/><Relationship Id="rId346" Type="http://schemas.openxmlformats.org/officeDocument/2006/relationships/hyperlink" Target="http://online.zakon.kz/Document/?doc_id=3703931" TargetMode="External"/><Relationship Id="rId553" Type="http://schemas.openxmlformats.org/officeDocument/2006/relationships/hyperlink" Target="http://online.zakon.kz/Document/?doc_id=1008029" TargetMode="External"/><Relationship Id="rId192" Type="http://schemas.openxmlformats.org/officeDocument/2006/relationships/hyperlink" Target="http://online.zakon.kz/Document/?doc_id=1024208" TargetMode="External"/><Relationship Id="rId206" Type="http://schemas.openxmlformats.org/officeDocument/2006/relationships/hyperlink" Target="http://online.zakon.kz/Document/?doc_id=1003931" TargetMode="External"/><Relationship Id="rId413" Type="http://schemas.openxmlformats.org/officeDocument/2006/relationships/hyperlink" Target="http://online.zakon.kz/Document/?doc_id=1013928" TargetMode="External"/><Relationship Id="rId497" Type="http://schemas.openxmlformats.org/officeDocument/2006/relationships/hyperlink" Target="http://online.zakon.kz/Document/?doc_id=3503931" TargetMode="External"/><Relationship Id="rId620" Type="http://schemas.openxmlformats.org/officeDocument/2006/relationships/hyperlink" Target="http://online.zakon.kz/Document/?doc_id=3803931" TargetMode="External"/><Relationship Id="rId357" Type="http://schemas.openxmlformats.org/officeDocument/2006/relationships/hyperlink" Target="http://online.zakon.kz/Document/?doc_id=1009790" TargetMode="External"/><Relationship Id="rId54" Type="http://schemas.openxmlformats.org/officeDocument/2006/relationships/hyperlink" Target="http://online.zakon.kz/Document/?doc_id=1021988" TargetMode="External"/><Relationship Id="rId217" Type="http://schemas.openxmlformats.org/officeDocument/2006/relationships/hyperlink" Target="http://online.zakon.kz/Document/?doc_id=1003931" TargetMode="External"/><Relationship Id="rId564" Type="http://schemas.openxmlformats.org/officeDocument/2006/relationships/hyperlink" Target="http://online.zakon.kz/Document/?doc_id=1011637" TargetMode="External"/><Relationship Id="rId424" Type="http://schemas.openxmlformats.org/officeDocument/2006/relationships/hyperlink" Target="http://online.zakon.kz/Document/?doc_id=1005208" TargetMode="External"/><Relationship Id="rId631" Type="http://schemas.openxmlformats.org/officeDocument/2006/relationships/hyperlink" Target="http://online.zakon.kz/Document/?doc_id=1021682" TargetMode="External"/><Relationship Id="rId270" Type="http://schemas.openxmlformats.org/officeDocument/2006/relationships/hyperlink" Target="http://online.zakon.kz/Document/?doc_id=3003931" TargetMode="External"/><Relationship Id="rId65" Type="http://schemas.openxmlformats.org/officeDocument/2006/relationships/hyperlink" Target="http://online.zakon.kz/Document/?doc_id=1014650" TargetMode="External"/><Relationship Id="rId130" Type="http://schemas.openxmlformats.org/officeDocument/2006/relationships/hyperlink" Target="http://online.zakon.kz/Document/?doc_id=1039673" TargetMode="External"/><Relationship Id="rId368" Type="http://schemas.openxmlformats.org/officeDocument/2006/relationships/hyperlink" Target="http://online.zakon.kz/Document/?doc_id=1013928" TargetMode="External"/><Relationship Id="rId575" Type="http://schemas.openxmlformats.org/officeDocument/2006/relationships/hyperlink" Target="http://online.zakon.kz/Document/?doc_id=3203931" TargetMode="External"/><Relationship Id="rId228" Type="http://schemas.openxmlformats.org/officeDocument/2006/relationships/hyperlink" Target="http://online.zakon.kz/Document/?doc_id=1003931" TargetMode="External"/><Relationship Id="rId435" Type="http://schemas.openxmlformats.org/officeDocument/2006/relationships/hyperlink" Target="http://online.zakon.kz/Document/?doc_id=1005208" TargetMode="External"/><Relationship Id="rId642" Type="http://schemas.openxmlformats.org/officeDocument/2006/relationships/hyperlink" Target="http://online.zakon.kz/Document/?doc_id=1009757" TargetMode="External"/><Relationship Id="rId281" Type="http://schemas.openxmlformats.org/officeDocument/2006/relationships/hyperlink" Target="http://online.zakon.kz/Document/?doc_id=1003931" TargetMode="External"/><Relationship Id="rId502" Type="http://schemas.openxmlformats.org/officeDocument/2006/relationships/hyperlink" Target="http://online.zakon.kz/Document/?doc_id=1008442" TargetMode="External"/><Relationship Id="rId76" Type="http://schemas.openxmlformats.org/officeDocument/2006/relationships/hyperlink" Target="http://online.zakon.kz/Document/?doc_id=1008029" TargetMode="External"/><Relationship Id="rId141" Type="http://schemas.openxmlformats.org/officeDocument/2006/relationships/hyperlink" Target="http://online.zakon.kz/Document/?doc_id=3003931" TargetMode="External"/><Relationship Id="rId379" Type="http://schemas.openxmlformats.org/officeDocument/2006/relationships/hyperlink" Target="http://online.zakon.kz/Document/?doc_id=3003931" TargetMode="External"/><Relationship Id="rId586" Type="http://schemas.openxmlformats.org/officeDocument/2006/relationships/hyperlink" Target="http://online.zakon.kz/Document/?doc_id=1021988" TargetMode="External"/><Relationship Id="rId7" Type="http://schemas.openxmlformats.org/officeDocument/2006/relationships/hyperlink" Target="http://online.zakon.kz/Document/?doc_id=2003931" TargetMode="External"/><Relationship Id="rId239" Type="http://schemas.openxmlformats.org/officeDocument/2006/relationships/hyperlink" Target="http://online.zakon.kz/Document/?doc_id=3203931" TargetMode="External"/><Relationship Id="rId446" Type="http://schemas.openxmlformats.org/officeDocument/2006/relationships/hyperlink" Target="http://online.zakon.kz/Document/?doc_id=1003931" TargetMode="External"/><Relationship Id="rId653" Type="http://schemas.openxmlformats.org/officeDocument/2006/relationships/hyperlink" Target="http://online.zakon.kz/Document/?doc_id=1009790" TargetMode="External"/><Relationship Id="rId292" Type="http://schemas.openxmlformats.org/officeDocument/2006/relationships/hyperlink" Target="http://online.zakon.kz/Document/?doc_id=1013928" TargetMode="External"/><Relationship Id="rId306" Type="http://schemas.openxmlformats.org/officeDocument/2006/relationships/hyperlink" Target="http://online.zakon.kz/Document/?doc_id=1022942" TargetMode="External"/><Relationship Id="rId87" Type="http://schemas.openxmlformats.org/officeDocument/2006/relationships/hyperlink" Target="http://online.zakon.kz/Document/?doc_id=3803931" TargetMode="External"/><Relationship Id="rId513" Type="http://schemas.openxmlformats.org/officeDocument/2006/relationships/hyperlink" Target="http://online.zakon.kz/Document/?doc_id=1021988" TargetMode="External"/><Relationship Id="rId597" Type="http://schemas.openxmlformats.org/officeDocument/2006/relationships/hyperlink" Target="http://online.zakon.kz/Document/?doc_id=1029400" TargetMode="External"/><Relationship Id="rId152" Type="http://schemas.openxmlformats.org/officeDocument/2006/relationships/hyperlink" Target="http://online.zakon.kz/Document/?doc_id=1021988" TargetMode="External"/><Relationship Id="rId457" Type="http://schemas.openxmlformats.org/officeDocument/2006/relationships/hyperlink" Target="http://online.zakon.kz/Document/?doc_id=1008029" TargetMode="External"/><Relationship Id="rId664" Type="http://schemas.openxmlformats.org/officeDocument/2006/relationships/fontTable" Target="fontTable.xml"/><Relationship Id="rId14" Type="http://schemas.openxmlformats.org/officeDocument/2006/relationships/hyperlink" Target="http://online.zakon.kz/Document/?doc_id=1003931" TargetMode="External"/><Relationship Id="rId317" Type="http://schemas.openxmlformats.org/officeDocument/2006/relationships/hyperlink" Target="http://online.zakon.kz/Document/?link_id=1000101435" TargetMode="External"/><Relationship Id="rId524" Type="http://schemas.openxmlformats.org/officeDocument/2006/relationships/hyperlink" Target="http://online.zakon.kz/Document/?doc_id=1008029" TargetMode="External"/><Relationship Id="rId98" Type="http://schemas.openxmlformats.org/officeDocument/2006/relationships/hyperlink" Target="http://online.zakon.kz/Document/?doc_id=1029398" TargetMode="External"/><Relationship Id="rId163" Type="http://schemas.openxmlformats.org/officeDocument/2006/relationships/hyperlink" Target="http://online.zakon.kz/Document/?doc_id=3703931" TargetMode="External"/><Relationship Id="rId370" Type="http://schemas.openxmlformats.org/officeDocument/2006/relationships/hyperlink" Target="http://online.zakon.kz/Document/?doc_id=1021988" TargetMode="External"/><Relationship Id="rId230" Type="http://schemas.openxmlformats.org/officeDocument/2006/relationships/hyperlink" Target="http://online.zakon.kz/Document/?doc_id=1003931" TargetMode="External"/><Relationship Id="rId468" Type="http://schemas.openxmlformats.org/officeDocument/2006/relationships/hyperlink" Target="http://online.zakon.kz/Document/?doc_id=1003931" TargetMode="External"/><Relationship Id="rId25" Type="http://schemas.openxmlformats.org/officeDocument/2006/relationships/hyperlink" Target="http://online.zakon.kz/Document/?doc_id=1003931" TargetMode="External"/><Relationship Id="rId328" Type="http://schemas.openxmlformats.org/officeDocument/2006/relationships/hyperlink" Target="http://online.zakon.kz/Document/?link_id=1000101706" TargetMode="External"/><Relationship Id="rId535" Type="http://schemas.openxmlformats.org/officeDocument/2006/relationships/hyperlink" Target="http://online.zakon.kz/Document/?doc_id=1021988" TargetMode="External"/><Relationship Id="rId174" Type="http://schemas.openxmlformats.org/officeDocument/2006/relationships/hyperlink" Target="http://online.zakon.kz/Document/?doc_id=1013928" TargetMode="External"/><Relationship Id="rId381" Type="http://schemas.openxmlformats.org/officeDocument/2006/relationships/hyperlink" Target="http://online.zakon.kz/Document/?doc_id=3203931" TargetMode="External"/><Relationship Id="rId602" Type="http://schemas.openxmlformats.org/officeDocument/2006/relationships/hyperlink" Target="http://online.zakon.kz/Document/?doc_id=1008029" TargetMode="External"/><Relationship Id="rId241" Type="http://schemas.openxmlformats.org/officeDocument/2006/relationships/hyperlink" Target="http://online.zakon.kz/Document/?doc_id=3703931" TargetMode="External"/><Relationship Id="rId479" Type="http://schemas.openxmlformats.org/officeDocument/2006/relationships/hyperlink" Target="http://online.zakon.kz/Document/?doc_id=1008029" TargetMode="External"/><Relationship Id="rId36" Type="http://schemas.openxmlformats.org/officeDocument/2006/relationships/hyperlink" Target="http://online.zakon.kz/Document/?doc_id=3203931" TargetMode="External"/><Relationship Id="rId339" Type="http://schemas.openxmlformats.org/officeDocument/2006/relationships/hyperlink" Target="http://online.zakon.kz/Document/?doc_id=1013880" TargetMode="External"/><Relationship Id="rId546" Type="http://schemas.openxmlformats.org/officeDocument/2006/relationships/hyperlink" Target="http://online.zakon.kz/Document/?doc_id=1008029" TargetMode="External"/><Relationship Id="rId101" Type="http://schemas.openxmlformats.org/officeDocument/2006/relationships/hyperlink" Target="http://online.zakon.kz/Document/?doc_id=1003931" TargetMode="External"/><Relationship Id="rId185" Type="http://schemas.openxmlformats.org/officeDocument/2006/relationships/hyperlink" Target="http://online.zakon.kz/Document/?doc_id=1003931" TargetMode="External"/><Relationship Id="rId406" Type="http://schemas.openxmlformats.org/officeDocument/2006/relationships/hyperlink" Target="http://online.zakon.kz/Document/?doc_id=1031958" TargetMode="External"/><Relationship Id="rId392" Type="http://schemas.openxmlformats.org/officeDocument/2006/relationships/hyperlink" Target="http://online.zakon.kz/Document/?doc_id=1008029" TargetMode="External"/><Relationship Id="rId613" Type="http://schemas.openxmlformats.org/officeDocument/2006/relationships/hyperlink" Target="http://online.zakon.kz/Document/?doc_id=1026724" TargetMode="External"/><Relationship Id="rId252" Type="http://schemas.openxmlformats.org/officeDocument/2006/relationships/hyperlink" Target="http://online.zakon.kz/Document/?doc_id=1008029" TargetMode="External"/><Relationship Id="rId47" Type="http://schemas.openxmlformats.org/officeDocument/2006/relationships/hyperlink" Target="http://online.zakon.kz/Document/?doc_id=1008029" TargetMode="External"/><Relationship Id="rId112" Type="http://schemas.openxmlformats.org/officeDocument/2006/relationships/hyperlink" Target="http://online.zakon.kz/Document/?doc_id=1009790" TargetMode="External"/><Relationship Id="rId557" Type="http://schemas.openxmlformats.org/officeDocument/2006/relationships/hyperlink" Target="http://online.zakon.kz/Document/?doc_id=3203931" TargetMode="External"/><Relationship Id="rId196" Type="http://schemas.openxmlformats.org/officeDocument/2006/relationships/hyperlink" Target="http://online.zakon.kz/Document/?doc_id=1008029" TargetMode="External"/><Relationship Id="rId417" Type="http://schemas.openxmlformats.org/officeDocument/2006/relationships/hyperlink" Target="http://online.zakon.kz/Document/?doc_id=1021988" TargetMode="External"/><Relationship Id="rId624" Type="http://schemas.openxmlformats.org/officeDocument/2006/relationships/hyperlink" Target="http://online.zakon.kz/Document/?doc_id=1021988" TargetMode="External"/><Relationship Id="rId263" Type="http://schemas.openxmlformats.org/officeDocument/2006/relationships/hyperlink" Target="http://online.zakon.kz/Document/?doc_id=3703931" TargetMode="External"/><Relationship Id="rId470" Type="http://schemas.openxmlformats.org/officeDocument/2006/relationships/hyperlink" Target="http://online.zakon.kz/Document/?doc_id=1008029" TargetMode="External"/><Relationship Id="rId58" Type="http://schemas.openxmlformats.org/officeDocument/2006/relationships/hyperlink" Target="http://online.zakon.kz/Document/?doc_id=1005029" TargetMode="External"/><Relationship Id="rId123" Type="http://schemas.openxmlformats.org/officeDocument/2006/relationships/hyperlink" Target="http://online.zakon.kz/Document/?doc_id=1003931" TargetMode="External"/><Relationship Id="rId330" Type="http://schemas.openxmlformats.org/officeDocument/2006/relationships/hyperlink" Target="http://online.zakon.kz/Document/?doc_id=1013928" TargetMode="External"/><Relationship Id="rId568" Type="http://schemas.openxmlformats.org/officeDocument/2006/relationships/hyperlink" Target="http://online.zakon.kz/Document/?doc_id=1003931" TargetMode="External"/><Relationship Id="rId428" Type="http://schemas.openxmlformats.org/officeDocument/2006/relationships/hyperlink" Target="http://online.zakon.kz/Document/?doc_id=1024299" TargetMode="External"/><Relationship Id="rId635" Type="http://schemas.openxmlformats.org/officeDocument/2006/relationships/hyperlink" Target="http://online.zakon.kz/Document/?doc_id=1026721" TargetMode="External"/><Relationship Id="rId274" Type="http://schemas.openxmlformats.org/officeDocument/2006/relationships/hyperlink" Target="http://online.zakon.kz/Document/?doc_id=1008029" TargetMode="External"/><Relationship Id="rId481" Type="http://schemas.openxmlformats.org/officeDocument/2006/relationships/hyperlink" Target="http://online.zakon.kz/Document/?doc_id=1017314" TargetMode="External"/><Relationship Id="rId27" Type="http://schemas.openxmlformats.org/officeDocument/2006/relationships/hyperlink" Target="http://online.zakon.kz/Document/?doc_id=1003931" TargetMode="External"/><Relationship Id="rId69" Type="http://schemas.openxmlformats.org/officeDocument/2006/relationships/hyperlink" Target="http://online.zakon.kz/Document/?doc_id=1036287" TargetMode="External"/><Relationship Id="rId134" Type="http://schemas.openxmlformats.org/officeDocument/2006/relationships/hyperlink" Target="http://online.zakon.kz/Document/?doc_id=1003931" TargetMode="External"/><Relationship Id="rId537" Type="http://schemas.openxmlformats.org/officeDocument/2006/relationships/hyperlink" Target="http://online.zakon.kz/Document/?doc_id=1011692" TargetMode="External"/><Relationship Id="rId579" Type="http://schemas.openxmlformats.org/officeDocument/2006/relationships/hyperlink" Target="http://online.zakon.kz/Document/?doc_id=1008029" TargetMode="External"/><Relationship Id="rId80" Type="http://schemas.openxmlformats.org/officeDocument/2006/relationships/hyperlink" Target="http://online.zakon.kz/Document/?doc_id=1008029" TargetMode="External"/><Relationship Id="rId176" Type="http://schemas.openxmlformats.org/officeDocument/2006/relationships/hyperlink" Target="http://online.zakon.kz/Document/?doc_id=1021988" TargetMode="External"/><Relationship Id="rId341" Type="http://schemas.openxmlformats.org/officeDocument/2006/relationships/hyperlink" Target="http://online.zakon.kz/Document/?doc_id=1013928" TargetMode="External"/><Relationship Id="rId383" Type="http://schemas.openxmlformats.org/officeDocument/2006/relationships/hyperlink" Target="http://online.zakon.kz/Document/?doc_id=1033195" TargetMode="External"/><Relationship Id="rId439" Type="http://schemas.openxmlformats.org/officeDocument/2006/relationships/hyperlink" Target="http://online.zakon.kz/Document/?doc_id=3203931" TargetMode="External"/><Relationship Id="rId590" Type="http://schemas.openxmlformats.org/officeDocument/2006/relationships/hyperlink" Target="http://online.zakon.kz/Document/?doc_id=3203931" TargetMode="External"/><Relationship Id="rId604" Type="http://schemas.openxmlformats.org/officeDocument/2006/relationships/hyperlink" Target="http://online.zakon.kz/Document/?doc_id=3203931" TargetMode="External"/><Relationship Id="rId646" Type="http://schemas.openxmlformats.org/officeDocument/2006/relationships/hyperlink" Target="http://online.zakon.kz/Document/?doc_id=1003931" TargetMode="External"/><Relationship Id="rId201" Type="http://schemas.openxmlformats.org/officeDocument/2006/relationships/hyperlink" Target="http://online.zakon.kz/Document/?doc_id=1008029" TargetMode="External"/><Relationship Id="rId243" Type="http://schemas.openxmlformats.org/officeDocument/2006/relationships/hyperlink" Target="http://online.zakon.kz/Document/?doc_id=1011637" TargetMode="External"/><Relationship Id="rId285" Type="http://schemas.openxmlformats.org/officeDocument/2006/relationships/hyperlink" Target="http://online.zakon.kz/Document/?doc_id=1003931" TargetMode="External"/><Relationship Id="rId450" Type="http://schemas.openxmlformats.org/officeDocument/2006/relationships/hyperlink" Target="http://online.zakon.kz/Document/?doc_id=1003931" TargetMode="External"/><Relationship Id="rId506" Type="http://schemas.openxmlformats.org/officeDocument/2006/relationships/hyperlink" Target="http://online.zakon.kz/Document/?doc_id=1021988" TargetMode="External"/><Relationship Id="rId38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1041258" TargetMode="External"/><Relationship Id="rId310" Type="http://schemas.openxmlformats.org/officeDocument/2006/relationships/hyperlink" Target="http://online.zakon.kz/Document/?link_id=1000101431" TargetMode="External"/><Relationship Id="rId492" Type="http://schemas.openxmlformats.org/officeDocument/2006/relationships/hyperlink" Target="http://online.zakon.kz/Document/?doc_id=1006061" TargetMode="External"/><Relationship Id="rId548" Type="http://schemas.openxmlformats.org/officeDocument/2006/relationships/hyperlink" Target="http://online.zakon.kz/Document/?doc_id=3203931" TargetMode="External"/><Relationship Id="rId91" Type="http://schemas.openxmlformats.org/officeDocument/2006/relationships/hyperlink" Target="http://online.zakon.kz/Document/?doc_id=1007971" TargetMode="External"/><Relationship Id="rId145" Type="http://schemas.openxmlformats.org/officeDocument/2006/relationships/hyperlink" Target="http://online.zakon.kz/Document/?doc_id=1011637" TargetMode="External"/><Relationship Id="rId187" Type="http://schemas.openxmlformats.org/officeDocument/2006/relationships/hyperlink" Target="http://online.zakon.kz/Document/?doc_id=1008766" TargetMode="External"/><Relationship Id="rId352" Type="http://schemas.openxmlformats.org/officeDocument/2006/relationships/hyperlink" Target="http://online.zakon.kz/Document/?doc_id=1006061" TargetMode="External"/><Relationship Id="rId394" Type="http://schemas.openxmlformats.org/officeDocument/2006/relationships/hyperlink" Target="http://online.zakon.kz/Document/?doc_id=3003931" TargetMode="External"/><Relationship Id="rId408" Type="http://schemas.openxmlformats.org/officeDocument/2006/relationships/hyperlink" Target="http://online.zakon.kz/Document/?doc_id=1024428" TargetMode="External"/><Relationship Id="rId615" Type="http://schemas.openxmlformats.org/officeDocument/2006/relationships/hyperlink" Target="http://online.zakon.kz/Document/?doc_id=1021988" TargetMode="External"/><Relationship Id="rId212" Type="http://schemas.openxmlformats.org/officeDocument/2006/relationships/hyperlink" Target="http://online.zakon.kz/Document/?doc_id=1009790" TargetMode="External"/><Relationship Id="rId254" Type="http://schemas.openxmlformats.org/officeDocument/2006/relationships/hyperlink" Target="http://online.zakon.kz/Document/?doc_id=3003931" TargetMode="External"/><Relationship Id="rId657" Type="http://schemas.openxmlformats.org/officeDocument/2006/relationships/hyperlink" Target="http://online.zakon.kz/Document/?doc_id=1001935" TargetMode="External"/><Relationship Id="rId49" Type="http://schemas.openxmlformats.org/officeDocument/2006/relationships/hyperlink" Target="http://online.zakon.kz/Document/?doc_id=3203931" TargetMode="External"/><Relationship Id="rId114" Type="http://schemas.openxmlformats.org/officeDocument/2006/relationships/hyperlink" Target="http://online.zakon.kz/Document/?doc_id=3003931" TargetMode="External"/><Relationship Id="rId296" Type="http://schemas.openxmlformats.org/officeDocument/2006/relationships/hyperlink" Target="http://online.zakon.kz/Document/?doc_id=1038501" TargetMode="External"/><Relationship Id="rId461" Type="http://schemas.openxmlformats.org/officeDocument/2006/relationships/hyperlink" Target="http://online.zakon.kz/Document/?doc_id=3203931" TargetMode="External"/><Relationship Id="rId517" Type="http://schemas.openxmlformats.org/officeDocument/2006/relationships/hyperlink" Target="http://online.zakon.kz/Document/?link_id=1000101736" TargetMode="External"/><Relationship Id="rId559" Type="http://schemas.openxmlformats.org/officeDocument/2006/relationships/hyperlink" Target="http://online.zakon.kz/Document/?doc_id=1006467" TargetMode="External"/><Relationship Id="rId60" Type="http://schemas.openxmlformats.org/officeDocument/2006/relationships/hyperlink" Target="http://online.zakon.kz/Document/?doc_id=1008029" TargetMode="External"/><Relationship Id="rId156" Type="http://schemas.openxmlformats.org/officeDocument/2006/relationships/hyperlink" Target="http://online.zakon.kz/Document/?doc_id=1008029" TargetMode="External"/><Relationship Id="rId198" Type="http://schemas.openxmlformats.org/officeDocument/2006/relationships/hyperlink" Target="http://online.zakon.kz/Document/?doc_id=3003931" TargetMode="External"/><Relationship Id="rId321" Type="http://schemas.openxmlformats.org/officeDocument/2006/relationships/hyperlink" Target="http://online.zakon.kz/Document/?doc_id=1013880" TargetMode="External"/><Relationship Id="rId363" Type="http://schemas.openxmlformats.org/officeDocument/2006/relationships/hyperlink" Target="http://online.zakon.kz/Document/?doc_id=3003931" TargetMode="External"/><Relationship Id="rId419" Type="http://schemas.openxmlformats.org/officeDocument/2006/relationships/hyperlink" Target="http://online.zakon.kz/Document/?doc_id=1003931" TargetMode="External"/><Relationship Id="rId570" Type="http://schemas.openxmlformats.org/officeDocument/2006/relationships/hyperlink" Target="http://online.zakon.kz/Document/?doc_id=1008029" TargetMode="External"/><Relationship Id="rId626" Type="http://schemas.openxmlformats.org/officeDocument/2006/relationships/hyperlink" Target="http://online.zakon.kz/Document/?doc_id=1021988" TargetMode="External"/><Relationship Id="rId223" Type="http://schemas.openxmlformats.org/officeDocument/2006/relationships/hyperlink" Target="http://online.zakon.kz/Document/?doc_id=1103931" TargetMode="External"/><Relationship Id="rId430" Type="http://schemas.openxmlformats.org/officeDocument/2006/relationships/hyperlink" Target="http://online.zakon.kz/Document/?doc_id=1024299" TargetMode="External"/><Relationship Id="rId18" Type="http://schemas.openxmlformats.org/officeDocument/2006/relationships/hyperlink" Target="http://online.zakon.kz/Document/?doc_id=1003931" TargetMode="External"/><Relationship Id="rId265" Type="http://schemas.openxmlformats.org/officeDocument/2006/relationships/hyperlink" Target="http://online.zakon.kz/Document/?doc_id=1039594" TargetMode="External"/><Relationship Id="rId472" Type="http://schemas.openxmlformats.org/officeDocument/2006/relationships/hyperlink" Target="http://online.zakon.kz/Document/?doc_id=3203931" TargetMode="External"/><Relationship Id="rId528" Type="http://schemas.openxmlformats.org/officeDocument/2006/relationships/hyperlink" Target="http://online.zakon.kz/Document/?doc_id=1011692" TargetMode="External"/><Relationship Id="rId125" Type="http://schemas.openxmlformats.org/officeDocument/2006/relationships/hyperlink" Target="http://online.zakon.kz/Document/?doc_id=1009824" TargetMode="External"/><Relationship Id="rId167" Type="http://schemas.openxmlformats.org/officeDocument/2006/relationships/hyperlink" Target="http://online.zakon.kz/Document/?doc_id=1008766" TargetMode="External"/><Relationship Id="rId332" Type="http://schemas.openxmlformats.org/officeDocument/2006/relationships/hyperlink" Target="http://online.zakon.kz/Document/?doc_id=1039673" TargetMode="External"/><Relationship Id="rId374" Type="http://schemas.openxmlformats.org/officeDocument/2006/relationships/hyperlink" Target="http://online.zakon.kz/Document/?doc_id=1003931" TargetMode="External"/><Relationship Id="rId581" Type="http://schemas.openxmlformats.org/officeDocument/2006/relationships/hyperlink" Target="http://online.zakon.kz/Document/?doc_id=3203931" TargetMode="External"/><Relationship Id="rId71" Type="http://schemas.openxmlformats.org/officeDocument/2006/relationships/hyperlink" Target="http://online.zakon.kz/Document/?doc_id=1021988" TargetMode="External"/><Relationship Id="rId234" Type="http://schemas.openxmlformats.org/officeDocument/2006/relationships/hyperlink" Target="http://online.zakon.kz/Document/?doc_id=1005208" TargetMode="External"/><Relationship Id="rId637" Type="http://schemas.openxmlformats.org/officeDocument/2006/relationships/hyperlink" Target="http://online.zakon.kz/Document/?doc_id=10039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7153" TargetMode="External"/><Relationship Id="rId276" Type="http://schemas.openxmlformats.org/officeDocument/2006/relationships/hyperlink" Target="http://online.zakon.kz/Document/?doc_id=3003931" TargetMode="External"/><Relationship Id="rId441" Type="http://schemas.openxmlformats.org/officeDocument/2006/relationships/hyperlink" Target="http://online.zakon.kz/Document/?doc_id=1003931" TargetMode="External"/><Relationship Id="rId483" Type="http://schemas.openxmlformats.org/officeDocument/2006/relationships/hyperlink" Target="http://online.zakon.kz/Document/?doc_id=1008032" TargetMode="External"/><Relationship Id="rId539" Type="http://schemas.openxmlformats.org/officeDocument/2006/relationships/hyperlink" Target="http://online.zakon.kz/Document/?link_id=1000101531" TargetMode="External"/><Relationship Id="rId40" Type="http://schemas.openxmlformats.org/officeDocument/2006/relationships/hyperlink" Target="http://online.zakon.kz/Document/?doc_id=1003592" TargetMode="External"/><Relationship Id="rId136" Type="http://schemas.openxmlformats.org/officeDocument/2006/relationships/hyperlink" Target="http://online.zakon.kz/Document/?doc_id=1011637" TargetMode="External"/><Relationship Id="rId178" Type="http://schemas.openxmlformats.org/officeDocument/2006/relationships/hyperlink" Target="http://online.zakon.kz/Document/?doc_id=1022777" TargetMode="External"/><Relationship Id="rId301" Type="http://schemas.openxmlformats.org/officeDocument/2006/relationships/hyperlink" Target="http://online.zakon.kz/Document/?doc_id=1040051" TargetMode="External"/><Relationship Id="rId343" Type="http://schemas.openxmlformats.org/officeDocument/2006/relationships/hyperlink" Target="http://online.zakon.kz/Document/?doc_id=1021988" TargetMode="External"/><Relationship Id="rId550" Type="http://schemas.openxmlformats.org/officeDocument/2006/relationships/hyperlink" Target="http://online.zakon.kz/Document/?doc_id=1014344" TargetMode="External"/><Relationship Id="rId82" Type="http://schemas.openxmlformats.org/officeDocument/2006/relationships/hyperlink" Target="http://online.zakon.kz/Document/?doc_id=3003931" TargetMode="External"/><Relationship Id="rId203" Type="http://schemas.openxmlformats.org/officeDocument/2006/relationships/hyperlink" Target="http://online.zakon.kz/Document/?doc_id=3203931" TargetMode="External"/><Relationship Id="rId385" Type="http://schemas.openxmlformats.org/officeDocument/2006/relationships/hyperlink" Target="http://online.zakon.kz/Document/?doc_id=1003548" TargetMode="External"/><Relationship Id="rId592" Type="http://schemas.openxmlformats.org/officeDocument/2006/relationships/hyperlink" Target="http://online.zakon.kz/Document/?doc_id=1026724" TargetMode="External"/><Relationship Id="rId606" Type="http://schemas.openxmlformats.org/officeDocument/2006/relationships/hyperlink" Target="http://online.zakon.kz/Document/?doc_id=1013928" TargetMode="External"/><Relationship Id="rId648" Type="http://schemas.openxmlformats.org/officeDocument/2006/relationships/hyperlink" Target="http://online.zakon.kz/Document/?doc_id=1003931" TargetMode="External"/><Relationship Id="rId245" Type="http://schemas.openxmlformats.org/officeDocument/2006/relationships/hyperlink" Target="http://online.zakon.kz/Document/?doc_id=1008029" TargetMode="External"/><Relationship Id="rId287" Type="http://schemas.openxmlformats.org/officeDocument/2006/relationships/hyperlink" Target="http://online.zakon.kz/Document/?doc_id=1008029" TargetMode="External"/><Relationship Id="rId410" Type="http://schemas.openxmlformats.org/officeDocument/2006/relationships/hyperlink" Target="http://online.zakon.kz/Document/?doc_id=1008438" TargetMode="External"/><Relationship Id="rId452" Type="http://schemas.openxmlformats.org/officeDocument/2006/relationships/hyperlink" Target="http://online.zakon.kz/Document/?doc_id=1003931" TargetMode="External"/><Relationship Id="rId494" Type="http://schemas.openxmlformats.org/officeDocument/2006/relationships/hyperlink" Target="http://online.zakon.kz/Document/?doc_id=1017314" TargetMode="External"/><Relationship Id="rId508" Type="http://schemas.openxmlformats.org/officeDocument/2006/relationships/hyperlink" Target="http://online.zakon.kz/Document/?doc_id=1015748" TargetMode="External"/><Relationship Id="rId105" Type="http://schemas.openxmlformats.org/officeDocument/2006/relationships/hyperlink" Target="http://online.zakon.kz/Document/?doc_id=1008029" TargetMode="External"/><Relationship Id="rId147" Type="http://schemas.openxmlformats.org/officeDocument/2006/relationships/hyperlink" Target="http://online.zakon.kz/Document/?doc_id=1011637" TargetMode="External"/><Relationship Id="rId312" Type="http://schemas.openxmlformats.org/officeDocument/2006/relationships/hyperlink" Target="http://online.zakon.kz/Document/?doc_id=1016148" TargetMode="External"/><Relationship Id="rId354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3303931" TargetMode="External"/><Relationship Id="rId93" Type="http://schemas.openxmlformats.org/officeDocument/2006/relationships/hyperlink" Target="http://online.zakon.kz/Document/?doc_id=1007315" TargetMode="External"/><Relationship Id="rId189" Type="http://schemas.openxmlformats.org/officeDocument/2006/relationships/hyperlink" Target="http://online.zakon.kz/Document/?doc_id=1023118" TargetMode="External"/><Relationship Id="rId396" Type="http://schemas.openxmlformats.org/officeDocument/2006/relationships/hyperlink" Target="http://online.zakon.kz/Document/?doc_id=3203931" TargetMode="External"/><Relationship Id="rId561" Type="http://schemas.openxmlformats.org/officeDocument/2006/relationships/hyperlink" Target="http://online.zakon.kz/Document/?doc_id=1008029" TargetMode="External"/><Relationship Id="rId617" Type="http://schemas.openxmlformats.org/officeDocument/2006/relationships/hyperlink" Target="http://online.zakon.kz/Document/?doc_id=1013394" TargetMode="External"/><Relationship Id="rId659" Type="http://schemas.openxmlformats.org/officeDocument/2006/relationships/header" Target="header2.xml"/><Relationship Id="rId214" Type="http://schemas.openxmlformats.org/officeDocument/2006/relationships/hyperlink" Target="http://online.zakon.kz/Document/?doc_id=3003931" TargetMode="External"/><Relationship Id="rId256" Type="http://schemas.openxmlformats.org/officeDocument/2006/relationships/hyperlink" Target="http://online.zakon.kz/Document/?doc_id=3203931" TargetMode="External"/><Relationship Id="rId298" Type="http://schemas.openxmlformats.org/officeDocument/2006/relationships/hyperlink" Target="http://online.zakon.kz/Document/?doc_id=1039548" TargetMode="External"/><Relationship Id="rId421" Type="http://schemas.openxmlformats.org/officeDocument/2006/relationships/hyperlink" Target="http://online.zakon.kz/Document/?doc_id=1024157" TargetMode="External"/><Relationship Id="rId463" Type="http://schemas.openxmlformats.org/officeDocument/2006/relationships/hyperlink" Target="http://online.zakon.kz/Document/?doc_id=1003931" TargetMode="External"/><Relationship Id="rId519" Type="http://schemas.openxmlformats.org/officeDocument/2006/relationships/hyperlink" Target="http://online.zakon.kz/Document/?doc_id=1033215" TargetMode="External"/><Relationship Id="rId116" Type="http://schemas.openxmlformats.org/officeDocument/2006/relationships/hyperlink" Target="http://online.zakon.kz/Document/?doc_id=3203931" TargetMode="External"/><Relationship Id="rId158" Type="http://schemas.openxmlformats.org/officeDocument/2006/relationships/hyperlink" Target="http://online.zakon.kz/Document/?doc_id=1013928" TargetMode="External"/><Relationship Id="rId323" Type="http://schemas.openxmlformats.org/officeDocument/2006/relationships/hyperlink" Target="http://online.zakon.kz/Document/?doc_id=1041258" TargetMode="External"/><Relationship Id="rId530" Type="http://schemas.openxmlformats.org/officeDocument/2006/relationships/hyperlink" Target="http://online.zakon.kz/Document/?doc_id=1008769" TargetMode="External"/><Relationship Id="rId20" Type="http://schemas.openxmlformats.org/officeDocument/2006/relationships/hyperlink" Target="http://online.zakon.kz/Document/?doc_id=1003931" TargetMode="External"/><Relationship Id="rId62" Type="http://schemas.openxmlformats.org/officeDocument/2006/relationships/hyperlink" Target="http://online.zakon.kz/Document/?doc_id=1038502" TargetMode="External"/><Relationship Id="rId365" Type="http://schemas.openxmlformats.org/officeDocument/2006/relationships/hyperlink" Target="http://online.zakon.kz/Document/?doc_id=1009757" TargetMode="External"/><Relationship Id="rId572" Type="http://schemas.openxmlformats.org/officeDocument/2006/relationships/hyperlink" Target="http://online.zakon.kz/Document/?doc_id=1005208" TargetMode="External"/><Relationship Id="rId628" Type="http://schemas.openxmlformats.org/officeDocument/2006/relationships/hyperlink" Target="http://online.zakon.kz/Document/?doc_id=1009790" TargetMode="External"/><Relationship Id="rId225" Type="http://schemas.openxmlformats.org/officeDocument/2006/relationships/hyperlink" Target="http://online.zakon.kz/Document/?doc_id=3003931" TargetMode="External"/><Relationship Id="rId267" Type="http://schemas.openxmlformats.org/officeDocument/2006/relationships/hyperlink" Target="http://online.zakon.kz/Document/?doc_id=1003931" TargetMode="External"/><Relationship Id="rId432" Type="http://schemas.openxmlformats.org/officeDocument/2006/relationships/hyperlink" Target="http://online.zakon.kz/Document/?doc_id=1003931" TargetMode="External"/><Relationship Id="rId474" Type="http://schemas.openxmlformats.org/officeDocument/2006/relationships/hyperlink" Target="http://online.zakon.kz/Document/?doc_id=1005208" TargetMode="External"/><Relationship Id="rId127" Type="http://schemas.openxmlformats.org/officeDocument/2006/relationships/hyperlink" Target="http://online.zakon.kz/Document/?doc_id=3003931" TargetMode="External"/><Relationship Id="rId31" Type="http://schemas.openxmlformats.org/officeDocument/2006/relationships/hyperlink" Target="http://online.zakon.kz/Document/?doc_id=3203931" TargetMode="External"/><Relationship Id="rId73" Type="http://schemas.openxmlformats.org/officeDocument/2006/relationships/hyperlink" Target="http://online.zakon.kz/Document/?doc_id=1003931" TargetMode="External"/><Relationship Id="rId169" Type="http://schemas.openxmlformats.org/officeDocument/2006/relationships/hyperlink" Target="http://online.zakon.kz/Document/?doc_id=1006751" TargetMode="External"/><Relationship Id="rId334" Type="http://schemas.openxmlformats.org/officeDocument/2006/relationships/hyperlink" Target="http://online.zakon.kz/Document/?doc_id=1008029" TargetMode="External"/><Relationship Id="rId376" Type="http://schemas.openxmlformats.org/officeDocument/2006/relationships/hyperlink" Target="http://online.zakon.kz/Document/?doc_id=1028328" TargetMode="External"/><Relationship Id="rId541" Type="http://schemas.openxmlformats.org/officeDocument/2006/relationships/hyperlink" Target="http://online.zakon.kz/Document/?doc_id=1013894" TargetMode="External"/><Relationship Id="rId583" Type="http://schemas.openxmlformats.org/officeDocument/2006/relationships/hyperlink" Target="http://online.zakon.kz/Document/?doc_id=1008029" TargetMode="External"/><Relationship Id="rId639" Type="http://schemas.openxmlformats.org/officeDocument/2006/relationships/hyperlink" Target="http://online.zakon.kz/Document/?link_id=100010165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39594" TargetMode="External"/><Relationship Id="rId236" Type="http://schemas.openxmlformats.org/officeDocument/2006/relationships/hyperlink" Target="http://online.zakon.kz/Document/?doc_id=1013928" TargetMode="External"/><Relationship Id="rId278" Type="http://schemas.openxmlformats.org/officeDocument/2006/relationships/hyperlink" Target="http://online.zakon.kz/Document/?doc_id=3203931" TargetMode="External"/><Relationship Id="rId401" Type="http://schemas.openxmlformats.org/officeDocument/2006/relationships/hyperlink" Target="http://online.zakon.kz/Document/?doc_id=1031958" TargetMode="External"/><Relationship Id="rId443" Type="http://schemas.openxmlformats.org/officeDocument/2006/relationships/hyperlink" Target="http://online.zakon.kz/Document/?doc_id=1003931" TargetMode="External"/><Relationship Id="rId650" Type="http://schemas.openxmlformats.org/officeDocument/2006/relationships/hyperlink" Target="http://online.zakon.kz/Document/?doc_id=1021988" TargetMode="External"/><Relationship Id="rId303" Type="http://schemas.openxmlformats.org/officeDocument/2006/relationships/hyperlink" Target="http://online.zakon.kz/Document/?doc_id=1019125" TargetMode="External"/><Relationship Id="rId485" Type="http://schemas.openxmlformats.org/officeDocument/2006/relationships/hyperlink" Target="http://online.zakon.kz/Document/?doc_id=1003931" TargetMode="External"/><Relationship Id="rId42" Type="http://schemas.openxmlformats.org/officeDocument/2006/relationships/hyperlink" Target="http://online.zakon.kz/Document/?doc_id=1003931" TargetMode="External"/><Relationship Id="rId84" Type="http://schemas.openxmlformats.org/officeDocument/2006/relationships/hyperlink" Target="http://online.zakon.kz/Document/?doc_id=1039673" TargetMode="External"/><Relationship Id="rId138" Type="http://schemas.openxmlformats.org/officeDocument/2006/relationships/hyperlink" Target="http://online.zakon.kz/Document/?doc_id=1011637" TargetMode="External"/><Relationship Id="rId345" Type="http://schemas.openxmlformats.org/officeDocument/2006/relationships/hyperlink" Target="http://online.zakon.kz/Document/?doc_id=1039673" TargetMode="External"/><Relationship Id="rId387" Type="http://schemas.openxmlformats.org/officeDocument/2006/relationships/hyperlink" Target="http://online.zakon.kz/Document/?doc_id=1003931" TargetMode="External"/><Relationship Id="rId510" Type="http://schemas.openxmlformats.org/officeDocument/2006/relationships/hyperlink" Target="http://online.zakon.kz/Document/?doc_id=1008029" TargetMode="External"/><Relationship Id="rId552" Type="http://schemas.openxmlformats.org/officeDocument/2006/relationships/hyperlink" Target="http://online.zakon.kz/Document/?doc_id=1006467" TargetMode="External"/><Relationship Id="rId594" Type="http://schemas.openxmlformats.org/officeDocument/2006/relationships/hyperlink" Target="http://online.zakon.kz/Document/?doc_id=1019398" TargetMode="External"/><Relationship Id="rId608" Type="http://schemas.openxmlformats.org/officeDocument/2006/relationships/hyperlink" Target="http://online.zakon.kz/Document/?doc_id=1021988" TargetMode="External"/><Relationship Id="rId191" Type="http://schemas.openxmlformats.org/officeDocument/2006/relationships/hyperlink" Target="http://online.zakon.kz/Document/?doc_id=1021988" TargetMode="External"/><Relationship Id="rId205" Type="http://schemas.openxmlformats.org/officeDocument/2006/relationships/hyperlink" Target="http://online.zakon.kz/Document/?doc_id=1011637" TargetMode="External"/><Relationship Id="rId247" Type="http://schemas.openxmlformats.org/officeDocument/2006/relationships/hyperlink" Target="http://online.zakon.kz/Document/?doc_id=1003931" TargetMode="External"/><Relationship Id="rId412" Type="http://schemas.openxmlformats.org/officeDocument/2006/relationships/hyperlink" Target="http://online.zakon.kz/Document/?doc_id=1009824" TargetMode="External"/><Relationship Id="rId107" Type="http://schemas.openxmlformats.org/officeDocument/2006/relationships/hyperlink" Target="http://online.zakon.kz/Document/?doc_id=1006061" TargetMode="External"/><Relationship Id="rId289" Type="http://schemas.openxmlformats.org/officeDocument/2006/relationships/hyperlink" Target="http://online.zakon.kz/Document/?doc_id=1103931" TargetMode="External"/><Relationship Id="rId454" Type="http://schemas.openxmlformats.org/officeDocument/2006/relationships/hyperlink" Target="http://online.zakon.kz/Document/?doc_id=1024299" TargetMode="External"/><Relationship Id="rId496" Type="http://schemas.openxmlformats.org/officeDocument/2006/relationships/hyperlink" Target="http://online.zakon.kz/Document/?doc_id=1032511" TargetMode="External"/><Relationship Id="rId661" Type="http://schemas.openxmlformats.org/officeDocument/2006/relationships/footer" Target="footer2.xml"/><Relationship Id="rId11" Type="http://schemas.openxmlformats.org/officeDocument/2006/relationships/hyperlink" Target="http://online.zakon.kz/Document/?doc_id=1003931" TargetMode="External"/><Relationship Id="rId53" Type="http://schemas.openxmlformats.org/officeDocument/2006/relationships/hyperlink" Target="http://online.zakon.kz/Document/?doc_id=1022778" TargetMode="External"/><Relationship Id="rId149" Type="http://schemas.openxmlformats.org/officeDocument/2006/relationships/hyperlink" Target="http://online.zakon.kz/Document/?doc_id=1008029" TargetMode="External"/><Relationship Id="rId314" Type="http://schemas.openxmlformats.org/officeDocument/2006/relationships/hyperlink" Target="http://online.zakon.kz/Document/?doc_id=1041258" TargetMode="External"/><Relationship Id="rId356" Type="http://schemas.openxmlformats.org/officeDocument/2006/relationships/hyperlink" Target="http://online.zakon.kz/Document/?doc_id=1008029" TargetMode="External"/><Relationship Id="rId398" Type="http://schemas.openxmlformats.org/officeDocument/2006/relationships/hyperlink" Target="http://online.zakon.kz/Document/?doc_id=1024014" TargetMode="External"/><Relationship Id="rId521" Type="http://schemas.openxmlformats.org/officeDocument/2006/relationships/hyperlink" Target="http://online.zakon.kz/Document/?doc_id=1024209" TargetMode="External"/><Relationship Id="rId563" Type="http://schemas.openxmlformats.org/officeDocument/2006/relationships/hyperlink" Target="http://online.zakon.kz/Document/?doc_id=1003592" TargetMode="External"/><Relationship Id="rId619" Type="http://schemas.openxmlformats.org/officeDocument/2006/relationships/hyperlink" Target="http://online.zakon.kz/Document/?doc_id=1040051" TargetMode="External"/><Relationship Id="rId95" Type="http://schemas.openxmlformats.org/officeDocument/2006/relationships/hyperlink" Target="http://online.zakon.kz/Document/?doc_id=1041258" TargetMode="External"/><Relationship Id="rId160" Type="http://schemas.openxmlformats.org/officeDocument/2006/relationships/hyperlink" Target="http://online.zakon.kz/Document/?doc_id=1021988" TargetMode="External"/><Relationship Id="rId216" Type="http://schemas.openxmlformats.org/officeDocument/2006/relationships/hyperlink" Target="http://online.zakon.kz/Document/?doc_id=3203931" TargetMode="External"/><Relationship Id="rId423" Type="http://schemas.openxmlformats.org/officeDocument/2006/relationships/hyperlink" Target="http://online.zakon.kz/Document/?doc_id=1024299" TargetMode="External"/><Relationship Id="rId258" Type="http://schemas.openxmlformats.org/officeDocument/2006/relationships/hyperlink" Target="http://online.zakon.kz/Document/?doc_id=1013928" TargetMode="External"/><Relationship Id="rId465" Type="http://schemas.openxmlformats.org/officeDocument/2006/relationships/hyperlink" Target="http://online.zakon.kz/Document/?doc_id=1003931" TargetMode="External"/><Relationship Id="rId630" Type="http://schemas.openxmlformats.org/officeDocument/2006/relationships/hyperlink" Target="http://online.zakon.kz/Document/?doc_id=3203931" TargetMode="External"/><Relationship Id="rId22" Type="http://schemas.openxmlformats.org/officeDocument/2006/relationships/hyperlink" Target="http://online.zakon.kz/Document/?doc_id=1003931" TargetMode="External"/><Relationship Id="rId64" Type="http://schemas.openxmlformats.org/officeDocument/2006/relationships/hyperlink" Target="http://online.zakon.kz/Document/?doc_id=1020693" TargetMode="External"/><Relationship Id="rId118" Type="http://schemas.openxmlformats.org/officeDocument/2006/relationships/hyperlink" Target="http://online.zakon.kz/Document/?doc_id=1003931" TargetMode="External"/><Relationship Id="rId325" Type="http://schemas.openxmlformats.org/officeDocument/2006/relationships/hyperlink" Target="http://online.zakon.kz/Document/?doc_id=1041258" TargetMode="External"/><Relationship Id="rId367" Type="http://schemas.openxmlformats.org/officeDocument/2006/relationships/hyperlink" Target="http://online.zakon.kz/Document/?doc_id=1008029" TargetMode="External"/><Relationship Id="rId532" Type="http://schemas.openxmlformats.org/officeDocument/2006/relationships/hyperlink" Target="http://online.zakon.kz/Document/?doc_id=3203931" TargetMode="External"/><Relationship Id="rId574" Type="http://schemas.openxmlformats.org/officeDocument/2006/relationships/hyperlink" Target="http://online.zakon.kz/Document/?doc_id=1021988" TargetMode="External"/><Relationship Id="rId171" Type="http://schemas.openxmlformats.org/officeDocument/2006/relationships/hyperlink" Target="http://online.zakon.kz/Document/?doc_id=1008029" TargetMode="External"/><Relationship Id="rId227" Type="http://schemas.openxmlformats.org/officeDocument/2006/relationships/hyperlink" Target="http://online.zakon.kz/Document/?doc_id=3203931" TargetMode="External"/><Relationship Id="rId269" Type="http://schemas.openxmlformats.org/officeDocument/2006/relationships/hyperlink" Target="http://online.zakon.kz/Document/?doc_id=1013928" TargetMode="External"/><Relationship Id="rId434" Type="http://schemas.openxmlformats.org/officeDocument/2006/relationships/hyperlink" Target="http://online.zakon.kz/Document/?doc_id=1024299" TargetMode="External"/><Relationship Id="rId476" Type="http://schemas.openxmlformats.org/officeDocument/2006/relationships/hyperlink" Target="http://online.zakon.kz/Document/?doc_id=3703931" TargetMode="External"/><Relationship Id="rId641" Type="http://schemas.openxmlformats.org/officeDocument/2006/relationships/hyperlink" Target="http://online.zakon.kz/Document/?doc_id=1009757" TargetMode="External"/><Relationship Id="rId33" Type="http://schemas.openxmlformats.org/officeDocument/2006/relationships/hyperlink" Target="http://online.zakon.kz/Document/?doc_id=1013928" TargetMode="External"/><Relationship Id="rId129" Type="http://schemas.openxmlformats.org/officeDocument/2006/relationships/hyperlink" Target="http://online.zakon.kz/Document/?doc_id=3203931" TargetMode="External"/><Relationship Id="rId280" Type="http://schemas.openxmlformats.org/officeDocument/2006/relationships/hyperlink" Target="http://online.zakon.kz/Document/?doc_id=1003931" TargetMode="External"/><Relationship Id="rId336" Type="http://schemas.openxmlformats.org/officeDocument/2006/relationships/hyperlink" Target="http://online.zakon.kz/Document/?doc_id=1003931" TargetMode="External"/><Relationship Id="rId501" Type="http://schemas.openxmlformats.org/officeDocument/2006/relationships/hyperlink" Target="http://online.zakon.kz/Document/?doc_id=1007971" TargetMode="External"/><Relationship Id="rId543" Type="http://schemas.openxmlformats.org/officeDocument/2006/relationships/hyperlink" Target="http://online.zakon.kz/Document/?doc_id=1003931" TargetMode="External"/><Relationship Id="rId75" Type="http://schemas.openxmlformats.org/officeDocument/2006/relationships/hyperlink" Target="http://online.zakon.kz/Document/?doc_id=1006751" TargetMode="External"/><Relationship Id="rId140" Type="http://schemas.openxmlformats.org/officeDocument/2006/relationships/hyperlink" Target="http://online.zakon.kz/Document/?doc_id=1013928" TargetMode="External"/><Relationship Id="rId182" Type="http://schemas.openxmlformats.org/officeDocument/2006/relationships/hyperlink" Target="http://online.zakon.kz/Document/?doc_id=1006061" TargetMode="External"/><Relationship Id="rId378" Type="http://schemas.openxmlformats.org/officeDocument/2006/relationships/hyperlink" Target="http://online.zakon.kz/Document/?doc_id=1013928" TargetMode="External"/><Relationship Id="rId403" Type="http://schemas.openxmlformats.org/officeDocument/2006/relationships/hyperlink" Target="http://online.zakon.kz/Document/?doc_id=1031958" TargetMode="External"/><Relationship Id="rId585" Type="http://schemas.openxmlformats.org/officeDocument/2006/relationships/hyperlink" Target="http://online.zakon.kz/Document/?doc_id=32039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1988" TargetMode="External"/><Relationship Id="rId445" Type="http://schemas.openxmlformats.org/officeDocument/2006/relationships/hyperlink" Target="http://online.zakon.kz/Document/?doc_id=1003931" TargetMode="External"/><Relationship Id="rId487" Type="http://schemas.openxmlformats.org/officeDocument/2006/relationships/hyperlink" Target="http://online.zakon.kz/Document/?doc_id=1008442" TargetMode="External"/><Relationship Id="rId610" Type="http://schemas.openxmlformats.org/officeDocument/2006/relationships/hyperlink" Target="http://online.zakon.kz/Document/?link_id=1000101567" TargetMode="External"/><Relationship Id="rId652" Type="http://schemas.openxmlformats.org/officeDocument/2006/relationships/hyperlink" Target="http://online.zakon.kz/Document/?doc_id=1008029" TargetMode="External"/><Relationship Id="rId291" Type="http://schemas.openxmlformats.org/officeDocument/2006/relationships/hyperlink" Target="http://online.zakon.kz/Document/?doc_id=1103931" TargetMode="External"/><Relationship Id="rId305" Type="http://schemas.openxmlformats.org/officeDocument/2006/relationships/hyperlink" Target="http://online.zakon.kz/Document/?link_id=1000101429" TargetMode="External"/><Relationship Id="rId347" Type="http://schemas.openxmlformats.org/officeDocument/2006/relationships/hyperlink" Target="http://online.zakon.kz/Document/?doc_id=1003931" TargetMode="External"/><Relationship Id="rId512" Type="http://schemas.openxmlformats.org/officeDocument/2006/relationships/hyperlink" Target="http://online.zakon.kz/Document/?doc_id=3003931" TargetMode="External"/><Relationship Id="rId44" Type="http://schemas.openxmlformats.org/officeDocument/2006/relationships/hyperlink" Target="http://online.zakon.kz/Document/?doc_id=1008029" TargetMode="External"/><Relationship Id="rId86" Type="http://schemas.openxmlformats.org/officeDocument/2006/relationships/hyperlink" Target="http://online.zakon.kz/Document/?doc_id=1040051" TargetMode="External"/><Relationship Id="rId151" Type="http://schemas.openxmlformats.org/officeDocument/2006/relationships/hyperlink" Target="http://online.zakon.kz/Document/?doc_id=3003931" TargetMode="External"/><Relationship Id="rId389" Type="http://schemas.openxmlformats.org/officeDocument/2006/relationships/hyperlink" Target="http://online.zakon.kz/Document/?doc_id=1003931" TargetMode="External"/><Relationship Id="rId554" Type="http://schemas.openxmlformats.org/officeDocument/2006/relationships/hyperlink" Target="http://online.zakon.kz/Document/?doc_id=1009790" TargetMode="External"/><Relationship Id="rId596" Type="http://schemas.openxmlformats.org/officeDocument/2006/relationships/hyperlink" Target="http://online.zakon.kz/Document/?doc_id=3203931" TargetMode="External"/><Relationship Id="rId193" Type="http://schemas.openxmlformats.org/officeDocument/2006/relationships/hyperlink" Target="http://online.zakon.kz/Document/?doc_id=1003931" TargetMode="External"/><Relationship Id="rId207" Type="http://schemas.openxmlformats.org/officeDocument/2006/relationships/hyperlink" Target="http://online.zakon.kz/Document/?doc_id=1012262" TargetMode="External"/><Relationship Id="rId249" Type="http://schemas.openxmlformats.org/officeDocument/2006/relationships/hyperlink" Target="http://online.zakon.kz/Document/?doc_id=1003931" TargetMode="External"/><Relationship Id="rId414" Type="http://schemas.openxmlformats.org/officeDocument/2006/relationships/hyperlink" Target="http://online.zakon.kz/Document/?doc_id=3003931" TargetMode="External"/><Relationship Id="rId456" Type="http://schemas.openxmlformats.org/officeDocument/2006/relationships/hyperlink" Target="http://online.zakon.kz/Document/?doc_id=1008438" TargetMode="External"/><Relationship Id="rId498" Type="http://schemas.openxmlformats.org/officeDocument/2006/relationships/hyperlink" Target="http://online.zakon.kz/Document/?link_id=1000101733" TargetMode="External"/><Relationship Id="rId621" Type="http://schemas.openxmlformats.org/officeDocument/2006/relationships/hyperlink" Target="http://online.zakon.kz/Document/?doc_id=1041258" TargetMode="External"/><Relationship Id="rId663" Type="http://schemas.openxmlformats.org/officeDocument/2006/relationships/footer" Target="footer3.xml"/><Relationship Id="rId13" Type="http://schemas.openxmlformats.org/officeDocument/2006/relationships/hyperlink" Target="http://online.zakon.kz/Document/?doc_id=1003931" TargetMode="External"/><Relationship Id="rId109" Type="http://schemas.openxmlformats.org/officeDocument/2006/relationships/hyperlink" Target="http://online.zakon.kz/Document/?doc_id=1013928" TargetMode="External"/><Relationship Id="rId260" Type="http://schemas.openxmlformats.org/officeDocument/2006/relationships/hyperlink" Target="http://online.zakon.kz/Document/?doc_id=1021988" TargetMode="External"/><Relationship Id="rId316" Type="http://schemas.openxmlformats.org/officeDocument/2006/relationships/hyperlink" Target="http://online.zakon.kz/Document/?doc_id=1003931" TargetMode="External"/><Relationship Id="rId523" Type="http://schemas.openxmlformats.org/officeDocument/2006/relationships/hyperlink" Target="http://online.zakon.kz/Document/?doc_id=1024209" TargetMode="External"/><Relationship Id="rId55" Type="http://schemas.openxmlformats.org/officeDocument/2006/relationships/hyperlink" Target="http://online.zakon.kz/Document/?doc_id=1011637" TargetMode="External"/><Relationship Id="rId97" Type="http://schemas.openxmlformats.org/officeDocument/2006/relationships/hyperlink" Target="http://online.zakon.kz/Document/?doc_id=1003931" TargetMode="External"/><Relationship Id="rId120" Type="http://schemas.openxmlformats.org/officeDocument/2006/relationships/hyperlink" Target="http://online.zakon.kz/Document/?doc_id=1021988" TargetMode="External"/><Relationship Id="rId358" Type="http://schemas.openxmlformats.org/officeDocument/2006/relationships/hyperlink" Target="http://online.zakon.kz/Document/?doc_id=1006061" TargetMode="External"/><Relationship Id="rId565" Type="http://schemas.openxmlformats.org/officeDocument/2006/relationships/hyperlink" Target="http://online.zakon.kz/Document/?doc_id=1008029" TargetMode="External"/><Relationship Id="rId162" Type="http://schemas.openxmlformats.org/officeDocument/2006/relationships/hyperlink" Target="http://online.zakon.kz/Document/?doc_id=1039673" TargetMode="External"/><Relationship Id="rId218" Type="http://schemas.openxmlformats.org/officeDocument/2006/relationships/hyperlink" Target="http://online.zakon.kz/Document/?doc_id=1003931" TargetMode="External"/><Relationship Id="rId425" Type="http://schemas.openxmlformats.org/officeDocument/2006/relationships/hyperlink" Target="http://online.zakon.kz/Document/?doc_id=1008029" TargetMode="External"/><Relationship Id="rId467" Type="http://schemas.openxmlformats.org/officeDocument/2006/relationships/hyperlink" Target="http://online.zakon.kz/Document/?doc_id=1003931" TargetMode="External"/><Relationship Id="rId632" Type="http://schemas.openxmlformats.org/officeDocument/2006/relationships/hyperlink" Target="http://online.zakon.kz/Document/?doc_id=1006467" TargetMode="External"/><Relationship Id="rId271" Type="http://schemas.openxmlformats.org/officeDocument/2006/relationships/hyperlink" Target="http://online.zakon.kz/Document/?doc_id=1021988" TargetMode="External"/><Relationship Id="rId24" Type="http://schemas.openxmlformats.org/officeDocument/2006/relationships/hyperlink" Target="http://online.zakon.kz/Document/?doc_id=1003931" TargetMode="External"/><Relationship Id="rId66" Type="http://schemas.openxmlformats.org/officeDocument/2006/relationships/hyperlink" Target="http://online.zakon.kz/Document/?doc_id=1029608" TargetMode="External"/><Relationship Id="rId131" Type="http://schemas.openxmlformats.org/officeDocument/2006/relationships/hyperlink" Target="http://online.zakon.kz/Document/?doc_id=3703931" TargetMode="External"/><Relationship Id="rId327" Type="http://schemas.openxmlformats.org/officeDocument/2006/relationships/hyperlink" Target="http://online.zakon.kz/Document/?doc_id=1041258" TargetMode="External"/><Relationship Id="rId369" Type="http://schemas.openxmlformats.org/officeDocument/2006/relationships/hyperlink" Target="http://online.zakon.kz/Document/?doc_id=3003931" TargetMode="External"/><Relationship Id="rId534" Type="http://schemas.openxmlformats.org/officeDocument/2006/relationships/hyperlink" Target="http://online.zakon.kz/Document/?doc_id=1009790" TargetMode="External"/><Relationship Id="rId576" Type="http://schemas.openxmlformats.org/officeDocument/2006/relationships/hyperlink" Target="http://online.zakon.kz/Document/?doc_id=1003931" TargetMode="External"/><Relationship Id="rId173" Type="http://schemas.openxmlformats.org/officeDocument/2006/relationships/hyperlink" Target="http://online.zakon.kz/Document/?doc_id=1009824" TargetMode="External"/><Relationship Id="rId229" Type="http://schemas.openxmlformats.org/officeDocument/2006/relationships/hyperlink" Target="http://online.zakon.kz/Document/?doc_id=1003931" TargetMode="External"/><Relationship Id="rId380" Type="http://schemas.openxmlformats.org/officeDocument/2006/relationships/hyperlink" Target="http://online.zakon.kz/Document/?doc_id=1021988" TargetMode="External"/><Relationship Id="rId436" Type="http://schemas.openxmlformats.org/officeDocument/2006/relationships/hyperlink" Target="http://online.zakon.kz/Document/?doc_id=1006751" TargetMode="External"/><Relationship Id="rId601" Type="http://schemas.openxmlformats.org/officeDocument/2006/relationships/hyperlink" Target="http://online.zakon.kz/Document/?doc_id=1005208" TargetMode="External"/><Relationship Id="rId643" Type="http://schemas.openxmlformats.org/officeDocument/2006/relationships/hyperlink" Target="http://online.zakon.kz/Document/?doc_id=1009757" TargetMode="External"/><Relationship Id="rId240" Type="http://schemas.openxmlformats.org/officeDocument/2006/relationships/hyperlink" Target="http://online.zakon.kz/Document/?doc_id=1039673" TargetMode="External"/><Relationship Id="rId478" Type="http://schemas.openxmlformats.org/officeDocument/2006/relationships/hyperlink" Target="http://online.zakon.kz/Document/?doc_id=1006539" TargetMode="External"/><Relationship Id="rId35" Type="http://schemas.openxmlformats.org/officeDocument/2006/relationships/hyperlink" Target="http://online.zakon.kz/Document/?doc_id=1021988" TargetMode="External"/><Relationship Id="rId77" Type="http://schemas.openxmlformats.org/officeDocument/2006/relationships/hyperlink" Target="http://online.zakon.kz/Document/?doc_id=1021988" TargetMode="External"/><Relationship Id="rId100" Type="http://schemas.openxmlformats.org/officeDocument/2006/relationships/hyperlink" Target="http://online.zakon.kz/Document/?doc_id=1006779" TargetMode="External"/><Relationship Id="rId282" Type="http://schemas.openxmlformats.org/officeDocument/2006/relationships/hyperlink" Target="http://online.zakon.kz/Document/?doc_id=1011637" TargetMode="External"/><Relationship Id="rId338" Type="http://schemas.openxmlformats.org/officeDocument/2006/relationships/hyperlink" Target="http://online.zakon.kz/Document/?doc_id=1008029" TargetMode="External"/><Relationship Id="rId503" Type="http://schemas.openxmlformats.org/officeDocument/2006/relationships/hyperlink" Target="http://online.zakon.kz/Document/?doc_id=1008029" TargetMode="External"/><Relationship Id="rId545" Type="http://schemas.openxmlformats.org/officeDocument/2006/relationships/hyperlink" Target="http://online.zakon.kz/Document/?doc_id=1003931" TargetMode="External"/><Relationship Id="rId587" Type="http://schemas.openxmlformats.org/officeDocument/2006/relationships/hyperlink" Target="http://online.zakon.kz/Document/?doc_id=1013928" TargetMode="External"/><Relationship Id="rId8" Type="http://schemas.openxmlformats.org/officeDocument/2006/relationships/hyperlink" Target="http://online.zakon.kz/Document/?doc_id=1042099" TargetMode="External"/><Relationship Id="rId142" Type="http://schemas.openxmlformats.org/officeDocument/2006/relationships/hyperlink" Target="http://online.zakon.kz/Document/?doc_id=1039673" TargetMode="External"/><Relationship Id="rId184" Type="http://schemas.openxmlformats.org/officeDocument/2006/relationships/hyperlink" Target="http://online.zakon.kz/Document/?doc_id=1006746" TargetMode="External"/><Relationship Id="rId391" Type="http://schemas.openxmlformats.org/officeDocument/2006/relationships/hyperlink" Target="http://online.zakon.kz/Document/?doc_id=1006751" TargetMode="External"/><Relationship Id="rId405" Type="http://schemas.openxmlformats.org/officeDocument/2006/relationships/hyperlink" Target="http://online.zakon.kz/Document/?doc_id=1021864" TargetMode="External"/><Relationship Id="rId447" Type="http://schemas.openxmlformats.org/officeDocument/2006/relationships/hyperlink" Target="http://online.zakon.kz/Document/?doc_id=1003931" TargetMode="External"/><Relationship Id="rId612" Type="http://schemas.openxmlformats.org/officeDocument/2006/relationships/hyperlink" Target="http://online.zakon.kz/Document/?doc_id=1026724" TargetMode="External"/><Relationship Id="rId251" Type="http://schemas.openxmlformats.org/officeDocument/2006/relationships/hyperlink" Target="http://online.zakon.kz/Document/?doc_id=1003931" TargetMode="External"/><Relationship Id="rId489" Type="http://schemas.openxmlformats.org/officeDocument/2006/relationships/hyperlink" Target="http://online.zakon.kz/Document/?doc_id=1038630" TargetMode="External"/><Relationship Id="rId654" Type="http://schemas.openxmlformats.org/officeDocument/2006/relationships/hyperlink" Target="http://online.zakon.kz/Document/?doc_id=1013921" TargetMode="External"/><Relationship Id="rId46" Type="http://schemas.openxmlformats.org/officeDocument/2006/relationships/hyperlink" Target="http://online.zakon.kz/Document/?doc_id=3203931" TargetMode="External"/><Relationship Id="rId293" Type="http://schemas.openxmlformats.org/officeDocument/2006/relationships/hyperlink" Target="http://online.zakon.kz/Document/?doc_id=3003931" TargetMode="External"/><Relationship Id="rId307" Type="http://schemas.openxmlformats.org/officeDocument/2006/relationships/hyperlink" Target="http://online.zakon.kz/Document/?doc_id=1016144" TargetMode="External"/><Relationship Id="rId349" Type="http://schemas.openxmlformats.org/officeDocument/2006/relationships/hyperlink" Target="http://online.zakon.kz/Document/?doc_id=1013928" TargetMode="External"/><Relationship Id="rId514" Type="http://schemas.openxmlformats.org/officeDocument/2006/relationships/hyperlink" Target="http://online.zakon.kz/Document/?doc_id=3203931" TargetMode="External"/><Relationship Id="rId556" Type="http://schemas.openxmlformats.org/officeDocument/2006/relationships/hyperlink" Target="http://online.zakon.kz/Document/?doc_id=1021988" TargetMode="External"/><Relationship Id="rId88" Type="http://schemas.openxmlformats.org/officeDocument/2006/relationships/hyperlink" Target="http://online.zakon.kz/Document/?doc_id=1003931" TargetMode="External"/><Relationship Id="rId111" Type="http://schemas.openxmlformats.org/officeDocument/2006/relationships/hyperlink" Target="http://online.zakon.kz/Document/?doc_id=1008029" TargetMode="External"/><Relationship Id="rId153" Type="http://schemas.openxmlformats.org/officeDocument/2006/relationships/hyperlink" Target="http://online.zakon.kz/Document/?doc_id=3203931" TargetMode="External"/><Relationship Id="rId195" Type="http://schemas.openxmlformats.org/officeDocument/2006/relationships/hyperlink" Target="http://online.zakon.kz/Document/?doc_id=1003931" TargetMode="External"/><Relationship Id="rId209" Type="http://schemas.openxmlformats.org/officeDocument/2006/relationships/hyperlink" Target="http://online.zakon.kz/Document/?doc_id=1011637" TargetMode="External"/><Relationship Id="rId360" Type="http://schemas.openxmlformats.org/officeDocument/2006/relationships/hyperlink" Target="http://online.zakon.kz/Document/?doc_id=1006061" TargetMode="External"/><Relationship Id="rId416" Type="http://schemas.openxmlformats.org/officeDocument/2006/relationships/hyperlink" Target="http://online.zakon.kz/Document/?doc_id=1035587" TargetMode="External"/><Relationship Id="rId598" Type="http://schemas.openxmlformats.org/officeDocument/2006/relationships/hyperlink" Target="http://online.zakon.kz/Document/?doc_id=1006779" TargetMode="External"/><Relationship Id="rId220" Type="http://schemas.openxmlformats.org/officeDocument/2006/relationships/hyperlink" Target="http://online.zakon.kz/Document/?doc_id=1016377" TargetMode="External"/><Relationship Id="rId458" Type="http://schemas.openxmlformats.org/officeDocument/2006/relationships/hyperlink" Target="http://online.zakon.kz/Document/?doc_id=1013928" TargetMode="External"/><Relationship Id="rId623" Type="http://schemas.openxmlformats.org/officeDocument/2006/relationships/hyperlink" Target="http://online.zakon.kz/Document/?doc_id=3103931" TargetMode="External"/><Relationship Id="rId665" Type="http://schemas.openxmlformats.org/officeDocument/2006/relationships/theme" Target="theme/theme1.xml"/><Relationship Id="rId15" Type="http://schemas.openxmlformats.org/officeDocument/2006/relationships/hyperlink" Target="http://online.zakon.kz/Document/?doc_id=1003931" TargetMode="External"/><Relationship Id="rId57" Type="http://schemas.openxmlformats.org/officeDocument/2006/relationships/hyperlink" Target="http://online.zakon.kz/Document/?doc_id=1003931" TargetMode="External"/><Relationship Id="rId262" Type="http://schemas.openxmlformats.org/officeDocument/2006/relationships/hyperlink" Target="http://online.zakon.kz/Document/?doc_id=1039673" TargetMode="External"/><Relationship Id="rId318" Type="http://schemas.openxmlformats.org/officeDocument/2006/relationships/hyperlink" Target="http://online.zakon.kz/Document/?doc_id=1004367" TargetMode="External"/><Relationship Id="rId525" Type="http://schemas.openxmlformats.org/officeDocument/2006/relationships/hyperlink" Target="http://online.zakon.kz/Document/?doc_id=1013928" TargetMode="External"/><Relationship Id="rId567" Type="http://schemas.openxmlformats.org/officeDocument/2006/relationships/hyperlink" Target="http://online.zakon.kz/Document/?doc_id=1008029" TargetMode="External"/><Relationship Id="rId99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1029398" TargetMode="External"/><Relationship Id="rId164" Type="http://schemas.openxmlformats.org/officeDocument/2006/relationships/hyperlink" Target="http://online.zakon.kz/Document/?doc_id=1015845" TargetMode="External"/><Relationship Id="rId371" Type="http://schemas.openxmlformats.org/officeDocument/2006/relationships/hyperlink" Target="http://online.zakon.kz/Document/?doc_id=3203931" TargetMode="External"/><Relationship Id="rId427" Type="http://schemas.openxmlformats.org/officeDocument/2006/relationships/hyperlink" Target="http://online.zakon.kz/Document/?doc_id=3203931" TargetMode="External"/><Relationship Id="rId469" Type="http://schemas.openxmlformats.org/officeDocument/2006/relationships/hyperlink" Target="http://online.zakon.kz/Document/?doc_id=1003931" TargetMode="External"/><Relationship Id="rId634" Type="http://schemas.openxmlformats.org/officeDocument/2006/relationships/hyperlink" Target="http://online.zakon.kz/Document/?doc_id=1003931" TargetMode="External"/><Relationship Id="rId26" Type="http://schemas.openxmlformats.org/officeDocument/2006/relationships/hyperlink" Target="http://online.zakon.kz/Document/?doc_id=1003931" TargetMode="External"/><Relationship Id="rId231" Type="http://schemas.openxmlformats.org/officeDocument/2006/relationships/hyperlink" Target="http://online.zakon.kz/Document/?doc_id=1003931" TargetMode="External"/><Relationship Id="rId273" Type="http://schemas.openxmlformats.org/officeDocument/2006/relationships/hyperlink" Target="http://online.zakon.kz/Document/?doc_id=1007825" TargetMode="External"/><Relationship Id="rId329" Type="http://schemas.openxmlformats.org/officeDocument/2006/relationships/hyperlink" Target="http://online.zakon.kz/Document/?doc_id=1008029" TargetMode="External"/><Relationship Id="rId480" Type="http://schemas.openxmlformats.org/officeDocument/2006/relationships/hyperlink" Target="http://online.zakon.kz/Document/?doc_id=1009790" TargetMode="External"/><Relationship Id="rId536" Type="http://schemas.openxmlformats.org/officeDocument/2006/relationships/hyperlink" Target="http://online.zakon.kz/Document/?doc_id=3203931" TargetMode="External"/><Relationship Id="rId68" Type="http://schemas.openxmlformats.org/officeDocument/2006/relationships/hyperlink" Target="http://online.zakon.kz/Document/?doc_id=1036286" TargetMode="External"/><Relationship Id="rId133" Type="http://schemas.openxmlformats.org/officeDocument/2006/relationships/hyperlink" Target="http://online.zakon.kz/Document/?doc_id=1009818" TargetMode="External"/><Relationship Id="rId175" Type="http://schemas.openxmlformats.org/officeDocument/2006/relationships/hyperlink" Target="http://online.zakon.kz/Document/?doc_id=3003931" TargetMode="External"/><Relationship Id="rId340" Type="http://schemas.openxmlformats.org/officeDocument/2006/relationships/hyperlink" Target="http://online.zakon.kz/Document/?doc_id=1008029" TargetMode="External"/><Relationship Id="rId578" Type="http://schemas.openxmlformats.org/officeDocument/2006/relationships/hyperlink" Target="http://online.zakon.kz/Document/?doc_id=1008797" TargetMode="External"/><Relationship Id="rId200" Type="http://schemas.openxmlformats.org/officeDocument/2006/relationships/hyperlink" Target="http://online.zakon.kz/Document/?doc_id=1011637" TargetMode="External"/><Relationship Id="rId382" Type="http://schemas.openxmlformats.org/officeDocument/2006/relationships/hyperlink" Target="http://online.zakon.kz/Document/?doc_id=1003931" TargetMode="External"/><Relationship Id="rId438" Type="http://schemas.openxmlformats.org/officeDocument/2006/relationships/hyperlink" Target="http://online.zakon.kz/Document/?doc_id=1021988" TargetMode="External"/><Relationship Id="rId603" Type="http://schemas.openxmlformats.org/officeDocument/2006/relationships/hyperlink" Target="http://online.zakon.kz/Document/?doc_id=1021988" TargetMode="External"/><Relationship Id="rId645" Type="http://schemas.openxmlformats.org/officeDocument/2006/relationships/hyperlink" Target="http://online.zakon.kz/Document/?doc_id=1003931" TargetMode="External"/><Relationship Id="rId242" Type="http://schemas.openxmlformats.org/officeDocument/2006/relationships/hyperlink" Target="http://online.zakon.kz/Document/?doc_id=1018977" TargetMode="External"/><Relationship Id="rId284" Type="http://schemas.openxmlformats.org/officeDocument/2006/relationships/hyperlink" Target="http://online.zakon.kz/Document/?doc_id=1003931" TargetMode="External"/><Relationship Id="rId491" Type="http://schemas.openxmlformats.org/officeDocument/2006/relationships/hyperlink" Target="http://online.zakon.kz/Document/?doc_id=1011645" TargetMode="External"/><Relationship Id="rId505" Type="http://schemas.openxmlformats.org/officeDocument/2006/relationships/hyperlink" Target="http://online.zakon.kz/Document/?doc_id=3103931" TargetMode="External"/><Relationship Id="rId37" Type="http://schemas.openxmlformats.org/officeDocument/2006/relationships/hyperlink" Target="http://online.zakon.kz/Document/?doc_id=1006061" TargetMode="External"/><Relationship Id="rId79" Type="http://schemas.openxmlformats.org/officeDocument/2006/relationships/hyperlink" Target="http://online.zakon.kz/Document/?doc_id=1003931" TargetMode="External"/><Relationship Id="rId102" Type="http://schemas.openxmlformats.org/officeDocument/2006/relationships/hyperlink" Target="http://online.zakon.kz/Document/?link_id=1000101348" TargetMode="External"/><Relationship Id="rId144" Type="http://schemas.openxmlformats.org/officeDocument/2006/relationships/hyperlink" Target="http://online.zakon.kz/Document/?doc_id=1039594" TargetMode="External"/><Relationship Id="rId547" Type="http://schemas.openxmlformats.org/officeDocument/2006/relationships/hyperlink" Target="http://online.zakon.kz/Document/?doc_id=1021988" TargetMode="External"/><Relationship Id="rId589" Type="http://schemas.openxmlformats.org/officeDocument/2006/relationships/hyperlink" Target="http://online.zakon.kz/Document/?doc_id=1021988" TargetMode="External"/><Relationship Id="rId90" Type="http://schemas.openxmlformats.org/officeDocument/2006/relationships/hyperlink" Target="http://online.zakon.kz/Document/?doc_id=1003931" TargetMode="External"/><Relationship Id="rId186" Type="http://schemas.openxmlformats.org/officeDocument/2006/relationships/hyperlink" Target="http://online.zakon.kz/Document/?doc_id=1008766" TargetMode="External"/><Relationship Id="rId351" Type="http://schemas.openxmlformats.org/officeDocument/2006/relationships/hyperlink" Target="http://online.zakon.kz/Document/?doc_id=1006061" TargetMode="External"/><Relationship Id="rId393" Type="http://schemas.openxmlformats.org/officeDocument/2006/relationships/hyperlink" Target="http://online.zakon.kz/Document/?doc_id=1013928" TargetMode="External"/><Relationship Id="rId407" Type="http://schemas.openxmlformats.org/officeDocument/2006/relationships/hyperlink" Target="http://online.zakon.kz/Document/?doc_id=1021687" TargetMode="External"/><Relationship Id="rId449" Type="http://schemas.openxmlformats.org/officeDocument/2006/relationships/hyperlink" Target="http://online.zakon.kz/Document/?doc_id=1021988" TargetMode="External"/><Relationship Id="rId614" Type="http://schemas.openxmlformats.org/officeDocument/2006/relationships/hyperlink" Target="http://online.zakon.kz/Document/?doc_id=1016828" TargetMode="External"/><Relationship Id="rId656" Type="http://schemas.openxmlformats.org/officeDocument/2006/relationships/hyperlink" Target="http://online.zakon.kz/Document/?doc_id=2003931" TargetMode="External"/><Relationship Id="rId211" Type="http://schemas.openxmlformats.org/officeDocument/2006/relationships/hyperlink" Target="http://online.zakon.kz/Document/?doc_id=1008438" TargetMode="External"/><Relationship Id="rId253" Type="http://schemas.openxmlformats.org/officeDocument/2006/relationships/hyperlink" Target="http://online.zakon.kz/Document/?doc_id=1013928" TargetMode="External"/><Relationship Id="rId295" Type="http://schemas.openxmlformats.org/officeDocument/2006/relationships/hyperlink" Target="http://online.zakon.kz/Document/?doc_id=3203931" TargetMode="External"/><Relationship Id="rId309" Type="http://schemas.openxmlformats.org/officeDocument/2006/relationships/hyperlink" Target="http://online.zakon.kz/Document/?doc_id=1004032" TargetMode="External"/><Relationship Id="rId460" Type="http://schemas.openxmlformats.org/officeDocument/2006/relationships/hyperlink" Target="http://online.zakon.kz/Document/?doc_id=1021988" TargetMode="External"/><Relationship Id="rId516" Type="http://schemas.openxmlformats.org/officeDocument/2006/relationships/hyperlink" Target="http://online.zakon.kz/Document/?doc_id=3703931" TargetMode="External"/><Relationship Id="rId48" Type="http://schemas.openxmlformats.org/officeDocument/2006/relationships/hyperlink" Target="http://online.zakon.kz/Document/?doc_id=1021988" TargetMode="External"/><Relationship Id="rId113" Type="http://schemas.openxmlformats.org/officeDocument/2006/relationships/hyperlink" Target="http://online.zakon.kz/Document/?doc_id=1013928" TargetMode="External"/><Relationship Id="rId320" Type="http://schemas.openxmlformats.org/officeDocument/2006/relationships/hyperlink" Target="http://online.zakon.kz/Document/?doc_id=1041258" TargetMode="External"/><Relationship Id="rId558" Type="http://schemas.openxmlformats.org/officeDocument/2006/relationships/hyperlink" Target="http://online.zakon.kz/Document/?doc_id=1013894" TargetMode="External"/><Relationship Id="rId155" Type="http://schemas.openxmlformats.org/officeDocument/2006/relationships/hyperlink" Target="http://online.zakon.kz/Document/?doc_id=1006751" TargetMode="External"/><Relationship Id="rId197" Type="http://schemas.openxmlformats.org/officeDocument/2006/relationships/hyperlink" Target="http://online.zakon.kz/Document/?doc_id=1013928" TargetMode="External"/><Relationship Id="rId362" Type="http://schemas.openxmlformats.org/officeDocument/2006/relationships/hyperlink" Target="http://online.zakon.kz/Document/?doc_id=1013928" TargetMode="External"/><Relationship Id="rId418" Type="http://schemas.openxmlformats.org/officeDocument/2006/relationships/hyperlink" Target="http://online.zakon.kz/Document/?doc_id=3203931" TargetMode="External"/><Relationship Id="rId625" Type="http://schemas.openxmlformats.org/officeDocument/2006/relationships/hyperlink" Target="http://online.zakon.kz/Document/?doc_id=3203931" TargetMode="External"/><Relationship Id="rId222" Type="http://schemas.openxmlformats.org/officeDocument/2006/relationships/hyperlink" Target="http://online.zakon.kz/Document/?doc_id=1009790" TargetMode="External"/><Relationship Id="rId264" Type="http://schemas.openxmlformats.org/officeDocument/2006/relationships/hyperlink" Target="http://online.zakon.kz/Document/?doc_id=1011637" TargetMode="External"/><Relationship Id="rId471" Type="http://schemas.openxmlformats.org/officeDocument/2006/relationships/hyperlink" Target="http://online.zakon.kz/Document/?doc_id=1021988" TargetMode="External"/><Relationship Id="rId17" Type="http://schemas.openxmlformats.org/officeDocument/2006/relationships/hyperlink" Target="http://online.zakon.kz/Document/?doc_id=1003931" TargetMode="External"/><Relationship Id="rId59" Type="http://schemas.openxmlformats.org/officeDocument/2006/relationships/hyperlink" Target="http://online.zakon.kz/Document/?doc_id=1003548" TargetMode="External"/><Relationship Id="rId124" Type="http://schemas.openxmlformats.org/officeDocument/2006/relationships/hyperlink" Target="http://online.zakon.kz/Document/?doc_id=1008029" TargetMode="External"/><Relationship Id="rId527" Type="http://schemas.openxmlformats.org/officeDocument/2006/relationships/hyperlink" Target="http://online.zakon.kz/Document/?doc_id=1011692" TargetMode="External"/><Relationship Id="rId569" Type="http://schemas.openxmlformats.org/officeDocument/2006/relationships/hyperlink" Target="http://online.zakon.kz/Document/?doc_id=1007509" TargetMode="External"/><Relationship Id="rId70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doc_id=1007659" TargetMode="External"/><Relationship Id="rId331" Type="http://schemas.openxmlformats.org/officeDocument/2006/relationships/hyperlink" Target="http://online.zakon.kz/Document/?doc_id=3003931" TargetMode="External"/><Relationship Id="rId373" Type="http://schemas.openxmlformats.org/officeDocument/2006/relationships/hyperlink" Target="http://online.zakon.kz/Document/?doc_id=3703931" TargetMode="External"/><Relationship Id="rId429" Type="http://schemas.openxmlformats.org/officeDocument/2006/relationships/hyperlink" Target="http://online.zakon.kz/Document/?doc_id=1024299" TargetMode="External"/><Relationship Id="rId580" Type="http://schemas.openxmlformats.org/officeDocument/2006/relationships/hyperlink" Target="http://online.zakon.kz/Document/?doc_id=1021988" TargetMode="External"/><Relationship Id="rId636" Type="http://schemas.openxmlformats.org/officeDocument/2006/relationships/hyperlink" Target="http://online.zakon.kz/Document/?doc_id=102429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03931" TargetMode="External"/><Relationship Id="rId440" Type="http://schemas.openxmlformats.org/officeDocument/2006/relationships/hyperlink" Target="http://online.zakon.kz/Document/?doc_id=1003931" TargetMode="External"/><Relationship Id="rId28" Type="http://schemas.openxmlformats.org/officeDocument/2006/relationships/hyperlink" Target="http://online.zakon.kz/Document/?doc_id=1003931" TargetMode="External"/><Relationship Id="rId275" Type="http://schemas.openxmlformats.org/officeDocument/2006/relationships/hyperlink" Target="http://online.zakon.kz/Document/?doc_id=1013928" TargetMode="External"/><Relationship Id="rId300" Type="http://schemas.openxmlformats.org/officeDocument/2006/relationships/hyperlink" Target="http://online.zakon.kz/Document/?doc_id=3703931" TargetMode="External"/><Relationship Id="rId482" Type="http://schemas.openxmlformats.org/officeDocument/2006/relationships/hyperlink" Target="http://online.zakon.kz/Document/?doc_id=3103931" TargetMode="External"/><Relationship Id="rId538" Type="http://schemas.openxmlformats.org/officeDocument/2006/relationships/hyperlink" Target="http://online.zakon.kz/Document/?doc_id=1011692" TargetMode="External"/><Relationship Id="rId81" Type="http://schemas.openxmlformats.org/officeDocument/2006/relationships/hyperlink" Target="http://online.zakon.kz/Document/?doc_id=1013928" TargetMode="External"/><Relationship Id="rId135" Type="http://schemas.openxmlformats.org/officeDocument/2006/relationships/hyperlink" Target="http://online.zakon.kz/Document/?doc_id=1008029" TargetMode="External"/><Relationship Id="rId177" Type="http://schemas.openxmlformats.org/officeDocument/2006/relationships/hyperlink" Target="http://online.zakon.kz/Document/?doc_id=3203931" TargetMode="External"/><Relationship Id="rId342" Type="http://schemas.openxmlformats.org/officeDocument/2006/relationships/hyperlink" Target="http://online.zakon.kz/Document/?doc_id=3003931" TargetMode="External"/><Relationship Id="rId384" Type="http://schemas.openxmlformats.org/officeDocument/2006/relationships/hyperlink" Target="http://online.zakon.kz/Document/?doc_id=1003931" TargetMode="External"/><Relationship Id="rId591" Type="http://schemas.openxmlformats.org/officeDocument/2006/relationships/hyperlink" Target="http://online.zakon.kz/Document/?doc_id=1030895" TargetMode="External"/><Relationship Id="rId605" Type="http://schemas.openxmlformats.org/officeDocument/2006/relationships/hyperlink" Target="http://online.zakon.kz/Document/?doc_id=1003931" TargetMode="External"/><Relationship Id="rId202" Type="http://schemas.openxmlformats.org/officeDocument/2006/relationships/hyperlink" Target="http://online.zakon.kz/Document/?doc_id=1021988" TargetMode="External"/><Relationship Id="rId244" Type="http://schemas.openxmlformats.org/officeDocument/2006/relationships/hyperlink" Target="http://online.zakon.kz/Document/?doc_id=1008029" TargetMode="External"/><Relationship Id="rId647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1003931" TargetMode="External"/><Relationship Id="rId286" Type="http://schemas.openxmlformats.org/officeDocument/2006/relationships/hyperlink" Target="http://online.zakon.kz/Document/?doc_id=1011637" TargetMode="External"/><Relationship Id="rId451" Type="http://schemas.openxmlformats.org/officeDocument/2006/relationships/hyperlink" Target="http://online.zakon.kz/Document/?doc_id=1003931" TargetMode="External"/><Relationship Id="rId493" Type="http://schemas.openxmlformats.org/officeDocument/2006/relationships/hyperlink" Target="http://online.zakon.kz/Document/?doc_id=1008029" TargetMode="External"/><Relationship Id="rId507" Type="http://schemas.openxmlformats.org/officeDocument/2006/relationships/hyperlink" Target="http://online.zakon.kz/Document/?doc_id=3203931" TargetMode="External"/><Relationship Id="rId549" Type="http://schemas.openxmlformats.org/officeDocument/2006/relationships/hyperlink" Target="http://online.zakon.kz/Document/?doc_id=1011692" TargetMode="External"/><Relationship Id="rId50" Type="http://schemas.openxmlformats.org/officeDocument/2006/relationships/hyperlink" Target="http://online.zakon.kz/Document/?doc_id=1022777" TargetMode="External"/><Relationship Id="rId104" Type="http://schemas.openxmlformats.org/officeDocument/2006/relationships/hyperlink" Target="http://online.zakon.kz/Document/?doc_id=1003931" TargetMode="External"/><Relationship Id="rId146" Type="http://schemas.openxmlformats.org/officeDocument/2006/relationships/hyperlink" Target="http://online.zakon.kz/Document/?doc_id=1006061" TargetMode="External"/><Relationship Id="rId188" Type="http://schemas.openxmlformats.org/officeDocument/2006/relationships/hyperlink" Target="http://online.zakon.kz/Document/?doc_id=1038292" TargetMode="External"/><Relationship Id="rId311" Type="http://schemas.openxmlformats.org/officeDocument/2006/relationships/hyperlink" Target="http://online.zakon.kz/Document/?doc_id=1009757" TargetMode="External"/><Relationship Id="rId353" Type="http://schemas.openxmlformats.org/officeDocument/2006/relationships/hyperlink" Target="http://online.zakon.kz/Document/?doc_id=1006061" TargetMode="External"/><Relationship Id="rId395" Type="http://schemas.openxmlformats.org/officeDocument/2006/relationships/hyperlink" Target="http://online.zakon.kz/Document/?doc_id=1021988" TargetMode="External"/><Relationship Id="rId409" Type="http://schemas.openxmlformats.org/officeDocument/2006/relationships/hyperlink" Target="http://online.zakon.kz/Document/?doc_id=1008029" TargetMode="External"/><Relationship Id="rId560" Type="http://schemas.openxmlformats.org/officeDocument/2006/relationships/hyperlink" Target="http://online.zakon.kz/Document/?doc_id=1008029" TargetMode="External"/><Relationship Id="rId92" Type="http://schemas.openxmlformats.org/officeDocument/2006/relationships/hyperlink" Target="http://online.zakon.kz/Document/?doc_id=1007971" TargetMode="External"/><Relationship Id="rId213" Type="http://schemas.openxmlformats.org/officeDocument/2006/relationships/hyperlink" Target="http://online.zakon.kz/Document/?doc_id=1013928" TargetMode="External"/><Relationship Id="rId420" Type="http://schemas.openxmlformats.org/officeDocument/2006/relationships/hyperlink" Target="http://online.zakon.kz/Document/?doc_id=1001352" TargetMode="External"/><Relationship Id="rId616" Type="http://schemas.openxmlformats.org/officeDocument/2006/relationships/hyperlink" Target="http://online.zakon.kz/Document/?doc_id=3203931" TargetMode="External"/><Relationship Id="rId658" Type="http://schemas.openxmlformats.org/officeDocument/2006/relationships/header" Target="header1.xml"/><Relationship Id="rId255" Type="http://schemas.openxmlformats.org/officeDocument/2006/relationships/hyperlink" Target="http://online.zakon.kz/Document/?doc_id=1021988" TargetMode="External"/><Relationship Id="rId297" Type="http://schemas.openxmlformats.org/officeDocument/2006/relationships/hyperlink" Target="http://online.zakon.kz/Document/?doc_id=3603931" TargetMode="External"/><Relationship Id="rId462" Type="http://schemas.openxmlformats.org/officeDocument/2006/relationships/hyperlink" Target="http://online.zakon.kz/Document/?doc_id=1003931" TargetMode="External"/><Relationship Id="rId518" Type="http://schemas.openxmlformats.org/officeDocument/2006/relationships/hyperlink" Target="http://online.zakon.kz/Document/?doc_id=1029625" TargetMode="External"/><Relationship Id="rId115" Type="http://schemas.openxmlformats.org/officeDocument/2006/relationships/hyperlink" Target="http://online.zakon.kz/Document/?doc_id=1021988" TargetMode="External"/><Relationship Id="rId157" Type="http://schemas.openxmlformats.org/officeDocument/2006/relationships/hyperlink" Target="http://online.zakon.kz/Document/?doc_id=1009824" TargetMode="External"/><Relationship Id="rId322" Type="http://schemas.openxmlformats.org/officeDocument/2006/relationships/hyperlink" Target="http://online.zakon.kz/Document/?doc_id=1041258" TargetMode="External"/><Relationship Id="rId364" Type="http://schemas.openxmlformats.org/officeDocument/2006/relationships/hyperlink" Target="http://online.zakon.kz/Document/?link_id=1000101451" TargetMode="External"/><Relationship Id="rId61" Type="http://schemas.openxmlformats.org/officeDocument/2006/relationships/hyperlink" Target="http://online.zakon.kz/Document/?doc_id=1038154" TargetMode="External"/><Relationship Id="rId199" Type="http://schemas.openxmlformats.org/officeDocument/2006/relationships/hyperlink" Target="http://online.zakon.kz/Document/?doc_id=1023118" TargetMode="External"/><Relationship Id="rId571" Type="http://schemas.openxmlformats.org/officeDocument/2006/relationships/hyperlink" Target="http://online.zakon.kz/Document/?doc_id=1003931" TargetMode="External"/><Relationship Id="rId627" Type="http://schemas.openxmlformats.org/officeDocument/2006/relationships/hyperlink" Target="http://online.zakon.kz/Document/?doc_id=3203931" TargetMode="External"/><Relationship Id="rId19" Type="http://schemas.openxmlformats.org/officeDocument/2006/relationships/hyperlink" Target="http://online.zakon.kz/Document/?doc_id=1003931" TargetMode="External"/><Relationship Id="rId224" Type="http://schemas.openxmlformats.org/officeDocument/2006/relationships/hyperlink" Target="http://online.zakon.kz/Document/?doc_id=1013928" TargetMode="External"/><Relationship Id="rId266" Type="http://schemas.openxmlformats.org/officeDocument/2006/relationships/hyperlink" Target="http://online.zakon.kz/Document/?doc_id=1011637" TargetMode="External"/><Relationship Id="rId431" Type="http://schemas.openxmlformats.org/officeDocument/2006/relationships/hyperlink" Target="http://online.zakon.kz/Document/?doc_id=1024299" TargetMode="External"/><Relationship Id="rId473" Type="http://schemas.openxmlformats.org/officeDocument/2006/relationships/hyperlink" Target="http://online.zakon.kz/Document/?doc_id=1003931" TargetMode="External"/><Relationship Id="rId529" Type="http://schemas.openxmlformats.org/officeDocument/2006/relationships/hyperlink" Target="http://online.zakon.kz/Document/?doc_id=1003931" TargetMode="External"/><Relationship Id="rId30" Type="http://schemas.openxmlformats.org/officeDocument/2006/relationships/hyperlink" Target="http://online.zakon.kz/Document/?doc_id=1021988" TargetMode="External"/><Relationship Id="rId126" Type="http://schemas.openxmlformats.org/officeDocument/2006/relationships/hyperlink" Target="http://online.zakon.kz/Document/?doc_id=1013928" TargetMode="External"/><Relationship Id="rId168" Type="http://schemas.openxmlformats.org/officeDocument/2006/relationships/hyperlink" Target="http://online.zakon.kz/Document/?doc_id=1021179" TargetMode="External"/><Relationship Id="rId333" Type="http://schemas.openxmlformats.org/officeDocument/2006/relationships/hyperlink" Target="http://online.zakon.kz/Document/?doc_id=3703931" TargetMode="External"/><Relationship Id="rId540" Type="http://schemas.openxmlformats.org/officeDocument/2006/relationships/hyperlink" Target="http://online.zakon.kz/Document/?doc_id=1003931" TargetMode="External"/><Relationship Id="rId72" Type="http://schemas.openxmlformats.org/officeDocument/2006/relationships/hyperlink" Target="http://online.zakon.kz/Document/?doc_id=3203931" TargetMode="External"/><Relationship Id="rId375" Type="http://schemas.openxmlformats.org/officeDocument/2006/relationships/hyperlink" Target="http://online.zakon.kz/Document/?doc_id=1003931" TargetMode="External"/><Relationship Id="rId582" Type="http://schemas.openxmlformats.org/officeDocument/2006/relationships/hyperlink" Target="http://online.zakon.kz/Document/?link_id=1000101548" TargetMode="External"/><Relationship Id="rId638" Type="http://schemas.openxmlformats.org/officeDocument/2006/relationships/hyperlink" Target="http://online.zakon.kz/Document/?doc_id=100393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08029" TargetMode="External"/><Relationship Id="rId277" Type="http://schemas.openxmlformats.org/officeDocument/2006/relationships/hyperlink" Target="http://online.zakon.kz/Document/?doc_id=1021988" TargetMode="External"/><Relationship Id="rId400" Type="http://schemas.openxmlformats.org/officeDocument/2006/relationships/hyperlink" Target="http://online.zakon.kz/Document/?doc_id=1031958" TargetMode="External"/><Relationship Id="rId442" Type="http://schemas.openxmlformats.org/officeDocument/2006/relationships/hyperlink" Target="http://online.zakon.kz/Document/?doc_id=1003931" TargetMode="External"/><Relationship Id="rId484" Type="http://schemas.openxmlformats.org/officeDocument/2006/relationships/hyperlink" Target="http://online.zakon.kz/Document/?doc_id=1003931" TargetMode="External"/><Relationship Id="rId137" Type="http://schemas.openxmlformats.org/officeDocument/2006/relationships/hyperlink" Target="http://online.zakon.kz/Document/?doc_id=1011637" TargetMode="External"/><Relationship Id="rId302" Type="http://schemas.openxmlformats.org/officeDocument/2006/relationships/hyperlink" Target="http://online.zakon.kz/Document/?doc_id=3803931" TargetMode="External"/><Relationship Id="rId344" Type="http://schemas.openxmlformats.org/officeDocument/2006/relationships/hyperlink" Target="http://online.zakon.kz/Document/?doc_id=3203931" TargetMode="External"/><Relationship Id="rId41" Type="http://schemas.openxmlformats.org/officeDocument/2006/relationships/hyperlink" Target="http://online.zakon.kz/Document/?doc_id=1011637" TargetMode="External"/><Relationship Id="rId83" Type="http://schemas.openxmlformats.org/officeDocument/2006/relationships/hyperlink" Target="http://online.zakon.kz/Document/?doc_id=1021131" TargetMode="External"/><Relationship Id="rId179" Type="http://schemas.openxmlformats.org/officeDocument/2006/relationships/hyperlink" Target="http://online.zakon.kz/Document/?doc_id=3303931" TargetMode="External"/><Relationship Id="rId386" Type="http://schemas.openxmlformats.org/officeDocument/2006/relationships/hyperlink" Target="http://online.zakon.kz/Document/?doc_id=1003931" TargetMode="External"/><Relationship Id="rId551" Type="http://schemas.openxmlformats.org/officeDocument/2006/relationships/hyperlink" Target="http://online.zakon.kz/Document/?doc_id=1006467" TargetMode="External"/><Relationship Id="rId593" Type="http://schemas.openxmlformats.org/officeDocument/2006/relationships/hyperlink" Target="http://online.zakon.kz/Document/?doc_id=1026724" TargetMode="External"/><Relationship Id="rId607" Type="http://schemas.openxmlformats.org/officeDocument/2006/relationships/hyperlink" Target="http://online.zakon.kz/Document/?doc_id=3003931" TargetMode="External"/><Relationship Id="rId649" Type="http://schemas.openxmlformats.org/officeDocument/2006/relationships/hyperlink" Target="http://online.zakon.kz/Document/?doc_id=1008029" TargetMode="External"/><Relationship Id="rId190" Type="http://schemas.openxmlformats.org/officeDocument/2006/relationships/hyperlink" Target="http://online.zakon.kz/Document/?doc_id=1023118" TargetMode="External"/><Relationship Id="rId204" Type="http://schemas.openxmlformats.org/officeDocument/2006/relationships/hyperlink" Target="http://online.zakon.kz/Document/?doc_id=1011637" TargetMode="External"/><Relationship Id="rId246" Type="http://schemas.openxmlformats.org/officeDocument/2006/relationships/hyperlink" Target="http://online.zakon.kz/Document/?doc_id=1003931" TargetMode="External"/><Relationship Id="rId288" Type="http://schemas.openxmlformats.org/officeDocument/2006/relationships/hyperlink" Target="http://online.zakon.kz/Document/?doc_id=1009790" TargetMode="External"/><Relationship Id="rId411" Type="http://schemas.openxmlformats.org/officeDocument/2006/relationships/hyperlink" Target="http://online.zakon.kz/Document/?doc_id=1009790" TargetMode="External"/><Relationship Id="rId453" Type="http://schemas.openxmlformats.org/officeDocument/2006/relationships/hyperlink" Target="http://online.zakon.kz/Document/?doc_id=1003931" TargetMode="External"/><Relationship Id="rId509" Type="http://schemas.openxmlformats.org/officeDocument/2006/relationships/hyperlink" Target="http://online.zakon.kz/Document/?doc_id=1025757" TargetMode="External"/><Relationship Id="rId660" Type="http://schemas.openxmlformats.org/officeDocument/2006/relationships/footer" Target="footer1.xml"/><Relationship Id="rId106" Type="http://schemas.openxmlformats.org/officeDocument/2006/relationships/hyperlink" Target="http://online.zakon.kz/Document/?doc_id=1006061" TargetMode="External"/><Relationship Id="rId313" Type="http://schemas.openxmlformats.org/officeDocument/2006/relationships/hyperlink" Target="http://online.zakon.kz/Document/?doc_id=1012241" TargetMode="External"/><Relationship Id="rId495" Type="http://schemas.openxmlformats.org/officeDocument/2006/relationships/hyperlink" Target="http://online.zakon.kz/Document/?doc_id=3103931" TargetMode="External"/><Relationship Id="rId10" Type="http://schemas.openxmlformats.org/officeDocument/2006/relationships/hyperlink" Target="http://online.zakon.kz/Document/?doc_id=1003931" TargetMode="External"/><Relationship Id="rId52" Type="http://schemas.openxmlformats.org/officeDocument/2006/relationships/hyperlink" Target="http://online.zakon.kz/Document/?doc_id=1003548" TargetMode="External"/><Relationship Id="rId94" Type="http://schemas.openxmlformats.org/officeDocument/2006/relationships/hyperlink" Target="http://online.zakon.kz/Document/?doc_id=1021136" TargetMode="External"/><Relationship Id="rId148" Type="http://schemas.openxmlformats.org/officeDocument/2006/relationships/hyperlink" Target="http://online.zakon.kz/Document/?doc_id=1006061" TargetMode="External"/><Relationship Id="rId355" Type="http://schemas.openxmlformats.org/officeDocument/2006/relationships/hyperlink" Target="http://online.zakon.kz/Document/?doc_id=1004032" TargetMode="External"/><Relationship Id="rId397" Type="http://schemas.openxmlformats.org/officeDocument/2006/relationships/hyperlink" Target="http://online.zakon.kz/Document/?doc_id=1003548" TargetMode="External"/><Relationship Id="rId520" Type="http://schemas.openxmlformats.org/officeDocument/2006/relationships/hyperlink" Target="http://online.zakon.kz/Document/?link_id=1000101524" TargetMode="External"/><Relationship Id="rId562" Type="http://schemas.openxmlformats.org/officeDocument/2006/relationships/hyperlink" Target="http://online.zakon.kz/Document/?doc_id=1008029" TargetMode="External"/><Relationship Id="rId618" Type="http://schemas.openxmlformats.org/officeDocument/2006/relationships/hyperlink" Target="http://online.zakon.kz/Document/?doc_id=1009790" TargetMode="External"/><Relationship Id="rId215" Type="http://schemas.openxmlformats.org/officeDocument/2006/relationships/hyperlink" Target="http://online.zakon.kz/Document/?doc_id=1021988" TargetMode="External"/><Relationship Id="rId257" Type="http://schemas.openxmlformats.org/officeDocument/2006/relationships/hyperlink" Target="http://online.zakon.kz/Document/?doc_id=1008029" TargetMode="External"/><Relationship Id="rId422" Type="http://schemas.openxmlformats.org/officeDocument/2006/relationships/hyperlink" Target="http://online.zakon.kz/Document/?doc_id=1008029" TargetMode="External"/><Relationship Id="rId464" Type="http://schemas.openxmlformats.org/officeDocument/2006/relationships/hyperlink" Target="http://online.zakon.kz/Document/?doc_id=1003931" TargetMode="External"/><Relationship Id="rId299" Type="http://schemas.openxmlformats.org/officeDocument/2006/relationships/hyperlink" Target="http://online.zakon.kz/Document/?doc_id=1039673" TargetMode="External"/><Relationship Id="rId63" Type="http://schemas.openxmlformats.org/officeDocument/2006/relationships/hyperlink" Target="http://online.zakon.kz/Document/?doc_id=1038062" TargetMode="External"/><Relationship Id="rId159" Type="http://schemas.openxmlformats.org/officeDocument/2006/relationships/hyperlink" Target="http://online.zakon.kz/Document/?doc_id=3003931" TargetMode="External"/><Relationship Id="rId366" Type="http://schemas.openxmlformats.org/officeDocument/2006/relationships/hyperlink" Target="http://online.zakon.kz/Document/?doc_id=1008029" TargetMode="External"/><Relationship Id="rId573" Type="http://schemas.openxmlformats.org/officeDocument/2006/relationships/hyperlink" Target="http://online.zakon.kz/Document/?doc_id=1008029" TargetMode="External"/><Relationship Id="rId226" Type="http://schemas.openxmlformats.org/officeDocument/2006/relationships/hyperlink" Target="http://online.zakon.kz/Document/?doc_id=1021988" TargetMode="External"/><Relationship Id="rId433" Type="http://schemas.openxmlformats.org/officeDocument/2006/relationships/hyperlink" Target="http://online.zakon.kz/Document/?doc_id=1003931" TargetMode="External"/><Relationship Id="rId640" Type="http://schemas.openxmlformats.org/officeDocument/2006/relationships/hyperlink" Target="http://online.zakon.kz/Document/?doc_id=1012652" TargetMode="External"/><Relationship Id="rId74" Type="http://schemas.openxmlformats.org/officeDocument/2006/relationships/hyperlink" Target="http://online.zakon.kz/Document/?doc_id=1003931" TargetMode="External"/><Relationship Id="rId377" Type="http://schemas.openxmlformats.org/officeDocument/2006/relationships/hyperlink" Target="http://online.zakon.kz/Document/?doc_id=1008029" TargetMode="External"/><Relationship Id="rId500" Type="http://schemas.openxmlformats.org/officeDocument/2006/relationships/hyperlink" Target="http://online.zakon.kz/Document/?doc_id=1007971" TargetMode="External"/><Relationship Id="rId584" Type="http://schemas.openxmlformats.org/officeDocument/2006/relationships/hyperlink" Target="http://online.zakon.kz/Document/?doc_id=102198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3931" TargetMode="External"/><Relationship Id="rId444" Type="http://schemas.openxmlformats.org/officeDocument/2006/relationships/hyperlink" Target="http://online.zakon.kz/Document/?doc_id=1003931" TargetMode="External"/><Relationship Id="rId651" Type="http://schemas.openxmlformats.org/officeDocument/2006/relationships/hyperlink" Target="http://online.zakon.kz/Document/?doc_id=3203931" TargetMode="External"/><Relationship Id="rId290" Type="http://schemas.openxmlformats.org/officeDocument/2006/relationships/hyperlink" Target="http://online.zakon.kz/Document/?doc_id=1009824" TargetMode="External"/><Relationship Id="rId304" Type="http://schemas.openxmlformats.org/officeDocument/2006/relationships/hyperlink" Target="http://online.zakon.kz/Document/?doc_id=1019125" TargetMode="External"/><Relationship Id="rId388" Type="http://schemas.openxmlformats.org/officeDocument/2006/relationships/hyperlink" Target="http://online.zakon.kz/Document/?doc_id=1003931" TargetMode="External"/><Relationship Id="rId511" Type="http://schemas.openxmlformats.org/officeDocument/2006/relationships/hyperlink" Target="http://online.zakon.kz/Document/?doc_id=1013928" TargetMode="External"/><Relationship Id="rId609" Type="http://schemas.openxmlformats.org/officeDocument/2006/relationships/hyperlink" Target="http://online.zakon.kz/Document/?doc_id=3203931" TargetMode="External"/><Relationship Id="rId85" Type="http://schemas.openxmlformats.org/officeDocument/2006/relationships/hyperlink" Target="http://online.zakon.kz/Document/?doc_id=3703931" TargetMode="External"/><Relationship Id="rId150" Type="http://schemas.openxmlformats.org/officeDocument/2006/relationships/hyperlink" Target="http://online.zakon.kz/Document/?doc_id=1013928" TargetMode="External"/><Relationship Id="rId595" Type="http://schemas.openxmlformats.org/officeDocument/2006/relationships/hyperlink" Target="http://online.zakon.kz/Document/?doc_id=1021988" TargetMode="External"/><Relationship Id="rId248" Type="http://schemas.openxmlformats.org/officeDocument/2006/relationships/hyperlink" Target="http://online.zakon.kz/Document/?doc_id=1003931" TargetMode="External"/><Relationship Id="rId455" Type="http://schemas.openxmlformats.org/officeDocument/2006/relationships/hyperlink" Target="http://online.zakon.kz/Document/?doc_id=1005208" TargetMode="External"/><Relationship Id="rId662" Type="http://schemas.openxmlformats.org/officeDocument/2006/relationships/header" Target="header3.xml"/><Relationship Id="rId12" Type="http://schemas.openxmlformats.org/officeDocument/2006/relationships/hyperlink" Target="http://online.zakon.kz/Document/?doc_id=1003931" TargetMode="External"/><Relationship Id="rId108" Type="http://schemas.openxmlformats.org/officeDocument/2006/relationships/hyperlink" Target="http://online.zakon.kz/Document/?doc_id=1020076" TargetMode="External"/><Relationship Id="rId315" Type="http://schemas.openxmlformats.org/officeDocument/2006/relationships/hyperlink" Target="http://online.zakon.kz/Document/?doc_id=1038154" TargetMode="External"/><Relationship Id="rId522" Type="http://schemas.openxmlformats.org/officeDocument/2006/relationships/hyperlink" Target="http://online.zakon.kz/Document/?doc_id=1021988" TargetMode="External"/><Relationship Id="rId96" Type="http://schemas.openxmlformats.org/officeDocument/2006/relationships/hyperlink" Target="http://online.zakon.kz/Document/?doc_id=1041258" TargetMode="External"/><Relationship Id="rId161" Type="http://schemas.openxmlformats.org/officeDocument/2006/relationships/hyperlink" Target="http://online.zakon.kz/Document/?doc_id=3203931" TargetMode="External"/><Relationship Id="rId399" Type="http://schemas.openxmlformats.org/officeDocument/2006/relationships/hyperlink" Target="http://online.zakon.kz/Document/?doc_id=1031958" TargetMode="External"/><Relationship Id="rId259" Type="http://schemas.openxmlformats.org/officeDocument/2006/relationships/hyperlink" Target="http://online.zakon.kz/Document/?doc_id=3003931" TargetMode="External"/><Relationship Id="rId466" Type="http://schemas.openxmlformats.org/officeDocument/2006/relationships/hyperlink" Target="http://online.zakon.kz/Document/?doc_id=1003931" TargetMode="External"/><Relationship Id="rId23" Type="http://schemas.openxmlformats.org/officeDocument/2006/relationships/hyperlink" Target="http://online.zakon.kz/Document/?doc_id=1003931" TargetMode="External"/><Relationship Id="rId119" Type="http://schemas.openxmlformats.org/officeDocument/2006/relationships/hyperlink" Target="http://online.zakon.kz/Document/?doc_id=1003931" TargetMode="External"/><Relationship Id="rId326" Type="http://schemas.openxmlformats.org/officeDocument/2006/relationships/hyperlink" Target="http://online.zakon.kz/Document/?doc_id=1041258" TargetMode="External"/><Relationship Id="rId533" Type="http://schemas.openxmlformats.org/officeDocument/2006/relationships/hyperlink" Target="http://online.zakon.kz/Document/?doc_id=1008029" TargetMode="External"/><Relationship Id="rId172" Type="http://schemas.openxmlformats.org/officeDocument/2006/relationships/hyperlink" Target="http://online.zakon.kz/Document/?doc_id=1009790" TargetMode="External"/><Relationship Id="rId477" Type="http://schemas.openxmlformats.org/officeDocument/2006/relationships/hyperlink" Target="http://online.zakon.kz/Document/?doc_id=1008029" TargetMode="External"/><Relationship Id="rId600" Type="http://schemas.openxmlformats.org/officeDocument/2006/relationships/hyperlink" Target="http://online.zakon.kz/Document/?doc_id=1006779" TargetMode="External"/><Relationship Id="rId337" Type="http://schemas.openxmlformats.org/officeDocument/2006/relationships/hyperlink" Target="http://online.zakon.kz/Document/?doc_id=1001352" TargetMode="External"/><Relationship Id="rId34" Type="http://schemas.openxmlformats.org/officeDocument/2006/relationships/hyperlink" Target="http://online.zakon.kz/Document/?doc_id=3003931" TargetMode="External"/><Relationship Id="rId544" Type="http://schemas.openxmlformats.org/officeDocument/2006/relationships/hyperlink" Target="http://online.zakon.kz/Document/?doc_id=1003931" TargetMode="External"/><Relationship Id="rId183" Type="http://schemas.openxmlformats.org/officeDocument/2006/relationships/hyperlink" Target="http://online.zakon.kz/Document/?doc_id=1006061" TargetMode="External"/><Relationship Id="rId390" Type="http://schemas.openxmlformats.org/officeDocument/2006/relationships/hyperlink" Target="http://online.zakon.kz/Document/?doc_id=1018562" TargetMode="External"/><Relationship Id="rId404" Type="http://schemas.openxmlformats.org/officeDocument/2006/relationships/hyperlink" Target="http://online.zakon.kz/Document/?doc_id=1018977" TargetMode="External"/><Relationship Id="rId611" Type="http://schemas.openxmlformats.org/officeDocument/2006/relationships/hyperlink" Target="http://online.zakon.kz/Document/?doc_id=1030895" TargetMode="External"/><Relationship Id="rId250" Type="http://schemas.openxmlformats.org/officeDocument/2006/relationships/hyperlink" Target="http://online.zakon.kz/Document/?doc_id=1003931" TargetMode="External"/><Relationship Id="rId488" Type="http://schemas.openxmlformats.org/officeDocument/2006/relationships/hyperlink" Target="http://online.zakon.kz/Document/?doc_id=1008442" TargetMode="External"/><Relationship Id="rId45" Type="http://schemas.openxmlformats.org/officeDocument/2006/relationships/hyperlink" Target="http://online.zakon.kz/Document/?doc_id=1021988" TargetMode="External"/><Relationship Id="rId110" Type="http://schemas.openxmlformats.org/officeDocument/2006/relationships/hyperlink" Target="http://online.zakon.kz/Document/?doc_id=1014792" TargetMode="External"/><Relationship Id="rId348" Type="http://schemas.openxmlformats.org/officeDocument/2006/relationships/hyperlink" Target="http://online.zakon.kz/Document/?doc_id=1014925" TargetMode="External"/><Relationship Id="rId555" Type="http://schemas.openxmlformats.org/officeDocument/2006/relationships/hyperlink" Target="http://online.zakon.kz/Document/?doc_id=1103931" TargetMode="External"/><Relationship Id="rId194" Type="http://schemas.openxmlformats.org/officeDocument/2006/relationships/hyperlink" Target="http://online.zakon.kz/Document/?doc_id=1038292" TargetMode="External"/><Relationship Id="rId208" Type="http://schemas.openxmlformats.org/officeDocument/2006/relationships/hyperlink" Target="http://online.zakon.kz/Document/?doc_id=1012262" TargetMode="External"/><Relationship Id="rId415" Type="http://schemas.openxmlformats.org/officeDocument/2006/relationships/hyperlink" Target="http://online.zakon.kz/Document/?doc_id=1018566" TargetMode="External"/><Relationship Id="rId622" Type="http://schemas.openxmlformats.org/officeDocument/2006/relationships/hyperlink" Target="http://online.zakon.kz/Document/?doc_id=1017314" TargetMode="External"/><Relationship Id="rId261" Type="http://schemas.openxmlformats.org/officeDocument/2006/relationships/hyperlink" Target="http://online.zakon.kz/Document/?doc_id=3203931" TargetMode="External"/><Relationship Id="rId499" Type="http://schemas.openxmlformats.org/officeDocument/2006/relationships/hyperlink" Target="http://online.zakon.kz/Document/?doc_id=1038630" TargetMode="External"/><Relationship Id="rId56" Type="http://schemas.openxmlformats.org/officeDocument/2006/relationships/hyperlink" Target="http://online.zakon.kz/Document/?doc_id=1008029" TargetMode="External"/><Relationship Id="rId359" Type="http://schemas.openxmlformats.org/officeDocument/2006/relationships/hyperlink" Target="http://online.zakon.kz/Document/?doc_id=1008029" TargetMode="External"/><Relationship Id="rId566" Type="http://schemas.openxmlformats.org/officeDocument/2006/relationships/hyperlink" Target="http://online.zakon.kz/Document/?doc_id=1005208" TargetMode="External"/><Relationship Id="rId121" Type="http://schemas.openxmlformats.org/officeDocument/2006/relationships/hyperlink" Target="http://online.zakon.kz/Document/?doc_id=1003931" TargetMode="External"/><Relationship Id="rId219" Type="http://schemas.openxmlformats.org/officeDocument/2006/relationships/hyperlink" Target="http://online.zakon.kz/Document/?doc_id=1008032" TargetMode="External"/><Relationship Id="rId426" Type="http://schemas.openxmlformats.org/officeDocument/2006/relationships/hyperlink" Target="http://online.zakon.kz/Document/?doc_id=1021988" TargetMode="External"/><Relationship Id="rId633" Type="http://schemas.openxmlformats.org/officeDocument/2006/relationships/hyperlink" Target="http://online.zakon.kz/Document/?doc_id=1006746" TargetMode="External"/><Relationship Id="rId67" Type="http://schemas.openxmlformats.org/officeDocument/2006/relationships/hyperlink" Target="http://online.zakon.kz/Document/?doc_id=1034917" TargetMode="External"/><Relationship Id="rId272" Type="http://schemas.openxmlformats.org/officeDocument/2006/relationships/hyperlink" Target="http://online.zakon.kz/Document/?doc_id=3203931" TargetMode="External"/><Relationship Id="rId577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1039594" TargetMode="External"/><Relationship Id="rId437" Type="http://schemas.openxmlformats.org/officeDocument/2006/relationships/hyperlink" Target="http://online.zakon.kz/Document/?doc_id=1008029" TargetMode="External"/><Relationship Id="rId644" Type="http://schemas.openxmlformats.org/officeDocument/2006/relationships/hyperlink" Target="http://online.zakon.kz/Document/?doc_id=1013880" TargetMode="External"/><Relationship Id="rId283" Type="http://schemas.openxmlformats.org/officeDocument/2006/relationships/hyperlink" Target="http://online.zakon.kz/Document/?doc_id=1003931" TargetMode="External"/><Relationship Id="rId490" Type="http://schemas.openxmlformats.org/officeDocument/2006/relationships/hyperlink" Target="http://online.zakon.kz/Document/?doc_id=1023502" TargetMode="External"/><Relationship Id="rId504" Type="http://schemas.openxmlformats.org/officeDocument/2006/relationships/hyperlink" Target="http://online.zakon.kz/Document/?doc_id=1017314" TargetMode="External"/><Relationship Id="rId78" Type="http://schemas.openxmlformats.org/officeDocument/2006/relationships/hyperlink" Target="http://online.zakon.kz/Document/?doc_id=3203931" TargetMode="External"/><Relationship Id="rId143" Type="http://schemas.openxmlformats.org/officeDocument/2006/relationships/hyperlink" Target="http://online.zakon.kz/Document/?doc_id=3703931" TargetMode="External"/><Relationship Id="rId350" Type="http://schemas.openxmlformats.org/officeDocument/2006/relationships/hyperlink" Target="http://online.zakon.kz/Document/?doc_id=3003931" TargetMode="External"/><Relationship Id="rId588" Type="http://schemas.openxmlformats.org/officeDocument/2006/relationships/hyperlink" Target="http://online.zakon.kz/Document/?doc_id=3003931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1008029" TargetMode="External"/><Relationship Id="rId448" Type="http://schemas.openxmlformats.org/officeDocument/2006/relationships/hyperlink" Target="http://online.zakon.kz/Document/?doc_id=1024299" TargetMode="External"/><Relationship Id="rId655" Type="http://schemas.openxmlformats.org/officeDocument/2006/relationships/hyperlink" Target="http://online.zakon.kz/Document/?doc_id=1008029" TargetMode="External"/><Relationship Id="rId294" Type="http://schemas.openxmlformats.org/officeDocument/2006/relationships/hyperlink" Target="http://online.zakon.kz/Document/?doc_id=1021988" TargetMode="External"/><Relationship Id="rId308" Type="http://schemas.openxmlformats.org/officeDocument/2006/relationships/hyperlink" Target="http://online.zakon.kz/Document/?doc_id=1003931" TargetMode="External"/><Relationship Id="rId515" Type="http://schemas.openxmlformats.org/officeDocument/2006/relationships/hyperlink" Target="http://online.zakon.kz/Document/?doc_id=1039673" TargetMode="External"/><Relationship Id="rId89" Type="http://schemas.openxmlformats.org/officeDocument/2006/relationships/hyperlink" Target="http://online.zakon.kz/Document/?doc_id=1003931" TargetMode="External"/><Relationship Id="rId154" Type="http://schemas.openxmlformats.org/officeDocument/2006/relationships/hyperlink" Target="http://online.zakon.kz/Document/?doc_id=1006061" TargetMode="External"/><Relationship Id="rId361" Type="http://schemas.openxmlformats.org/officeDocument/2006/relationships/hyperlink" Target="http://online.zakon.kz/Document/?doc_id=1008029" TargetMode="External"/><Relationship Id="rId599" Type="http://schemas.openxmlformats.org/officeDocument/2006/relationships/hyperlink" Target="http://online.zakon.kz/Document/?doc_id=1006779" TargetMode="External"/><Relationship Id="rId459" Type="http://schemas.openxmlformats.org/officeDocument/2006/relationships/hyperlink" Target="http://online.zakon.kz/Document/?doc_id=3003931" TargetMode="External"/><Relationship Id="rId16" Type="http://schemas.openxmlformats.org/officeDocument/2006/relationships/hyperlink" Target="http://online.zakon.kz/Document/?doc_id=1003931" TargetMode="External"/><Relationship Id="rId221" Type="http://schemas.openxmlformats.org/officeDocument/2006/relationships/hyperlink" Target="http://online.zakon.kz/Document/?doc_id=1008029" TargetMode="External"/><Relationship Id="rId319" Type="http://schemas.openxmlformats.org/officeDocument/2006/relationships/hyperlink" Target="http://online.zakon.kz/Document/?link_id=1000101437" TargetMode="External"/><Relationship Id="rId526" Type="http://schemas.openxmlformats.org/officeDocument/2006/relationships/hyperlink" Target="http://online.zakon.kz/Document/?doc_id=3003931" TargetMode="External"/><Relationship Id="rId165" Type="http://schemas.openxmlformats.org/officeDocument/2006/relationships/hyperlink" Target="http://online.zakon.kz/Document/?doc_id=1024014" TargetMode="External"/><Relationship Id="rId372" Type="http://schemas.openxmlformats.org/officeDocument/2006/relationships/hyperlink" Target="http://online.zakon.kz/Document/?doc_id=1039673" TargetMode="External"/><Relationship Id="rId232" Type="http://schemas.openxmlformats.org/officeDocument/2006/relationships/hyperlink" Target="http://online.zakon.kz/Document/?doc_id=10039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33340</Words>
  <Characters>190043</Characters>
  <Application>Microsoft Office Word</Application>
  <DocSecurity>0</DocSecurity>
  <Lines>1583</Lines>
  <Paragraphs>445</Paragraphs>
  <ScaleCrop>false</ScaleCrop>
  <Company/>
  <LinksUpToDate>false</LinksUpToDate>
  <CharactersWithSpaces>222938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09.07.2003 г.) (редакция от 09.07.2003 г.) (©Paragraph 2023)</dc:title>
  <dc:subject/>
  <dc:creator>Сергей М</dc:creator>
  <cp:keywords/>
  <dc:description/>
  <cp:lastModifiedBy>Сергей М</cp:lastModifiedBy>
  <cp:revision>2</cp:revision>
  <dcterms:created xsi:type="dcterms:W3CDTF">2023-11-18T07:34:00Z</dcterms:created>
  <dcterms:modified xsi:type="dcterms:W3CDTF">2023-11-18T07:34:00Z</dcterms:modified>
</cp:coreProperties>
</file>