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0CFB">
      <w:pPr>
        <w:pStyle w:val="pr"/>
      </w:pPr>
      <w:bookmarkStart w:id="0" w:name="_GoBack"/>
      <w:bookmarkEnd w:id="0"/>
      <w:r>
        <w:t>24.11.2017</w:t>
      </w:r>
    </w:p>
    <w:p w:rsidR="00000000" w:rsidRDefault="00D10CFB">
      <w:pPr>
        <w:pStyle w:val="pc"/>
      </w:pPr>
      <w:r>
        <w:rPr>
          <w:rStyle w:val="s1"/>
        </w:rPr>
        <w:t>Назначен Чрезвычайный Посол Республики Казахстан в Республике Беларусь</w:t>
      </w:r>
    </w:p>
    <w:p w:rsidR="00000000" w:rsidRDefault="00D10CFB">
      <w:pPr>
        <w:pStyle w:val="pj"/>
      </w:pPr>
      <w:r>
        <w:t> </w:t>
      </w:r>
    </w:p>
    <w:p w:rsidR="00000000" w:rsidRDefault="00D10CFB">
      <w:pPr>
        <w:pStyle w:val="pj"/>
      </w:pPr>
      <w:r>
        <w:t>Указом Главы государства Ертысбаев Ермухамет Кабидинович назначен Чрезвычайным и Полномочным Послом Республики Казахстан в Республике Беларусь, Постоянным Представителем при Уставных органах СНГ по совместительству, он освобожден от должности Чрезвычайного</w:t>
      </w:r>
      <w:r>
        <w:t xml:space="preserve"> и Полномочного Посла Республики Казахстан в Грузии</w:t>
      </w:r>
    </w:p>
    <w:p w:rsidR="00000000" w:rsidRDefault="00D10CFB">
      <w:pPr>
        <w:pStyle w:val="pj"/>
      </w:pPr>
      <w:r>
        <w:t> </w:t>
      </w:r>
    </w:p>
    <w:p w:rsidR="00000000" w:rsidRDefault="00D10CFB">
      <w:pPr>
        <w:pStyle w:val="pj"/>
      </w:pPr>
      <w:r>
        <w:t>Также указом Главы государства в связи с достижением пенсионного возраста Булегенов Ергали Булегенович освобожден от должностей чрезвычайного и полномочного посла Республики Казахстан в Республике Белар</w:t>
      </w:r>
      <w:r>
        <w:t>усь, постоянного представителя при Уставных органах СНГ по совместительству», - говорится в сообщении.</w:t>
      </w:r>
    </w:p>
    <w:p w:rsidR="00000000" w:rsidRDefault="00D10CFB">
      <w:pPr>
        <w:pStyle w:val="pj"/>
      </w:pPr>
      <w:hyperlink r:id="rId7" w:anchor="pos=1;28" w:history="1">
        <w:r>
          <w:rPr>
            <w:rStyle w:val="a4"/>
            <w:b/>
            <w:bCs/>
          </w:rPr>
          <w:t>Булегенов Ергали Булегенович</w:t>
        </w:r>
      </w:hyperlink>
      <w:r>
        <w:rPr>
          <w:b/>
          <w:bCs/>
        </w:rPr>
        <w:t xml:space="preserve"> </w:t>
      </w:r>
      <w:r>
        <w:t>родился 26 октября 1954 года в селе Белые Во</w:t>
      </w:r>
      <w:r>
        <w:t>ды Южно-Казахстанской области. В 1984 году завершил учебу в Университете дружбы народов им. П. Лумумбы, в 1994 году - Казахский химико-технологический институт, в 1998 году окончил Алматинский государственный университет им. Абая. По образованию историк, и</w:t>
      </w:r>
      <w:r>
        <w:t>нженер-экономист, юрист.</w:t>
      </w:r>
    </w:p>
    <w:p w:rsidR="00000000" w:rsidRDefault="00D10CFB">
      <w:pPr>
        <w:pStyle w:val="pj"/>
      </w:pPr>
      <w:r>
        <w:t>Начинал свой трудовой стаж разнорабочим. В разные годы занимал должности заместителя директора среднего профессионально-технического училища. Инструктором, заместителем заведующего отделом Дзержинского райкома, заведующий отделом Э</w:t>
      </w:r>
      <w:r>
        <w:t>нбекшиказахского райкома партии. Секретарь партбюро, помощник директора Чимкентского химфармзавода.</w:t>
      </w:r>
    </w:p>
    <w:p w:rsidR="00000000" w:rsidRDefault="00D10CFB">
      <w:pPr>
        <w:pStyle w:val="pj"/>
      </w:pPr>
      <w:r>
        <w:t>С момента независимости был заместителем, затем первым заместителем главы Абайской районной администрации Шымкента. С 1991 по 2001 годы занимал пост советни</w:t>
      </w:r>
      <w:r>
        <w:t>ка департамента стран СНГ МИД РК. С 2001 по 2005 годы был советником, затем советник-посланником посольства РК в Украине. Директор департамента по делам СНГ МИД РК с 2005 по 2008 годы. Чрезвычайный и полномочный посол РК в Королевстве Испания, постоянный п</w:t>
      </w:r>
      <w:r>
        <w:t>редставитель РК при Всемирной туристской организации по совместительству с 2008 по 2012 годы. В январе 2012 года назначен чрезвычайным и полномочным послом РК в Республике Беларусь, постоянным представителем при Уставных органах СНГ по совместительству.</w:t>
      </w:r>
    </w:p>
    <w:p w:rsidR="00000000" w:rsidRDefault="00D10CFB">
      <w:pPr>
        <w:pStyle w:val="pj"/>
      </w:pPr>
      <w:r>
        <w:t> </w:t>
      </w:r>
    </w:p>
    <w:p w:rsidR="00000000" w:rsidRDefault="00D10CFB">
      <w:pPr>
        <w:pStyle w:val="p"/>
      </w:pPr>
      <w:r>
        <w:t> </w:t>
      </w:r>
    </w:p>
    <w:p w:rsidR="00000000" w:rsidRDefault="00D10CFB">
      <w:pPr>
        <w:pStyle w:val="p"/>
      </w:pPr>
      <w:r>
        <w:rPr>
          <w:sz w:val="20"/>
          <w:szCs w:val="20"/>
        </w:rPr>
        <w:t> </w:t>
      </w:r>
    </w:p>
    <w:p w:rsidR="00000000" w:rsidRDefault="00D10CFB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CFB" w:rsidRDefault="00D10CFB" w:rsidP="00D10CFB">
      <w:r>
        <w:separator/>
      </w:r>
    </w:p>
  </w:endnote>
  <w:endnote w:type="continuationSeparator" w:id="0">
    <w:p w:rsidR="00D10CFB" w:rsidRDefault="00D10CFB" w:rsidP="00D10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CFB" w:rsidRDefault="00D10C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CFB" w:rsidRDefault="00D10C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CFB" w:rsidRDefault="00D10C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CFB" w:rsidRDefault="00D10CFB" w:rsidP="00D10CFB">
      <w:r>
        <w:separator/>
      </w:r>
    </w:p>
  </w:footnote>
  <w:footnote w:type="continuationSeparator" w:id="0">
    <w:p w:rsidR="00D10CFB" w:rsidRDefault="00D10CFB" w:rsidP="00D10C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CFB" w:rsidRDefault="00D10C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CFB" w:rsidRDefault="00D10CFB" w:rsidP="00D10C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0CFB" w:rsidRPr="00D10CFB" w:rsidRDefault="00D10CFB" w:rsidP="00D10C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Чрезвычайный Посол Республики Казахстан в Республике Беларусь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CFB" w:rsidRDefault="00D10C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0CFB"/>
    <w:rsid w:val="00D10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10C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0C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0C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0C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10C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0C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0C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0C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online.zakon.kz/Document/?doc_id=3111217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1993</Characters>
  <Application>Microsoft Office Word</Application>
  <DocSecurity>0</DocSecurity>
  <Lines>16</Lines>
  <Paragraphs>4</Paragraphs>
  <ScaleCrop>false</ScaleCrop>
  <Company/>
  <LinksUpToDate>false</LinksUpToDate>
  <CharactersWithSpaces>2249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2025-07-12T17:48:00Z</dcterms:created>
  <dcterms:modified xsi:type="dcterms:W3CDTF">2025-07-12T17:48:00Z</dcterms:modified>
</cp:coreProperties>
</file>