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4AE7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декабря 2022 года № 580-ФЗ «Об организации перевозок пассажиров и багажа легковым такси в Российской Федерации, о внесении изменений в отдельные законодательные акты Российской Федерации и о признании утратившим</w:t>
      </w:r>
      <w:r>
        <w:rPr>
          <w:rStyle w:val="s0"/>
          <w:b/>
          <w:bCs/>
        </w:rPr>
        <w:t>и силу отдельных положений законодательных актов Российской Федерации» (с изменениями и дополнениями от 24.06.2023 г.)</w:t>
      </w:r>
    </w:p>
    <w:p w:rsidR="00000000" w:rsidRDefault="00D94AE7">
      <w:pPr>
        <w:pStyle w:val="pj"/>
      </w:pPr>
      <w:r>
        <w:rPr>
          <w:rStyle w:val="s0"/>
          <w:b/>
          <w:bCs/>
        </w:rPr>
        <w:t> </w:t>
      </w:r>
    </w:p>
    <w:p w:rsidR="00000000" w:rsidRDefault="00D94AE7">
      <w:pPr>
        <w:pStyle w:val="pj"/>
      </w:pPr>
      <w:r>
        <w:t>Опубликован: «Официальный интернет-портал правовой информации» (pravo.gov.ru) 29 декабря 2022 г.</w:t>
      </w:r>
    </w:p>
    <w:p w:rsidR="00000000" w:rsidRDefault="00D94AE7">
      <w:pPr>
        <w:pStyle w:val="pj"/>
      </w:pPr>
      <w:r>
        <w:rPr>
          <w:rStyle w:val="s0"/>
        </w:rPr>
        <w:t> </w:t>
      </w:r>
    </w:p>
    <w:p w:rsidR="00000000" w:rsidRDefault="00D94AE7">
      <w:pPr>
        <w:pStyle w:val="pj"/>
      </w:pPr>
      <w:r>
        <w:rPr>
          <w:rStyle w:val="s0"/>
        </w:rPr>
        <w:t>Внесены изменения:</w:t>
      </w:r>
    </w:p>
    <w:p w:rsidR="00000000" w:rsidRDefault="00D94AE7">
      <w:pPr>
        <w:pStyle w:val="pj"/>
      </w:pPr>
      <w:r>
        <w:rPr>
          <w:rStyle w:val="s0"/>
        </w:rPr>
        <w:t> </w:t>
      </w:r>
    </w:p>
    <w:p w:rsidR="00000000" w:rsidRDefault="00D94AE7">
      <w:pPr>
        <w:pStyle w:val="pj"/>
      </w:pPr>
      <w:hyperlink r:id="rId7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24.06.23 г. № 278-ФЗ (вступил в силу с 1 сентября 2024 года).</w:t>
      </w:r>
    </w:p>
    <w:p w:rsidR="00000000" w:rsidRDefault="00D94AE7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4AE7" w:rsidRDefault="00D94AE7" w:rsidP="00D94AE7">
      <w:r>
        <w:separator/>
      </w:r>
    </w:p>
  </w:endnote>
  <w:endnote w:type="continuationSeparator" w:id="0">
    <w:p w:rsidR="00D94AE7" w:rsidRDefault="00D94AE7" w:rsidP="00D94A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4AE7" w:rsidRDefault="00D94AE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4AE7" w:rsidRDefault="00D94AE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4AE7" w:rsidRDefault="00D94AE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4AE7" w:rsidRDefault="00D94AE7" w:rsidP="00D94AE7">
      <w:r>
        <w:separator/>
      </w:r>
    </w:p>
  </w:footnote>
  <w:footnote w:type="continuationSeparator" w:id="0">
    <w:p w:rsidR="00D94AE7" w:rsidRDefault="00D94AE7" w:rsidP="00D94A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4AE7" w:rsidRDefault="00D94AE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4AE7" w:rsidRDefault="00D94AE7" w:rsidP="00D94A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4AE7" w:rsidRPr="00D94AE7" w:rsidRDefault="00D94AE7" w:rsidP="00D94A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декабря 2022 года № 580-ФЗ «Об организации перевозок пассажиров и багажа легковым такси в Российской Федерации, о внесении изменений в отдельные законодательные акты Российской Федерации и о признании утратившими силу отдельных положений законодательных актов Российской Федерации» (с изменениями и дополнениями от 24.06.2023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4AE7" w:rsidRDefault="00D94AE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4AE7"/>
    <w:rsid w:val="00D94A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4A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4AE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4A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4AE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4A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4AE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4A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4AE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16461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593</Characters>
  <Application>Microsoft Office Word</Application>
  <DocSecurity>0</DocSecurity>
  <Lines>4</Lines>
  <Paragraphs>1</Paragraphs>
  <ScaleCrop>false</ScaleCrop>
  <Company>SPecialiST RePack</Company>
  <LinksUpToDate>false</LinksUpToDate>
  <CharactersWithSpaces>669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29 декабря 2022 года № 580-ФЗ «Об организации перевозок пассажиров и багажа легковым такси в Российской Федерации, о внесении изменений в отдельные законодательные акты Российской Федерации и о признании утратившими силу отдельных положений законодательных актов Российской Федерации» (с изменениями и дополнениями от 24.06.2023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2024-09-06T04:37:00Z</dcterms:created>
  <dcterms:modified xsi:type="dcterms:W3CDTF">2024-09-06T04:37:00Z</dcterms:modified>
</cp:coreProperties>
</file>