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42B4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правовых актах</w:t>
      </w:r>
    </w:p>
    <w:p w:rsidR="00000000" w:rsidRDefault="00AD42B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25.01.2025 г.)</w:t>
      </w:r>
    </w:p>
    <w:p w:rsidR="00000000" w:rsidRDefault="00AD42B4">
      <w:pPr>
        <w:pStyle w:val="pc"/>
      </w:pPr>
      <w:r>
        <w:t> </w:t>
      </w:r>
    </w:p>
    <w:p w:rsidR="00000000" w:rsidRDefault="00AD42B4">
      <w:pPr>
        <w:pStyle w:val="pji"/>
      </w:pPr>
      <w:r>
        <w:rPr>
          <w:rStyle w:val="s3"/>
        </w:rPr>
        <w:t xml:space="preserve">Данная редакция действовала до внесения изменений от 15 марта 2025 года </w:t>
      </w:r>
    </w:p>
    <w:p w:rsidR="00000000" w:rsidRDefault="00AD42B4">
      <w:pPr>
        <w:pStyle w:val="pji"/>
      </w:pPr>
      <w:r>
        <w:t> </w:t>
      </w:r>
    </w:p>
    <w:bookmarkStart w:id="1" w:name="ContentStart"/>
    <w:bookmarkEnd w:id="1"/>
    <w:p w:rsidR="00000000" w:rsidRDefault="00AD42B4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 ОБЩИЕ ПОЛОЖЕНИЯ</w:t>
      </w:r>
      <w:r>
        <w:rPr>
          <w:rStyle w:val="s9"/>
        </w:rPr>
        <w:fldChar w:fldCharType="end"/>
      </w:r>
    </w:p>
    <w:p w:rsidR="00000000" w:rsidRDefault="00AD42B4">
      <w:pPr>
        <w:pStyle w:val="pji"/>
      </w:pPr>
      <w:hyperlink w:anchor="sub10000" w:history="1">
        <w:r>
          <w:rPr>
            <w:rStyle w:val="a4"/>
            <w:i/>
            <w:iCs/>
          </w:rPr>
          <w:t>Глава 1. ОСНОВНЫЕ ПОЛОЖЕНИЯ</w:t>
        </w:r>
      </w:hyperlink>
    </w:p>
    <w:p w:rsidR="00000000" w:rsidRDefault="00AD42B4">
      <w:pPr>
        <w:pStyle w:val="pji"/>
        <w:ind w:left="54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AD42B4">
      <w:pPr>
        <w:pStyle w:val="pji"/>
        <w:ind w:left="540"/>
      </w:pPr>
      <w:hyperlink w:anchor="sub20000" w:history="1">
        <w:r>
          <w:rPr>
            <w:rStyle w:val="a4"/>
            <w:i/>
            <w:iCs/>
          </w:rPr>
          <w:t>Статья 2. Сфера д</w:t>
        </w:r>
        <w:r>
          <w:rPr>
            <w:rStyle w:val="a4"/>
            <w:i/>
            <w:iCs/>
          </w:rPr>
          <w:t>ействия настоящего Закона</w:t>
        </w:r>
      </w:hyperlink>
    </w:p>
    <w:p w:rsidR="00000000" w:rsidRDefault="00AD42B4">
      <w:pPr>
        <w:pStyle w:val="pji"/>
        <w:ind w:left="540"/>
      </w:pPr>
      <w:hyperlink w:anchor="sub30000" w:history="1">
        <w:r>
          <w:rPr>
            <w:rStyle w:val="a4"/>
            <w:i/>
            <w:iCs/>
          </w:rPr>
          <w:t>Статья 3. Общие требования к правовым актам. Виды правовых актов</w:t>
        </w:r>
      </w:hyperlink>
    </w:p>
    <w:p w:rsidR="00000000" w:rsidRDefault="00AD42B4">
      <w:pPr>
        <w:pStyle w:val="pji"/>
      </w:pPr>
      <w:hyperlink w:anchor="sub40000" w:history="1">
        <w:r>
          <w:rPr>
            <w:rStyle w:val="a4"/>
            <w:i/>
            <w:iCs/>
          </w:rPr>
          <w:t>Глава 2. ЗАКОНОДАТЕЛЬСТВО РЕСПУБЛИКИ КАЗАХСТАН</w:t>
        </w:r>
      </w:hyperlink>
    </w:p>
    <w:p w:rsidR="00000000" w:rsidRDefault="00AD42B4">
      <w:pPr>
        <w:pStyle w:val="pji"/>
        <w:ind w:left="540"/>
      </w:pPr>
      <w:hyperlink w:anchor="sub40000" w:history="1">
        <w:r>
          <w:rPr>
            <w:rStyle w:val="a4"/>
            <w:i/>
            <w:iCs/>
          </w:rPr>
          <w:t>Статья 4. Система законод</w:t>
        </w:r>
        <w:r>
          <w:rPr>
            <w:rStyle w:val="a4"/>
            <w:i/>
            <w:iCs/>
          </w:rPr>
          <w:t>ательства Республики Казахстан, обеспечение её целостности</w:t>
        </w:r>
      </w:hyperlink>
    </w:p>
    <w:p w:rsidR="00000000" w:rsidRDefault="00AD42B4">
      <w:pPr>
        <w:pStyle w:val="pji"/>
        <w:ind w:left="540"/>
      </w:pPr>
      <w:hyperlink w:anchor="sub50000" w:history="1">
        <w:r>
          <w:rPr>
            <w:rStyle w:val="a4"/>
            <w:i/>
            <w:iCs/>
          </w:rPr>
          <w:t>Статья 5. Нормативные постановления Конституционного Суда Республики Казахстан и Верховного Суда Республики Казахстан</w:t>
        </w:r>
      </w:hyperlink>
    </w:p>
    <w:p w:rsidR="00000000" w:rsidRDefault="00AD42B4">
      <w:pPr>
        <w:pStyle w:val="pji"/>
        <w:ind w:left="540"/>
      </w:pPr>
      <w:hyperlink w:anchor="sub60000" w:history="1">
        <w:r>
          <w:rPr>
            <w:rStyle w:val="a4"/>
            <w:i/>
            <w:iCs/>
          </w:rPr>
          <w:t>Статья 6. Междуна</w:t>
        </w:r>
        <w:r>
          <w:rPr>
            <w:rStyle w:val="a4"/>
            <w:i/>
            <w:iCs/>
          </w:rPr>
          <w:t>родные договоры Республики Казахстан</w:t>
        </w:r>
      </w:hyperlink>
    </w:p>
    <w:p w:rsidR="00000000" w:rsidRDefault="00AD42B4">
      <w:pPr>
        <w:pStyle w:val="pji"/>
      </w:pPr>
      <w:hyperlink w:anchor="sub70000" w:history="1">
        <w:r>
          <w:rPr>
            <w:rStyle w:val="a4"/>
            <w:i/>
            <w:iCs/>
          </w:rPr>
          <w:t>РАЗДЕЛ 2. НОРМАТИВНЫЕ ПРАВОВЫЕ АКТЫ</w:t>
        </w:r>
      </w:hyperlink>
    </w:p>
    <w:p w:rsidR="00000000" w:rsidRDefault="00AD42B4">
      <w:pPr>
        <w:pStyle w:val="pji"/>
      </w:pPr>
      <w:hyperlink w:anchor="sub70000" w:history="1">
        <w:r>
          <w:rPr>
            <w:rStyle w:val="a4"/>
            <w:i/>
            <w:iCs/>
          </w:rPr>
          <w:t>Глава 3. ОБЩИЕ ПОЛОЖЕНИЯ О НОРМАТИВНЫХ ПРАВОВЫХ АКТАХ</w:t>
        </w:r>
      </w:hyperlink>
    </w:p>
    <w:p w:rsidR="00000000" w:rsidRDefault="00AD42B4">
      <w:pPr>
        <w:pStyle w:val="pji"/>
        <w:ind w:left="540"/>
      </w:pPr>
      <w:hyperlink w:anchor="sub70000" w:history="1">
        <w:r>
          <w:rPr>
            <w:rStyle w:val="a4"/>
            <w:i/>
            <w:iCs/>
          </w:rPr>
          <w:t>Статья 7. Основные и производные вид</w:t>
        </w:r>
        <w:r>
          <w:rPr>
            <w:rStyle w:val="a4"/>
            <w:i/>
            <w:iCs/>
          </w:rPr>
          <w:t>ы нормативных правовых актов</w:t>
        </w:r>
      </w:hyperlink>
    </w:p>
    <w:p w:rsidR="00000000" w:rsidRDefault="00AD42B4">
      <w:pPr>
        <w:pStyle w:val="pji"/>
        <w:ind w:left="540"/>
      </w:pPr>
      <w:hyperlink w:anchor="sub80000" w:history="1">
        <w:r>
          <w:rPr>
            <w:rStyle w:val="a4"/>
            <w:i/>
            <w:iCs/>
          </w:rPr>
          <w:t>Статья 8. Общественные отношения, регулируемые кодексами Республики Казахстан</w:t>
        </w:r>
      </w:hyperlink>
    </w:p>
    <w:p w:rsidR="00000000" w:rsidRDefault="00AD42B4">
      <w:pPr>
        <w:pStyle w:val="pji"/>
        <w:ind w:left="540"/>
      </w:pPr>
      <w:hyperlink w:anchor="sub90000" w:history="1">
        <w:r>
          <w:rPr>
            <w:rStyle w:val="a4"/>
            <w:i/>
            <w:iCs/>
          </w:rPr>
          <w:t>Статья 9. Отношения, регулируемые консолидированными законами</w:t>
        </w:r>
      </w:hyperlink>
    </w:p>
    <w:p w:rsidR="00000000" w:rsidRDefault="00AD42B4">
      <w:pPr>
        <w:pStyle w:val="pji"/>
        <w:ind w:left="540"/>
      </w:pPr>
      <w:hyperlink w:anchor="sub100000" w:history="1">
        <w:r>
          <w:rPr>
            <w:rStyle w:val="a4"/>
            <w:i/>
            <w:iCs/>
          </w:rPr>
          <w:t>Статья 10. Иерархия нормативных правовых актов</w:t>
        </w:r>
      </w:hyperlink>
    </w:p>
    <w:p w:rsidR="00000000" w:rsidRDefault="00AD42B4">
      <w:pPr>
        <w:pStyle w:val="pji"/>
        <w:ind w:left="540"/>
      </w:pPr>
      <w:hyperlink w:anchor="sub110000" w:history="1">
        <w:r>
          <w:rPr>
            <w:rStyle w:val="a4"/>
            <w:i/>
            <w:iCs/>
          </w:rPr>
          <w:t>Статья 11. Прямое действие нормативных правовых актов</w:t>
        </w:r>
      </w:hyperlink>
    </w:p>
    <w:p w:rsidR="00000000" w:rsidRDefault="00AD42B4">
      <w:pPr>
        <w:pStyle w:val="pj"/>
        <w:ind w:left="540" w:firstLine="0"/>
      </w:pPr>
      <w:hyperlink w:anchor="sub120000" w:history="1">
        <w:r>
          <w:rPr>
            <w:rStyle w:val="a4"/>
            <w:i/>
            <w:iCs/>
          </w:rPr>
          <w:t>Статья 12. Противоречия норм права в нормативных правовых а</w:t>
        </w:r>
        <w:r>
          <w:rPr>
            <w:rStyle w:val="a4"/>
            <w:i/>
            <w:iCs/>
          </w:rPr>
          <w:t>ктах</w:t>
        </w:r>
      </w:hyperlink>
    </w:p>
    <w:p w:rsidR="00000000" w:rsidRDefault="00AD42B4">
      <w:pPr>
        <w:pStyle w:val="pj"/>
        <w:ind w:left="540" w:firstLine="0"/>
      </w:pPr>
      <w:hyperlink w:anchor="sub130000" w:history="1">
        <w:r>
          <w:rPr>
            <w:rStyle w:val="a4"/>
            <w:i/>
            <w:iCs/>
          </w:rPr>
          <w:t>Статья 13. Порядок использования аналогии закона и аналогии права</w:t>
        </w:r>
      </w:hyperlink>
    </w:p>
    <w:p w:rsidR="00000000" w:rsidRDefault="00AD42B4">
      <w:pPr>
        <w:pStyle w:val="pji"/>
        <w:ind w:left="540"/>
      </w:pPr>
      <w:hyperlink w:anchor="sub140000" w:history="1">
        <w:r>
          <w:rPr>
            <w:rStyle w:val="a4"/>
            <w:i/>
            <w:iCs/>
          </w:rPr>
          <w:t>Статья 14. Исчисление сроков</w:t>
        </w:r>
      </w:hyperlink>
    </w:p>
    <w:p w:rsidR="00000000" w:rsidRDefault="00AD42B4">
      <w:pPr>
        <w:pStyle w:val="pji"/>
      </w:pPr>
      <w:hyperlink w:anchor="sub14010000" w:history="1">
        <w:r>
          <w:rPr>
            <w:rStyle w:val="a4"/>
            <w:i/>
            <w:iCs/>
          </w:rPr>
          <w:t>Глава 3-1. РЕГУЛЯТОРНАЯ ПОЛИТИКА</w:t>
        </w:r>
      </w:hyperlink>
      <w:r>
        <w:rPr>
          <w:rStyle w:val="s3"/>
        </w:rPr>
        <w:t xml:space="preserve"> </w:t>
      </w:r>
    </w:p>
    <w:p w:rsidR="00000000" w:rsidRDefault="00AD42B4">
      <w:pPr>
        <w:pStyle w:val="pj"/>
        <w:ind w:left="540" w:firstLine="0"/>
      </w:pPr>
      <w:hyperlink w:anchor="sub14010000" w:history="1">
        <w:r>
          <w:rPr>
            <w:rStyle w:val="a4"/>
            <w:i/>
            <w:iCs/>
          </w:rPr>
          <w:t>Статья 14-1. Осуществление регуляторной политики</w:t>
        </w:r>
      </w:hyperlink>
    </w:p>
    <w:p w:rsidR="00000000" w:rsidRDefault="00AD42B4">
      <w:pPr>
        <w:pStyle w:val="pj"/>
        <w:ind w:left="540" w:firstLine="0"/>
      </w:pPr>
      <w:hyperlink w:anchor="sub14020000" w:history="1">
        <w:r>
          <w:rPr>
            <w:rStyle w:val="a4"/>
            <w:i/>
            <w:iCs/>
          </w:rPr>
          <w:t>Статья 14-2. Задачи регуляторной политики</w:t>
        </w:r>
      </w:hyperlink>
    </w:p>
    <w:p w:rsidR="00000000" w:rsidRDefault="00AD42B4">
      <w:pPr>
        <w:pStyle w:val="pj"/>
        <w:ind w:left="540" w:firstLine="0"/>
      </w:pPr>
      <w:hyperlink w:anchor="sub14030000" w:history="1">
        <w:r>
          <w:rPr>
            <w:rStyle w:val="a4"/>
            <w:i/>
            <w:iCs/>
          </w:rPr>
          <w:t>Статья 14-3. Принципы законодательного регулирования</w:t>
        </w:r>
      </w:hyperlink>
    </w:p>
    <w:p w:rsidR="00000000" w:rsidRDefault="00AD42B4">
      <w:pPr>
        <w:pStyle w:val="pji"/>
      </w:pPr>
      <w:hyperlink w:anchor="sub150000" w:history="1">
        <w:r>
          <w:rPr>
            <w:rStyle w:val="a4"/>
            <w:i/>
            <w:iCs/>
          </w:rPr>
          <w:t>Глава 4. ПЛАНИРОВАНИЕ ПОДГОТОВКИ ПРОЕКТОВ НОРМАТИВНЫХ ПРАВОВЫХ АКТОВ</w:t>
        </w:r>
      </w:hyperlink>
    </w:p>
    <w:p w:rsidR="00000000" w:rsidRDefault="00AD42B4">
      <w:pPr>
        <w:pStyle w:val="pji"/>
        <w:ind w:left="540"/>
      </w:pPr>
      <w:hyperlink w:anchor="sub150000" w:history="1">
        <w:r>
          <w:rPr>
            <w:rStyle w:val="a4"/>
            <w:i/>
            <w:iCs/>
          </w:rPr>
          <w:t>Статья 15. Планы подготовки проектов нормативных правовых актов</w:t>
        </w:r>
      </w:hyperlink>
    </w:p>
    <w:p w:rsidR="00000000" w:rsidRDefault="00AD42B4">
      <w:pPr>
        <w:pStyle w:val="pji"/>
        <w:ind w:left="540"/>
      </w:pPr>
      <w:hyperlink w:anchor="sub160000" w:history="1">
        <w:r>
          <w:rPr>
            <w:rStyle w:val="a4"/>
            <w:i/>
            <w:iCs/>
          </w:rPr>
          <w:t>Статья 16. Планирование подготовки проектов законодательных</w:t>
        </w:r>
        <w:r>
          <w:rPr>
            <w:rStyle w:val="a4"/>
            <w:i/>
            <w:iCs/>
          </w:rPr>
          <w:t xml:space="preserve"> актов</w:t>
        </w:r>
      </w:hyperlink>
    </w:p>
    <w:p w:rsidR="00000000" w:rsidRDefault="00AD42B4">
      <w:pPr>
        <w:pStyle w:val="pji"/>
      </w:pPr>
      <w:hyperlink w:anchor="sub170000" w:history="1">
        <w:r>
          <w:rPr>
            <w:rStyle w:val="a4"/>
            <w:i/>
            <w:iCs/>
          </w:rPr>
          <w:t>Глава 5. ПОДГОТОВКА И ОФОРМЛЕНИЕ ПРОЕКТОВ НОРМАТИВНЫХ ПРАВОВЫХ АКТОВ</w:t>
        </w:r>
      </w:hyperlink>
    </w:p>
    <w:p w:rsidR="00000000" w:rsidRDefault="00AD42B4">
      <w:pPr>
        <w:pStyle w:val="pj"/>
      </w:pPr>
      <w:hyperlink w:anchor="sub170000" w:history="1">
        <w:r>
          <w:rPr>
            <w:rStyle w:val="a4"/>
            <w:i/>
            <w:iCs/>
          </w:rPr>
          <w:t>Статья 17. Разработчики проектов законов</w:t>
        </w:r>
      </w:hyperlink>
    </w:p>
    <w:p w:rsidR="00000000" w:rsidRDefault="00AD42B4">
      <w:pPr>
        <w:pStyle w:val="pj"/>
      </w:pPr>
      <w:hyperlink w:anchor="sub17010000" w:history="1">
        <w:r>
          <w:rPr>
            <w:rStyle w:val="a4"/>
            <w:i/>
            <w:iCs/>
          </w:rPr>
          <w:t>Статья 17-1. Порядок реализации права законодательной инициативы Правительством Республики Казахстан</w:t>
        </w:r>
      </w:hyperlink>
    </w:p>
    <w:p w:rsidR="00000000" w:rsidRDefault="00AD42B4">
      <w:pPr>
        <w:pStyle w:val="pj"/>
      </w:pPr>
      <w:hyperlink w:anchor="sub180000" w:history="1">
        <w:r>
          <w:rPr>
            <w:rStyle w:val="a4"/>
            <w:i/>
            <w:iCs/>
          </w:rPr>
          <w:t>Статья 18. Порядок разработки и согласования проектов подзаконных нормативных правовых актов</w:t>
        </w:r>
      </w:hyperlink>
    </w:p>
    <w:p w:rsidR="00000000" w:rsidRDefault="00AD42B4">
      <w:pPr>
        <w:pStyle w:val="pj"/>
      </w:pPr>
      <w:hyperlink w:anchor="sub190000" w:history="1">
        <w:r>
          <w:rPr>
            <w:rStyle w:val="a4"/>
            <w:i/>
            <w:iCs/>
          </w:rPr>
          <w:t>Статья 19. Особенности разработки и принятия консультативных документов, нормативных правовых актов, затрагивающих интересы субъектов предпринимательства</w:t>
        </w:r>
      </w:hyperlink>
    </w:p>
    <w:p w:rsidR="00000000" w:rsidRDefault="00AD42B4">
      <w:pPr>
        <w:pStyle w:val="pj"/>
      </w:pPr>
      <w:hyperlink w:anchor="sub200000" w:history="1">
        <w:r>
          <w:rPr>
            <w:rStyle w:val="a4"/>
            <w:i/>
            <w:iCs/>
          </w:rPr>
          <w:t>Статья 20. Особенности разработки и принятия нормативных правовых ак</w:t>
        </w:r>
        <w:r>
          <w:rPr>
            <w:rStyle w:val="a4"/>
            <w:i/>
            <w:iCs/>
          </w:rPr>
          <w:t>тов, касающихся прав, свобод и обязанностей граждан</w:t>
        </w:r>
      </w:hyperlink>
    </w:p>
    <w:p w:rsidR="00000000" w:rsidRDefault="00AD42B4">
      <w:pPr>
        <w:pStyle w:val="pj"/>
      </w:pPr>
      <w:hyperlink w:anchor="sub20010000" w:history="1">
        <w:r>
          <w:rPr>
            <w:rStyle w:val="a4"/>
            <w:i/>
            <w:iCs/>
          </w:rPr>
          <w:t>Статья 20-1. Особенности разработки и принятия нормативных правовых актов, влияющих на экологическую безопасность</w:t>
        </w:r>
      </w:hyperlink>
    </w:p>
    <w:p w:rsidR="00000000" w:rsidRDefault="00AD42B4">
      <w:pPr>
        <w:pStyle w:val="pj"/>
      </w:pPr>
      <w:hyperlink w:anchor="sub210000" w:history="1">
        <w:r>
          <w:rPr>
            <w:rStyle w:val="a4"/>
            <w:i/>
            <w:iCs/>
          </w:rPr>
          <w:t>Статья 21. Исключена</w:t>
        </w:r>
      </w:hyperlink>
    </w:p>
    <w:p w:rsidR="00000000" w:rsidRDefault="00AD42B4">
      <w:pPr>
        <w:pStyle w:val="pj"/>
      </w:pPr>
      <w:hyperlink w:anchor="sub21010000" w:history="1">
        <w:r>
          <w:rPr>
            <w:rStyle w:val="a4"/>
            <w:i/>
            <w:iCs/>
          </w:rPr>
          <w:t>Статья 21-1. Упрощенный порядок подготовки нормативных правовых актов</w:t>
        </w:r>
      </w:hyperlink>
    </w:p>
    <w:p w:rsidR="00000000" w:rsidRDefault="00AD42B4">
      <w:pPr>
        <w:pStyle w:val="pj"/>
      </w:pPr>
      <w:hyperlink w:anchor="sub220000" w:history="1">
        <w:r>
          <w:rPr>
            <w:rStyle w:val="a4"/>
            <w:i/>
            <w:iCs/>
          </w:rPr>
          <w:t>Статья 22. Реквизиты нормативного правового акта</w:t>
        </w:r>
      </w:hyperlink>
    </w:p>
    <w:p w:rsidR="00000000" w:rsidRDefault="00AD42B4">
      <w:pPr>
        <w:pStyle w:val="pj"/>
      </w:pPr>
      <w:hyperlink w:anchor="sub230000" w:history="1">
        <w:r>
          <w:rPr>
            <w:rStyle w:val="a4"/>
            <w:i/>
            <w:iCs/>
          </w:rPr>
          <w:t>Статья 23. Структура нормативного правовог</w:t>
        </w:r>
        <w:r>
          <w:rPr>
            <w:rStyle w:val="a4"/>
            <w:i/>
            <w:iCs/>
          </w:rPr>
          <w:t>о акта</w:t>
        </w:r>
      </w:hyperlink>
    </w:p>
    <w:p w:rsidR="00000000" w:rsidRDefault="00AD42B4">
      <w:pPr>
        <w:pStyle w:val="pj"/>
      </w:pPr>
      <w:hyperlink w:anchor="sub240000" w:history="1">
        <w:r>
          <w:rPr>
            <w:rStyle w:val="a4"/>
            <w:i/>
            <w:iCs/>
          </w:rPr>
          <w:t>Статья 24. Требования к содержанию и стилю изложения текста нормативного правового акта</w:t>
        </w:r>
      </w:hyperlink>
    </w:p>
    <w:p w:rsidR="00000000" w:rsidRDefault="00AD42B4">
      <w:pPr>
        <w:pStyle w:val="pj"/>
      </w:pPr>
      <w:hyperlink w:anchor="sub250000" w:history="1">
        <w:r>
          <w:rPr>
            <w:rStyle w:val="a4"/>
            <w:i/>
            <w:iCs/>
          </w:rPr>
          <w:t>Статья 25. Ссылки и воспроизведения в нормативных правовых актах</w:t>
        </w:r>
      </w:hyperlink>
    </w:p>
    <w:p w:rsidR="00000000" w:rsidRDefault="00AD42B4">
      <w:pPr>
        <w:pStyle w:val="pj"/>
      </w:pPr>
      <w:hyperlink w:anchor="sub260000" w:history="1">
        <w:r>
          <w:rPr>
            <w:rStyle w:val="a4"/>
            <w:i/>
            <w:iCs/>
          </w:rPr>
          <w:t>Статья 26. Оформление нормативных правовых актов о внесении изменений и (или) дополнений в нормативные правовые акты</w:t>
        </w:r>
      </w:hyperlink>
    </w:p>
    <w:p w:rsidR="00000000" w:rsidRDefault="00AD42B4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Оформление нормативных правовых актов о признании нормативных правовых актов утратившими силу</w:t>
        </w:r>
      </w:hyperlink>
    </w:p>
    <w:p w:rsidR="00000000" w:rsidRDefault="00AD42B4">
      <w:pPr>
        <w:pStyle w:val="pj"/>
      </w:pPr>
      <w:hyperlink w:anchor="sub280000" w:history="1">
        <w:r>
          <w:rPr>
            <w:rStyle w:val="a4"/>
            <w:i/>
            <w:iCs/>
          </w:rPr>
          <w:t>Статья 28. Оформление приложений к нормативным правовым актам</w:t>
        </w:r>
      </w:hyperlink>
    </w:p>
    <w:p w:rsidR="00000000" w:rsidRDefault="00AD42B4">
      <w:pPr>
        <w:pStyle w:val="pj"/>
      </w:pPr>
      <w:hyperlink w:anchor="sub290000" w:history="1">
        <w:r>
          <w:rPr>
            <w:rStyle w:val="a4"/>
            <w:i/>
            <w:iCs/>
          </w:rPr>
          <w:t>Статья 29. Внесение проекта законодательного акта в Мажилис Парламента Республики Казахстан и его отзыв</w:t>
        </w:r>
      </w:hyperlink>
    </w:p>
    <w:p w:rsidR="00000000" w:rsidRDefault="00AD42B4">
      <w:pPr>
        <w:pStyle w:val="pji"/>
      </w:pPr>
      <w:hyperlink w:anchor="sub300000" w:history="1">
        <w:r>
          <w:rPr>
            <w:rStyle w:val="a4"/>
            <w:i/>
            <w:iCs/>
          </w:rPr>
          <w:t>Глава 6. НАУЧНАЯ ЭКСПЕРТИЗА ПРОЕКТОВ НОРМАТИВНЫХ ПРАВОВЫХ АКТОВ</w:t>
        </w:r>
      </w:hyperlink>
    </w:p>
    <w:p w:rsidR="00000000" w:rsidRDefault="00AD42B4">
      <w:pPr>
        <w:pStyle w:val="pji"/>
        <w:ind w:left="540"/>
      </w:pPr>
      <w:hyperlink w:anchor="sub300000" w:history="1">
        <w:r>
          <w:rPr>
            <w:rStyle w:val="a4"/>
            <w:i/>
            <w:iCs/>
          </w:rPr>
          <w:t>Статья 30. Задачи научной экспертизы</w:t>
        </w:r>
      </w:hyperlink>
    </w:p>
    <w:p w:rsidR="00000000" w:rsidRDefault="00AD42B4">
      <w:pPr>
        <w:pStyle w:val="pji"/>
        <w:ind w:left="540"/>
      </w:pPr>
      <w:hyperlink w:anchor="sub310000" w:history="1">
        <w:r>
          <w:rPr>
            <w:rStyle w:val="a4"/>
            <w:i/>
            <w:iCs/>
          </w:rPr>
          <w:t>Статья 31. Лица, осуществляющие экспертизу</w:t>
        </w:r>
      </w:hyperlink>
    </w:p>
    <w:p w:rsidR="00000000" w:rsidRDefault="00AD42B4">
      <w:pPr>
        <w:pStyle w:val="pji"/>
        <w:ind w:left="540"/>
      </w:pPr>
      <w:hyperlink w:anchor="sub320000" w:history="1">
        <w:r>
          <w:rPr>
            <w:rStyle w:val="a4"/>
            <w:i/>
            <w:iCs/>
          </w:rPr>
          <w:t>Статья 32. </w:t>
        </w:r>
        <w:r>
          <w:rPr>
            <w:rStyle w:val="a4"/>
            <w:i/>
            <w:iCs/>
          </w:rPr>
          <w:t>Инициатива при направлении проектов нормативных правовых актов на экспертизу</w:t>
        </w:r>
      </w:hyperlink>
    </w:p>
    <w:p w:rsidR="00000000" w:rsidRDefault="00AD42B4">
      <w:pPr>
        <w:pStyle w:val="pji"/>
        <w:ind w:left="540"/>
      </w:pPr>
      <w:hyperlink w:anchor="sub330000" w:history="1">
        <w:r>
          <w:rPr>
            <w:rStyle w:val="a4"/>
            <w:i/>
            <w:iCs/>
          </w:rPr>
          <w:t>Статья 33. Научная лингвистическая экспертиза проектов нормативных правовых актов</w:t>
        </w:r>
      </w:hyperlink>
    </w:p>
    <w:p w:rsidR="00000000" w:rsidRDefault="00AD42B4">
      <w:pPr>
        <w:pStyle w:val="pj"/>
      </w:pPr>
      <w:hyperlink w:anchor="sub33010000" w:history="1">
        <w:r>
          <w:rPr>
            <w:rStyle w:val="a4"/>
            <w:i/>
            <w:iCs/>
          </w:rPr>
          <w:t>Статья 33-1. Научная антикорруп</w:t>
        </w:r>
        <w:r>
          <w:rPr>
            <w:rStyle w:val="a4"/>
            <w:i/>
            <w:iCs/>
          </w:rPr>
          <w:t>ционная экспертиза проектов нормативных правовых актов</w:t>
        </w:r>
      </w:hyperlink>
    </w:p>
    <w:p w:rsidR="00000000" w:rsidRDefault="00AD42B4">
      <w:pPr>
        <w:pStyle w:val="pj"/>
      </w:pPr>
      <w:hyperlink w:anchor="sub33020000" w:history="1">
        <w:r>
          <w:rPr>
            <w:rStyle w:val="a4"/>
            <w:i/>
            <w:iCs/>
          </w:rPr>
          <w:t>Статья 33-2. Научная правовая экспертиза проектов законов</w:t>
        </w:r>
      </w:hyperlink>
    </w:p>
    <w:p w:rsidR="00000000" w:rsidRDefault="00AD42B4">
      <w:pPr>
        <w:pStyle w:val="pj"/>
      </w:pPr>
      <w:hyperlink w:anchor="sub33030000" w:history="1">
        <w:r>
          <w:rPr>
            <w:rStyle w:val="a4"/>
            <w:i/>
            <w:iCs/>
          </w:rPr>
          <w:t>Статья 33-3. Права и обязанности научного правового эксперта</w:t>
        </w:r>
      </w:hyperlink>
    </w:p>
    <w:p w:rsidR="00000000" w:rsidRDefault="00AD42B4">
      <w:pPr>
        <w:pStyle w:val="pj"/>
      </w:pPr>
      <w:hyperlink w:anchor="sub33040000" w:history="1">
        <w:r>
          <w:rPr>
            <w:rStyle w:val="a4"/>
            <w:i/>
            <w:iCs/>
          </w:rPr>
          <w:t>Статья 33-4. Отвод научного правового эксперта</w:t>
        </w:r>
      </w:hyperlink>
    </w:p>
    <w:p w:rsidR="00000000" w:rsidRDefault="00AD42B4">
      <w:pPr>
        <w:pStyle w:val="pj"/>
      </w:pPr>
      <w:hyperlink w:anchor="sub33050000" w:history="1">
        <w:r>
          <w:rPr>
            <w:rStyle w:val="a4"/>
            <w:i/>
            <w:iCs/>
          </w:rPr>
          <w:t>Статья 33-5. Основания расторжения договора с научным правовым экспертом</w:t>
        </w:r>
      </w:hyperlink>
    </w:p>
    <w:p w:rsidR="00000000" w:rsidRDefault="00AD42B4">
      <w:pPr>
        <w:pStyle w:val="pji"/>
      </w:pPr>
      <w:hyperlink w:anchor="sub340000" w:history="1">
        <w:r>
          <w:rPr>
            <w:rStyle w:val="a4"/>
            <w:i/>
            <w:iCs/>
          </w:rPr>
          <w:t>Глава 7. ПОРЯДОК ПРИНЯТИЯ НОРМАТИВНО</w:t>
        </w:r>
        <w:r>
          <w:rPr>
            <w:rStyle w:val="a4"/>
            <w:i/>
            <w:iCs/>
          </w:rPr>
          <w:t>ГО ПРАВОВОГО АКТА</w:t>
        </w:r>
      </w:hyperlink>
    </w:p>
    <w:p w:rsidR="00000000" w:rsidRDefault="00AD42B4">
      <w:pPr>
        <w:pStyle w:val="pj"/>
      </w:pPr>
      <w:hyperlink w:anchor="sub340000" w:history="1">
        <w:r>
          <w:rPr>
            <w:rStyle w:val="a4"/>
            <w:i/>
            <w:iCs/>
          </w:rPr>
          <w:t>Статья 34. Определение порядка принятия нормативных правовых актов</w:t>
        </w:r>
      </w:hyperlink>
    </w:p>
    <w:p w:rsidR="00000000" w:rsidRDefault="00AD42B4">
      <w:pPr>
        <w:pStyle w:val="pj"/>
      </w:pPr>
      <w:hyperlink w:anchor="sub350000" w:history="1">
        <w:r>
          <w:rPr>
            <w:rStyle w:val="a4"/>
            <w:i/>
            <w:iCs/>
          </w:rPr>
          <w:t>Статья 35. Лица, уполномоченные подписывать нормативные правовые акты</w:t>
        </w:r>
      </w:hyperlink>
    </w:p>
    <w:p w:rsidR="00000000" w:rsidRDefault="00AD42B4">
      <w:pPr>
        <w:pStyle w:val="pj"/>
      </w:pPr>
      <w:hyperlink w:anchor="sub3501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 xml:space="preserve">тья 35-1. Государственная регистрация нормативных правовых актов центральных государственных органов, их ведомств, а также маслихатов, акиматов, акимов и ревизионных комиссий областей, городов республиканского значения, столицы как условие их вступления в </w:t>
        </w:r>
        <w:r>
          <w:rPr>
            <w:rStyle w:val="a4"/>
            <w:i/>
            <w:iCs/>
          </w:rPr>
          <w:t>силу</w:t>
        </w:r>
      </w:hyperlink>
    </w:p>
    <w:p w:rsidR="00000000" w:rsidRDefault="00AD42B4">
      <w:pPr>
        <w:pStyle w:val="pj"/>
      </w:pPr>
      <w:hyperlink w:anchor="sub360000" w:history="1">
        <w:r>
          <w:rPr>
            <w:rStyle w:val="a4"/>
            <w:i/>
            <w:iCs/>
          </w:rPr>
          <w:t>Статья 36. Права по изменению, дополнению, прекращению и приостановлению действия нормативных правовых актов при реорганизации или ликвидации уполномоченного органа</w:t>
        </w:r>
      </w:hyperlink>
    </w:p>
    <w:p w:rsidR="00000000" w:rsidRDefault="00AD42B4">
      <w:pPr>
        <w:pStyle w:val="pji"/>
      </w:pPr>
      <w:hyperlink w:anchor="sub370000" w:history="1">
        <w:r>
          <w:rPr>
            <w:rStyle w:val="a4"/>
            <w:i/>
            <w:iCs/>
          </w:rPr>
          <w:t>Глава 8. ОПУБЛИКОВАНИЕ</w:t>
        </w:r>
        <w:r>
          <w:rPr>
            <w:rStyle w:val="a4"/>
            <w:i/>
            <w:iCs/>
          </w:rPr>
          <w:t xml:space="preserve"> НОРМАТИВНЫХ ПРАВОВЫХ АКТОВ</w:t>
        </w:r>
      </w:hyperlink>
    </w:p>
    <w:p w:rsidR="00000000" w:rsidRDefault="00AD42B4">
      <w:pPr>
        <w:pStyle w:val="pj"/>
      </w:pPr>
      <w:hyperlink w:anchor="sub370000" w:history="1">
        <w:r>
          <w:rPr>
            <w:rStyle w:val="a4"/>
            <w:i/>
            <w:iCs/>
          </w:rPr>
          <w:t>Статья 37. Обязательность официального опубликования нормативных правовых актов</w:t>
        </w:r>
      </w:hyperlink>
    </w:p>
    <w:p w:rsidR="00000000" w:rsidRDefault="00AD42B4">
      <w:pPr>
        <w:pStyle w:val="pj"/>
      </w:pPr>
      <w:hyperlink w:anchor="sub380000" w:history="1">
        <w:r>
          <w:rPr>
            <w:rStyle w:val="a4"/>
            <w:i/>
            <w:iCs/>
          </w:rPr>
          <w:t>Статья 38. Исключена</w:t>
        </w:r>
      </w:hyperlink>
    </w:p>
    <w:p w:rsidR="00000000" w:rsidRDefault="00AD42B4">
      <w:pPr>
        <w:pStyle w:val="pj"/>
      </w:pPr>
      <w:hyperlink w:anchor="sub390000" w:history="1">
        <w:r>
          <w:rPr>
            <w:rStyle w:val="a4"/>
            <w:i/>
            <w:iCs/>
          </w:rPr>
          <w:t>Статья 39. </w:t>
        </w:r>
      </w:hyperlink>
      <w:r>
        <w:rPr>
          <w:rStyle w:val="s9"/>
        </w:rPr>
        <w:t>Исключена</w:t>
      </w:r>
    </w:p>
    <w:p w:rsidR="00000000" w:rsidRDefault="00AD42B4">
      <w:pPr>
        <w:pStyle w:val="pj"/>
      </w:pPr>
      <w:hyperlink w:anchor="sub400000" w:history="1">
        <w:r>
          <w:rPr>
            <w:rStyle w:val="a4"/>
            <w:i/>
            <w:iCs/>
          </w:rPr>
          <w:t>Статья 40. Недопустимость опубликования нормативных правовых актов в неполном изложении</w:t>
        </w:r>
      </w:hyperlink>
    </w:p>
    <w:p w:rsidR="00000000" w:rsidRDefault="00AD42B4">
      <w:pPr>
        <w:pStyle w:val="pj"/>
      </w:pPr>
      <w:hyperlink w:anchor="sub410000" w:history="1">
        <w:r>
          <w:rPr>
            <w:rStyle w:val="a4"/>
            <w:i/>
            <w:iCs/>
          </w:rPr>
          <w:t>Статья 41. Исключена</w:t>
        </w:r>
      </w:hyperlink>
    </w:p>
    <w:p w:rsidR="00000000" w:rsidRDefault="00AD42B4">
      <w:pPr>
        <w:pStyle w:val="pji"/>
      </w:pPr>
      <w:hyperlink w:anchor="sub420000" w:history="1">
        <w:r>
          <w:rPr>
            <w:rStyle w:val="a4"/>
            <w:i/>
            <w:iCs/>
          </w:rPr>
          <w:t>Глава 9. ДЕЙСТВИЕ НОРМАТИВНЫХ ПРАВОВЫХ АКТОВ ВО ВРЕ</w:t>
        </w:r>
        <w:r>
          <w:rPr>
            <w:rStyle w:val="a4"/>
            <w:i/>
            <w:iCs/>
          </w:rPr>
          <w:t>МЕНИ, ПРОСТРАНСТВЕ И ПО КРУГУ ЛИЦ</w:t>
        </w:r>
      </w:hyperlink>
    </w:p>
    <w:p w:rsidR="00000000" w:rsidRDefault="00AD42B4">
      <w:pPr>
        <w:pStyle w:val="pj"/>
      </w:pPr>
      <w:hyperlink w:anchor="sub420000" w:history="1">
        <w:r>
          <w:rPr>
            <w:rStyle w:val="a4"/>
            <w:i/>
            <w:iCs/>
          </w:rPr>
          <w:t>Статья 42. Время вступления в силу и введения в действие нормативных правовых актов</w:t>
        </w:r>
      </w:hyperlink>
    </w:p>
    <w:p w:rsidR="00000000" w:rsidRDefault="00AD42B4">
      <w:pPr>
        <w:pStyle w:val="pj"/>
      </w:pPr>
      <w:hyperlink w:anchor="sub430000" w:history="1">
        <w:r>
          <w:rPr>
            <w:rStyle w:val="a4"/>
            <w:i/>
            <w:iCs/>
          </w:rPr>
          <w:t>Статья 43. Обратная сила нормативного правового акта</w:t>
        </w:r>
      </w:hyperlink>
    </w:p>
    <w:p w:rsidR="00000000" w:rsidRDefault="00AD42B4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Исключена</w:t>
        </w:r>
      </w:hyperlink>
    </w:p>
    <w:p w:rsidR="00000000" w:rsidRDefault="00AD42B4">
      <w:pPr>
        <w:pStyle w:val="pj"/>
      </w:pPr>
      <w:hyperlink w:anchor="sub450000" w:history="1">
        <w:r>
          <w:rPr>
            <w:rStyle w:val="a4"/>
            <w:i/>
            <w:iCs/>
          </w:rPr>
          <w:t>Статья 45. Срок действия нормативного правового акта</w:t>
        </w:r>
      </w:hyperlink>
    </w:p>
    <w:p w:rsidR="00000000" w:rsidRDefault="00AD42B4">
      <w:pPr>
        <w:pStyle w:val="pj"/>
      </w:pPr>
      <w:hyperlink w:anchor="sub460000" w:history="1">
        <w:r>
          <w:rPr>
            <w:rStyle w:val="a4"/>
            <w:i/>
            <w:iCs/>
          </w:rPr>
          <w:t>Статья 46. Приостановление и прекращение действия нормативного правового акта</w:t>
        </w:r>
      </w:hyperlink>
    </w:p>
    <w:p w:rsidR="00000000" w:rsidRDefault="00AD42B4">
      <w:pPr>
        <w:pStyle w:val="pj"/>
      </w:pPr>
      <w:hyperlink w:anchor="sub470000" w:history="1">
        <w:r>
          <w:rPr>
            <w:rStyle w:val="a4"/>
            <w:i/>
            <w:iCs/>
          </w:rPr>
          <w:t>Статья 47. Действие нормативных правовых актов в пространстве</w:t>
        </w:r>
      </w:hyperlink>
    </w:p>
    <w:p w:rsidR="00000000" w:rsidRDefault="00AD42B4">
      <w:pPr>
        <w:pStyle w:val="pj"/>
      </w:pPr>
      <w:hyperlink w:anchor="sub480000" w:history="1">
        <w:r>
          <w:rPr>
            <w:rStyle w:val="a4"/>
            <w:i/>
            <w:iCs/>
          </w:rPr>
          <w:t>Статья 48. Действие нормативных правовых актов по кругу лиц</w:t>
        </w:r>
      </w:hyperlink>
    </w:p>
    <w:p w:rsidR="00000000" w:rsidRDefault="00AD42B4">
      <w:pPr>
        <w:pStyle w:val="pj"/>
      </w:pPr>
      <w:hyperlink w:anchor="sub490000" w:history="1">
        <w:r>
          <w:rPr>
            <w:rStyle w:val="a4"/>
            <w:i/>
            <w:iCs/>
          </w:rPr>
          <w:t>Статья 49. Меры обеспечения законности нормативных правовых актов</w:t>
        </w:r>
      </w:hyperlink>
    </w:p>
    <w:p w:rsidR="00000000" w:rsidRDefault="00AD42B4">
      <w:pPr>
        <w:pStyle w:val="pji"/>
      </w:pPr>
      <w:hyperlink w:anchor="sub500000" w:history="1">
        <w:r>
          <w:rPr>
            <w:rStyle w:val="a4"/>
            <w:i/>
            <w:iCs/>
          </w:rPr>
          <w:t>Глава 10. МОНИТОРИНГ</w:t>
        </w:r>
      </w:hyperlink>
    </w:p>
    <w:p w:rsidR="00000000" w:rsidRDefault="00AD42B4">
      <w:pPr>
        <w:pStyle w:val="pji"/>
        <w:ind w:left="540"/>
      </w:pPr>
      <w:hyperlink w:anchor="sub500000" w:history="1">
        <w:r>
          <w:rPr>
            <w:rStyle w:val="a4"/>
            <w:i/>
            <w:iCs/>
          </w:rPr>
          <w:t>Статья 50. Правовой мониторинг</w:t>
        </w:r>
      </w:hyperlink>
    </w:p>
    <w:p w:rsidR="00000000" w:rsidRDefault="00AD42B4">
      <w:pPr>
        <w:pStyle w:val="pji"/>
        <w:ind w:left="540"/>
      </w:pPr>
      <w:hyperlink w:anchor="sub510000" w:history="1">
        <w:r>
          <w:rPr>
            <w:rStyle w:val="a4"/>
            <w:i/>
            <w:iCs/>
          </w:rPr>
          <w:t>Статья 51. Общественный мониторинг нормативных правовых актов</w:t>
        </w:r>
      </w:hyperlink>
    </w:p>
    <w:p w:rsidR="00000000" w:rsidRDefault="00AD42B4">
      <w:pPr>
        <w:pStyle w:val="pji"/>
      </w:pPr>
      <w:hyperlink w:anchor="sub520000" w:history="1">
        <w:r>
          <w:rPr>
            <w:rStyle w:val="a4"/>
            <w:i/>
            <w:iCs/>
          </w:rPr>
          <w:t>Глава 11. </w:t>
        </w:r>
        <w:r>
          <w:rPr>
            <w:rStyle w:val="a4"/>
            <w:i/>
            <w:iCs/>
          </w:rPr>
          <w:t>СИСТЕМАТИЗАЦИЯ И УЧЕТ НОРМАТИВНЫХ ПРАВОВЫХ АКТОВ</w:t>
        </w:r>
      </w:hyperlink>
    </w:p>
    <w:p w:rsidR="00000000" w:rsidRDefault="00AD42B4">
      <w:pPr>
        <w:pStyle w:val="pji"/>
        <w:ind w:left="540"/>
      </w:pPr>
      <w:hyperlink w:anchor="sub520000" w:history="1">
        <w:r>
          <w:rPr>
            <w:rStyle w:val="a4"/>
            <w:i/>
            <w:iCs/>
          </w:rPr>
          <w:t>Статья 52. Систематизация нормативных правовых актов</w:t>
        </w:r>
      </w:hyperlink>
    </w:p>
    <w:p w:rsidR="00000000" w:rsidRDefault="00AD42B4">
      <w:pPr>
        <w:pStyle w:val="pj"/>
      </w:pPr>
      <w:hyperlink w:anchor="sub530000" w:history="1">
        <w:r>
          <w:rPr>
            <w:rStyle w:val="a4"/>
            <w:i/>
            <w:iCs/>
          </w:rPr>
          <w:t>Статья 53. Государственный учет нормативных правовых актов</w:t>
        </w:r>
      </w:hyperlink>
    </w:p>
    <w:p w:rsidR="00000000" w:rsidRDefault="00AD42B4">
      <w:pPr>
        <w:pStyle w:val="pj"/>
      </w:pPr>
      <w:hyperlink w:anchor="sub540000" w:history="1">
        <w:r>
          <w:rPr>
            <w:rStyle w:val="a4"/>
            <w:i/>
            <w:iCs/>
          </w:rPr>
          <w:t>Статья 54. Гласность нормативных правовых актов</w:t>
        </w:r>
      </w:hyperlink>
    </w:p>
    <w:p w:rsidR="00000000" w:rsidRDefault="00AD42B4">
      <w:pPr>
        <w:pStyle w:val="pji"/>
      </w:pPr>
      <w:hyperlink w:anchor="sub550000" w:history="1">
        <w:r>
          <w:rPr>
            <w:rStyle w:val="a4"/>
            <w:i/>
            <w:iCs/>
          </w:rPr>
          <w:t>РАЗДЕЛ 3. НЕНОРМАТИВНЫЕ ПРАВОВЫЕ АКТЫ</w:t>
        </w:r>
      </w:hyperlink>
    </w:p>
    <w:p w:rsidR="00000000" w:rsidRDefault="00AD42B4">
      <w:pPr>
        <w:pStyle w:val="pji"/>
      </w:pPr>
      <w:hyperlink w:anchor="sub550000" w:history="1">
        <w:r>
          <w:rPr>
            <w:rStyle w:val="a4"/>
            <w:i/>
            <w:iCs/>
          </w:rPr>
          <w:t>Глава 12. ОБЩИЕ ПОЛОЖЕНИЯ О НЕНОРМАТИВНЫХ ПРАВОВЫХ АКТАХ</w:t>
        </w:r>
      </w:hyperlink>
    </w:p>
    <w:p w:rsidR="00000000" w:rsidRDefault="00AD42B4">
      <w:pPr>
        <w:pStyle w:val="pji"/>
        <w:ind w:left="540"/>
      </w:pPr>
      <w:hyperlink w:anchor="sub550000" w:history="1">
        <w:r>
          <w:rPr>
            <w:rStyle w:val="a4"/>
            <w:i/>
            <w:iCs/>
          </w:rPr>
          <w:t xml:space="preserve">Статья 55. Виды </w:t>
        </w:r>
        <w:r>
          <w:rPr>
            <w:rStyle w:val="a4"/>
            <w:i/>
            <w:iCs/>
          </w:rPr>
          <w:t>ненормативных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AD42B4">
      <w:pPr>
        <w:pStyle w:val="pji"/>
        <w:ind w:left="540"/>
      </w:pPr>
      <w:hyperlink w:anchor="sub560000" w:history="1">
        <w:r>
          <w:rPr>
            <w:rStyle w:val="a4"/>
            <w:i/>
            <w:iCs/>
          </w:rPr>
          <w:t>Статья 56. Условия принятия ненормативных правовых актов</w:t>
        </w:r>
      </w:hyperlink>
    </w:p>
    <w:p w:rsidR="00000000" w:rsidRDefault="00AD42B4">
      <w:pPr>
        <w:pStyle w:val="pji"/>
        <w:ind w:left="540"/>
      </w:pPr>
      <w:hyperlink w:anchor="sub570000" w:history="1">
        <w:r>
          <w:rPr>
            <w:rStyle w:val="a4"/>
            <w:i/>
            <w:iCs/>
          </w:rPr>
          <w:t>Статья 57. Обжалование и опротестование ненормативных правовых актов</w:t>
        </w:r>
      </w:hyperlink>
    </w:p>
    <w:p w:rsidR="00000000" w:rsidRDefault="00AD42B4">
      <w:pPr>
        <w:pStyle w:val="pji"/>
      </w:pPr>
      <w:hyperlink w:anchor="sub580000" w:history="1">
        <w:r>
          <w:rPr>
            <w:rStyle w:val="a4"/>
            <w:i/>
            <w:iCs/>
          </w:rPr>
          <w:t>Глав</w:t>
        </w:r>
        <w:r>
          <w:rPr>
            <w:rStyle w:val="a4"/>
            <w:i/>
            <w:iCs/>
          </w:rPr>
          <w:t>а 13. АКТЫ ОФИЦИАЛЬНОГО РАЗЪЯСНЕНИЯ НОРМАТИВНЫХ ПРАВОВЫХ АКТОВ</w:t>
        </w:r>
      </w:hyperlink>
    </w:p>
    <w:p w:rsidR="00000000" w:rsidRDefault="00AD42B4">
      <w:pPr>
        <w:pStyle w:val="pji"/>
        <w:ind w:left="540"/>
      </w:pPr>
      <w:hyperlink w:anchor="sub580000" w:history="1">
        <w:r>
          <w:rPr>
            <w:rStyle w:val="a4"/>
            <w:i/>
            <w:iCs/>
          </w:rPr>
          <w:t>Статья 58. Общие положения об актах официального разъяснения нормативных правовых актов</w:t>
        </w:r>
      </w:hyperlink>
    </w:p>
    <w:p w:rsidR="00000000" w:rsidRDefault="00AD42B4">
      <w:pPr>
        <w:pStyle w:val="pji"/>
        <w:ind w:left="540"/>
      </w:pPr>
      <w:hyperlink w:anchor="sub590000" w:history="1">
        <w:r>
          <w:rPr>
            <w:rStyle w:val="a4"/>
            <w:i/>
            <w:iCs/>
          </w:rPr>
          <w:t>Статья 59. Условия официального разъяснен</w:t>
        </w:r>
        <w:r>
          <w:rPr>
            <w:rStyle w:val="a4"/>
            <w:i/>
            <w:iCs/>
          </w:rPr>
          <w:t>ия нормативных правовых актов</w:t>
        </w:r>
      </w:hyperlink>
    </w:p>
    <w:p w:rsidR="00000000" w:rsidRDefault="00AD42B4">
      <w:pPr>
        <w:pStyle w:val="pj"/>
      </w:pPr>
      <w:hyperlink w:anchor="sub600000" w:history="1">
        <w:r>
          <w:rPr>
            <w:rStyle w:val="a4"/>
            <w:i/>
            <w:iCs/>
          </w:rPr>
          <w:t>Статья 60. Государственные органы, должностные лица, осуществляющие официальное разъяснение нормативных правовых актов</w:t>
        </w:r>
      </w:hyperlink>
    </w:p>
    <w:p w:rsidR="00000000" w:rsidRDefault="00AD42B4">
      <w:pPr>
        <w:pStyle w:val="pj"/>
      </w:pPr>
      <w:hyperlink w:anchor="sub610000" w:history="1">
        <w:r>
          <w:rPr>
            <w:rStyle w:val="a4"/>
            <w:i/>
            <w:iCs/>
          </w:rPr>
          <w:t>Статья 61. Структура актов официального раз</w:t>
        </w:r>
        <w:r>
          <w:rPr>
            <w:rStyle w:val="a4"/>
            <w:i/>
            <w:iCs/>
          </w:rPr>
          <w:t>ъяснения нормативных правовых актов</w:t>
        </w:r>
      </w:hyperlink>
    </w:p>
    <w:p w:rsidR="00000000" w:rsidRDefault="00AD42B4">
      <w:pPr>
        <w:pStyle w:val="pj"/>
      </w:pPr>
      <w:hyperlink w:anchor="sub620000" w:history="1">
        <w:r>
          <w:rPr>
            <w:rStyle w:val="a4"/>
            <w:i/>
            <w:iCs/>
          </w:rPr>
          <w:t>Статья 62. Опубликование актов официального разъяснения нормативных правовых актов</w:t>
        </w:r>
      </w:hyperlink>
    </w:p>
    <w:p w:rsidR="00000000" w:rsidRDefault="00AD42B4">
      <w:pPr>
        <w:pStyle w:val="pj"/>
      </w:pPr>
      <w:hyperlink w:anchor="sub62010000" w:history="1">
        <w:r>
          <w:rPr>
            <w:rStyle w:val="a4"/>
            <w:i/>
            <w:iCs/>
          </w:rPr>
          <w:t>Статья 62-1. </w:t>
        </w:r>
        <w:r>
          <w:rPr>
            <w:rStyle w:val="a4"/>
            <w:i/>
            <w:iCs/>
          </w:rPr>
          <w:t>Информирование о процедурах соблюдения обязательных требований</w:t>
        </w:r>
      </w:hyperlink>
    </w:p>
    <w:p w:rsidR="00000000" w:rsidRDefault="00AD42B4">
      <w:pPr>
        <w:pStyle w:val="pji"/>
      </w:pPr>
      <w:hyperlink w:anchor="sub630000" w:history="1">
        <w:r>
          <w:rPr>
            <w:rStyle w:val="a4"/>
            <w:i/>
            <w:iCs/>
          </w:rPr>
          <w:t>Глава 14. ПРАВОВЫЕ АКТЫ ИНДИВИДУАЛЬНОГО ПРИМЕНЕНИЯ</w:t>
        </w:r>
      </w:hyperlink>
    </w:p>
    <w:p w:rsidR="00000000" w:rsidRDefault="00AD42B4">
      <w:pPr>
        <w:pStyle w:val="pji"/>
        <w:ind w:left="540"/>
      </w:pPr>
      <w:hyperlink w:anchor="sub630000" w:history="1">
        <w:r>
          <w:rPr>
            <w:rStyle w:val="a4"/>
            <w:i/>
            <w:iCs/>
          </w:rPr>
          <w:t>Статья 63. Исключена</w:t>
        </w:r>
      </w:hyperlink>
    </w:p>
    <w:p w:rsidR="00000000" w:rsidRDefault="00AD42B4">
      <w:pPr>
        <w:pStyle w:val="pji"/>
        <w:ind w:left="540"/>
      </w:pPr>
      <w:hyperlink w:anchor="sub640000" w:history="1">
        <w:r>
          <w:rPr>
            <w:rStyle w:val="a4"/>
            <w:i/>
            <w:iCs/>
          </w:rPr>
          <w:t>Статья 64. Требования к п</w:t>
        </w:r>
        <w:r>
          <w:rPr>
            <w:rStyle w:val="a4"/>
            <w:i/>
            <w:iCs/>
          </w:rPr>
          <w:t>равовым актам индивидуального применения и их оформлению</w:t>
        </w:r>
      </w:hyperlink>
    </w:p>
    <w:p w:rsidR="00000000" w:rsidRDefault="00AD42B4">
      <w:pPr>
        <w:pStyle w:val="pji"/>
        <w:ind w:left="540"/>
      </w:pPr>
      <w:hyperlink w:anchor="sub650000" w:history="1">
        <w:r>
          <w:rPr>
            <w:rStyle w:val="a4"/>
            <w:i/>
            <w:iCs/>
          </w:rPr>
          <w:t>Статья 65. Вступление в силу и прекращение действия правовых актов индивидуального применения</w:t>
        </w:r>
      </w:hyperlink>
    </w:p>
    <w:p w:rsidR="00000000" w:rsidRDefault="00AD42B4">
      <w:pPr>
        <w:pStyle w:val="pji"/>
      </w:pPr>
      <w:hyperlink w:anchor="sub660000" w:history="1">
        <w:r>
          <w:rPr>
            <w:rStyle w:val="a4"/>
            <w:i/>
            <w:iCs/>
          </w:rPr>
          <w:t>Глава 15. ПЕРЕХОДНЫЕ И ЗАКЛЮЧИТЕЛЬНЫЕ ПОЛ</w:t>
        </w:r>
        <w:r>
          <w:rPr>
            <w:rStyle w:val="a4"/>
            <w:i/>
            <w:iCs/>
          </w:rPr>
          <w:t>ОЖЕНИЯ</w:t>
        </w:r>
      </w:hyperlink>
    </w:p>
    <w:p w:rsidR="00000000" w:rsidRDefault="00AD42B4">
      <w:pPr>
        <w:pStyle w:val="pji"/>
        <w:ind w:left="540"/>
      </w:pPr>
      <w:hyperlink w:anchor="sub660000" w:history="1">
        <w:r>
          <w:rPr>
            <w:rStyle w:val="a4"/>
            <w:i/>
            <w:iCs/>
          </w:rPr>
          <w:t>Статья 66. Переходные положения</w:t>
        </w:r>
      </w:hyperlink>
      <w:r>
        <w:rPr>
          <w:rStyle w:val="s3"/>
        </w:rPr>
        <w:t xml:space="preserve"> </w:t>
      </w:r>
    </w:p>
    <w:p w:rsidR="00000000" w:rsidRDefault="00AD42B4">
      <w:pPr>
        <w:pStyle w:val="pji"/>
        <w:ind w:left="540"/>
      </w:pPr>
      <w:hyperlink w:anchor="sub670000" w:history="1">
        <w:r>
          <w:rPr>
            <w:rStyle w:val="a4"/>
            <w:i/>
            <w:iCs/>
          </w:rPr>
          <w:t>Статья 67. Порядок введения в действие настоящего Закона</w:t>
        </w:r>
      </w:hyperlink>
    </w:p>
    <w:p w:rsidR="00000000" w:rsidRDefault="00AD42B4">
      <w:pPr>
        <w:pStyle w:val="pji"/>
        <w:ind w:left="540"/>
      </w:pPr>
      <w:bookmarkStart w:id="2" w:name="ContentEnd"/>
      <w:bookmarkEnd w:id="2"/>
      <w:r>
        <w:t> </w:t>
      </w:r>
    </w:p>
    <w:p w:rsidR="00000000" w:rsidRDefault="00AD42B4">
      <w:pPr>
        <w:pStyle w:val="pj"/>
      </w:pPr>
      <w:r>
        <w:rPr>
          <w:rStyle w:val="s0"/>
        </w:rPr>
        <w:t>Настоящий Закон регулирует общественные отношения, связанные с порядком разработки, представл</w:t>
      </w:r>
      <w:r>
        <w:rPr>
          <w:rStyle w:val="s0"/>
        </w:rPr>
        <w:t>ения, обсуждения, принятия, регистрации, введения в действие, изменения, дополнения, прекращения, приостановления действия и опубликования правовых актов Республики Казахстан.</w:t>
      </w:r>
    </w:p>
    <w:p w:rsidR="00000000" w:rsidRDefault="00AD42B4">
      <w:pPr>
        <w:pStyle w:val="pc"/>
      </w:pPr>
      <w:r>
        <w:t> </w:t>
      </w:r>
    </w:p>
    <w:p w:rsidR="00000000" w:rsidRDefault="00AD42B4">
      <w:pPr>
        <w:pStyle w:val="pc"/>
      </w:pPr>
      <w:r>
        <w:t> </w:t>
      </w:r>
    </w:p>
    <w:p w:rsidR="00000000" w:rsidRDefault="00AD42B4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AD42B4">
      <w:pPr>
        <w:pStyle w:val="pc"/>
      </w:pPr>
      <w:r>
        <w:t> </w:t>
      </w:r>
    </w:p>
    <w:p w:rsidR="00000000" w:rsidRDefault="00AD42B4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AD42B4">
      <w:pPr>
        <w:pStyle w:val="pc"/>
      </w:pPr>
      <w:r>
        <w:t> </w:t>
      </w:r>
    </w:p>
    <w:p w:rsidR="00000000" w:rsidRDefault="00AD42B4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AD42B4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D42B4">
      <w:pPr>
        <w:pStyle w:val="pj"/>
      </w:pPr>
      <w:r>
        <w:rPr>
          <w:rStyle w:val="s0"/>
        </w:rPr>
        <w:t>1) орган-разработчик - государственные органы, местные представительные и исполнительные органы, разрабатывающие нормативные правовые а</w:t>
      </w:r>
      <w:r>
        <w:rPr>
          <w:rStyle w:val="s0"/>
        </w:rPr>
        <w:t xml:space="preserve">кты в соответствии с их компетенцией, установленной </w:t>
      </w:r>
      <w:hyperlink r:id="rId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Законом и другими нормативными правовыми актами;</w:t>
      </w:r>
    </w:p>
    <w:p w:rsidR="00000000" w:rsidRDefault="00AD42B4">
      <w:pPr>
        <w:pStyle w:val="pji"/>
      </w:pPr>
      <w:r>
        <w:rPr>
          <w:rStyle w:val="s3"/>
        </w:rPr>
        <w:t>Статья дополнена подпунктом 1-1 в соответствии</w:t>
      </w:r>
      <w:r>
        <w:rPr>
          <w:rStyle w:val="s3"/>
        </w:rPr>
        <w:t xml:space="preserve"> с </w:t>
      </w:r>
      <w:hyperlink r:id="rId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t xml:space="preserve">1-1) научная правовая экспертиза - независимый профессиональный экспертный анализ объектов научной правовой экспертизы в части оценки их </w:t>
      </w:r>
      <w:r>
        <w:t>качества, обоснованности, научной проработанности проекта, определения возможных негативных социальных и правовых последствий его принятия, соответствия предлагаемых норм системе права и системе законодательства;</w:t>
      </w:r>
    </w:p>
    <w:p w:rsidR="00000000" w:rsidRDefault="00AD42B4">
      <w:pPr>
        <w:pStyle w:val="pji"/>
      </w:pPr>
      <w:r>
        <w:rPr>
          <w:rStyle w:val="s3"/>
        </w:rPr>
        <w:t>Статья дополнена подпунктом 1-2 в соответст</w:t>
      </w:r>
      <w:r>
        <w:rPr>
          <w:rStyle w:val="s3"/>
        </w:rPr>
        <w:t xml:space="preserve">вии с </w:t>
      </w:r>
      <w:hyperlink r:id="rId1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t>1-2) научный правовой эксперт - физическое лицо, находящееся в реестре научных правовых экспертов;</w:t>
      </w:r>
    </w:p>
    <w:p w:rsidR="00000000" w:rsidRDefault="00AD42B4">
      <w:pPr>
        <w:pStyle w:val="pji"/>
      </w:pPr>
      <w:r>
        <w:rPr>
          <w:rStyle w:val="s3"/>
        </w:rPr>
        <w:t>Статья дополнена подпунктом 1-3 в с</w:t>
      </w:r>
      <w:r>
        <w:rPr>
          <w:rStyle w:val="s3"/>
        </w:rPr>
        <w:t xml:space="preserve">оответствии с </w:t>
      </w:r>
      <w:hyperlink r:id="rId1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t>1-3) реестр научных правовых экспертов - список научных правовых экспертов, привлекаемых к проведению научной правовой экспертизы;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подпунктом 1-4 в соответствии с </w:t>
      </w:r>
      <w:hyperlink r:id="rId1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t>1-4) информационная система «Е-заңнама» - единая правовая система, предназначенная для проведения анализа (мониторинга) законодательства Республики Казахстан, а также автоматизации отдельных процессов нормотворчества</w:t>
      </w:r>
      <w:r>
        <w:t>;</w:t>
      </w:r>
    </w:p>
    <w:p w:rsidR="00000000" w:rsidRDefault="00AD42B4">
      <w:pPr>
        <w:pStyle w:val="pj"/>
      </w:pPr>
      <w:r>
        <w:rPr>
          <w:rStyle w:val="s0"/>
        </w:rPr>
        <w:t>2) положение - нормативный правовой акт, определяющий статус и полномочия какого-либо государственного органа;</w:t>
      </w:r>
    </w:p>
    <w:p w:rsidR="00000000" w:rsidRDefault="00AD42B4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" w:anchor="sub_id=6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</w:t>
      </w:r>
      <w:r>
        <w:rPr>
          <w:rStyle w:val="s3"/>
        </w:rPr>
        <w:t>VI (введено в действие с 1 июля 2021 г.) (</w:t>
      </w:r>
      <w:hyperlink r:id="rId14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3) правовой акт индивидуального применения - письменный официальный документ уполномоченного органа, реализующий ег</w:t>
      </w:r>
      <w:r>
        <w:rPr>
          <w:rStyle w:val="s0"/>
        </w:rPr>
        <w:t>о полномочия, который не содержит норм права и не связан с реализацией прав и обязанностей физических и юридических лиц;</w:t>
      </w:r>
    </w:p>
    <w:p w:rsidR="00000000" w:rsidRDefault="00AD42B4">
      <w:pPr>
        <w:pStyle w:val="pj"/>
      </w:pPr>
      <w:r>
        <w:rPr>
          <w:rStyle w:val="s0"/>
        </w:rPr>
        <w:t>4) закон - нормативный правовой акт, который регулирует важнейшие общественные отношения, устанавливает основополагающие принципы и нор</w:t>
      </w:r>
      <w:r>
        <w:rPr>
          <w:rStyle w:val="s0"/>
        </w:rPr>
        <w:t xml:space="preserve">мы, предусмотренные </w:t>
      </w:r>
      <w:hyperlink r:id="rId15" w:anchor="sub_id=6103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Казахстан;</w:t>
      </w:r>
    </w:p>
    <w:p w:rsidR="00000000" w:rsidRDefault="00AD42B4">
      <w:pPr>
        <w:pStyle w:val="pj"/>
      </w:pPr>
      <w:r>
        <w:rPr>
          <w:rStyle w:val="s0"/>
        </w:rPr>
        <w:t>5) подзаконные нормативные правовые акты - иные, не являющиеся законодательными актами, нормативные правовые акты, изд</w:t>
      </w:r>
      <w:r>
        <w:rPr>
          <w:rStyle w:val="s0"/>
        </w:rPr>
        <w:t>аваемые на основе и (или) во исполнение и (или) для дальнейшей реализации законодательных и иных вышестоящих по иерархии нормативных правовых актов;</w:t>
      </w:r>
    </w:p>
    <w:p w:rsidR="00000000" w:rsidRDefault="00AD42B4">
      <w:pPr>
        <w:pStyle w:val="pj"/>
      </w:pPr>
      <w:r>
        <w:t>6</w:t>
      </w:r>
      <w:r>
        <w:rPr>
          <w:rStyle w:val="s0"/>
        </w:rPr>
        <w:t xml:space="preserve">), 6-1) исключены в соответствии с </w:t>
      </w:r>
      <w:hyperlink r:id="rId16" w:anchor="sub_id=5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05.11.22 г. № 157-VII </w:t>
      </w:r>
      <w:r>
        <w:rPr>
          <w:rStyle w:val="s3"/>
        </w:rPr>
        <w:t>(введены в действие с 1 января 2023 г.) (</w:t>
      </w:r>
      <w:hyperlink r:id="rId17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i"/>
      </w:pPr>
      <w:r>
        <w:rPr>
          <w:rStyle w:val="s3"/>
        </w:rPr>
        <w:t xml:space="preserve">Подпункт 7 изложен в редакции </w:t>
      </w:r>
      <w:hyperlink r:id="rId18" w:anchor="sub_id=5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9" w:anchor="sub_id=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21" w:anchor="sub_id=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7) законодательный акт - закон, вносящий и</w:t>
      </w:r>
      <w:r>
        <w:rPr>
          <w:rStyle w:val="s0"/>
        </w:rPr>
        <w:t>зменения и дополнения в Конституцию Республики Казахстан, конституционный закон, кодекс, консолидированный закон, закон, временное постановление Правительства Республики Казахстан, имеющее силу закона, постановление Парламента Республики Казахстан, постано</w:t>
      </w:r>
      <w:r>
        <w:rPr>
          <w:rStyle w:val="s0"/>
        </w:rPr>
        <w:t>вления Сената и Мажилиса Парламента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Подпункт 8 изложен в редакции </w:t>
      </w:r>
      <w:hyperlink r:id="rId22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3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42B4">
      <w:pPr>
        <w:pStyle w:val="pj"/>
      </w:pPr>
      <w:r>
        <w:t xml:space="preserve">8) </w:t>
      </w:r>
      <w:hyperlink r:id="rId24" w:history="1">
        <w:r>
          <w:rPr>
            <w:rStyle w:val="a4"/>
          </w:rPr>
          <w:t>юридическая экспертиза</w:t>
        </w:r>
      </w:hyperlink>
      <w:r>
        <w:t xml:space="preserve"> - проверка проекта нормативного правового акта либо принятого нор</w:t>
      </w:r>
      <w:r>
        <w:t xml:space="preserve">мативного правового акта на предмет его соответствия </w:t>
      </w:r>
      <w:hyperlink r:id="rId25" w:history="1">
        <w:r>
          <w:rPr>
            <w:rStyle w:val="a4"/>
          </w:rPr>
          <w:t>Конституции</w:t>
        </w:r>
      </w:hyperlink>
      <w:r>
        <w:t xml:space="preserve"> Республики Казахстан и законодательству Республики Казахстан, юридической технике;</w:t>
      </w:r>
    </w:p>
    <w:p w:rsidR="00000000" w:rsidRDefault="00AD42B4">
      <w:pPr>
        <w:pStyle w:val="pj"/>
      </w:pPr>
      <w:r>
        <w:rPr>
          <w:rStyle w:val="s0"/>
        </w:rPr>
        <w:t>9) юридическая техника - совокупность способ</w:t>
      </w:r>
      <w:r>
        <w:rPr>
          <w:rStyle w:val="s0"/>
        </w:rPr>
        <w:t>ов, требований и правил оформления правовых актов;</w:t>
      </w:r>
    </w:p>
    <w:p w:rsidR="00000000" w:rsidRDefault="00AD42B4">
      <w:pPr>
        <w:pStyle w:val="pj"/>
      </w:pPr>
      <w:bookmarkStart w:id="4" w:name="SUB10010"/>
      <w:bookmarkEnd w:id="4"/>
      <w:r>
        <w:rPr>
          <w:rStyle w:val="s0"/>
        </w:rPr>
        <w:t>10) аналогия закона - применение к неурегулированным общественным отношениям норм законов, регулирующих сходные общественные отношения;</w:t>
      </w:r>
    </w:p>
    <w:p w:rsidR="00000000" w:rsidRDefault="00AD42B4">
      <w:pPr>
        <w:pStyle w:val="pj"/>
      </w:pPr>
      <w:r>
        <w:rPr>
          <w:rStyle w:val="s0"/>
        </w:rPr>
        <w:t>11) кодекс - закон, в котором объединены и систематизированы нормы пр</w:t>
      </w:r>
      <w:r>
        <w:rPr>
          <w:rStyle w:val="s0"/>
        </w:rPr>
        <w:t xml:space="preserve">ава, регулирующие однородные важнейшие общественные отношения, предусмотренные </w:t>
      </w:r>
      <w:hyperlink w:anchor="sub80000" w:history="1">
        <w:r>
          <w:rPr>
            <w:rStyle w:val="a4"/>
          </w:rPr>
          <w:t>статьей 8</w:t>
        </w:r>
      </w:hyperlink>
      <w:r>
        <w:rPr>
          <w:rStyle w:val="s0"/>
        </w:rPr>
        <w:t xml:space="preserve"> настоящего Закона;</w:t>
      </w:r>
    </w:p>
    <w:p w:rsidR="00000000" w:rsidRDefault="00AD42B4">
      <w:pPr>
        <w:pStyle w:val="pj"/>
      </w:pPr>
      <w:r>
        <w:rPr>
          <w:rStyle w:val="s0"/>
        </w:rPr>
        <w:t>12) конституционный закон - закон, принимаемый по вопросам, предусмотренным Конституцией Республики Казахстан, в поря</w:t>
      </w:r>
      <w:r>
        <w:rPr>
          <w:rStyle w:val="s0"/>
        </w:rPr>
        <w:t xml:space="preserve">дке, установленном </w:t>
      </w:r>
      <w:hyperlink r:id="rId26" w:anchor="sub_id=620400" w:history="1">
        <w:r>
          <w:rPr>
            <w:rStyle w:val="a4"/>
          </w:rPr>
          <w:t>пунктом 4 статьи 62</w:t>
        </w:r>
      </w:hyperlink>
      <w:r>
        <w:rPr>
          <w:rStyle w:val="s0"/>
        </w:rPr>
        <w:t xml:space="preserve"> Конституции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27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</w:t>
      </w:r>
      <w:r>
        <w:rPr>
          <w:rStyle w:val="s3"/>
        </w:rPr>
        <w:t>титуционного Суда Республики Казахстан от 10 января 2023 года № 2 «Об официальном толковании пункта 4 статьи 62 Конституции Республики Казахстан»</w:t>
      </w:r>
    </w:p>
    <w:p w:rsidR="00000000" w:rsidRDefault="00AD42B4">
      <w:pPr>
        <w:pStyle w:val="pj"/>
      </w:pPr>
      <w:r>
        <w:rPr>
          <w:rStyle w:val="s0"/>
        </w:rPr>
        <w:t>13) правила - нормативный правовой акт, определяющий порядок организации и осуществления какого-либо вида деят</w:t>
      </w:r>
      <w:r>
        <w:rPr>
          <w:rStyle w:val="s0"/>
        </w:rPr>
        <w:t>ельности;</w:t>
      </w:r>
    </w:p>
    <w:p w:rsidR="00000000" w:rsidRDefault="00AD42B4">
      <w:pPr>
        <w:pStyle w:val="pj"/>
      </w:pPr>
      <w:r>
        <w:rPr>
          <w:rStyle w:val="s0"/>
        </w:rPr>
        <w:t>14) Государственный реестр нормативных правовых актов Республики Казахстан - единая система государственного учета нормативных правовых актов Республики Казахстан, содержащая реквизиты нормативных правовых актов и другие сведения информационно-сп</w:t>
      </w:r>
      <w:r>
        <w:rPr>
          <w:rStyle w:val="s0"/>
        </w:rPr>
        <w:t>равочного характера об этих актах;</w:t>
      </w:r>
    </w:p>
    <w:p w:rsidR="00000000" w:rsidRDefault="00AD42B4">
      <w:pPr>
        <w:pStyle w:val="pj"/>
      </w:pPr>
      <w:bookmarkStart w:id="5" w:name="SUB10015"/>
      <w:bookmarkEnd w:id="5"/>
      <w:r>
        <w:rPr>
          <w:rStyle w:val="s0"/>
        </w:rPr>
        <w:t xml:space="preserve">15) </w:t>
      </w:r>
      <w:hyperlink r:id="rId28" w:history="1">
        <w:r>
          <w:rPr>
            <w:rStyle w:val="a4"/>
          </w:rPr>
          <w:t>Эталонный контрольный банк нормативных правовых актов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- совокупность нормативных правовых актов на бумажном носителе и электронная система нормативных правовых актов в форме </w:t>
      </w:r>
      <w:hyperlink r:id="rId29" w:anchor="sub_id=10012" w:history="1">
        <w:r>
          <w:rPr>
            <w:rStyle w:val="a4"/>
          </w:rPr>
          <w:t>электронного документа</w:t>
        </w:r>
      </w:hyperlink>
      <w:r>
        <w:rPr>
          <w:rStyle w:val="s0"/>
        </w:rPr>
        <w:t xml:space="preserve">, сведения </w:t>
      </w:r>
      <w:r>
        <w:rPr>
          <w:rStyle w:val="s0"/>
        </w:rPr>
        <w:t>о которых внесены в государственный реестр нормативных правовых актов Республики Казахстан;</w:t>
      </w:r>
    </w:p>
    <w:p w:rsidR="00000000" w:rsidRDefault="00AD42B4">
      <w:pPr>
        <w:pStyle w:val="pj"/>
      </w:pPr>
      <w:r>
        <w:rPr>
          <w:rStyle w:val="s0"/>
        </w:rPr>
        <w:t xml:space="preserve">16) законодательство Республики Казахстан - совокупность </w:t>
      </w:r>
      <w:hyperlink w:anchor="sub10025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>, принятых в установленном порядке;</w:t>
      </w:r>
    </w:p>
    <w:p w:rsidR="00000000" w:rsidRDefault="00AD42B4">
      <w:pPr>
        <w:pStyle w:val="pj"/>
      </w:pPr>
      <w:r>
        <w:rPr>
          <w:rStyle w:val="s0"/>
        </w:rPr>
        <w:t>17) закон, вно</w:t>
      </w:r>
      <w:r>
        <w:rPr>
          <w:rStyle w:val="s0"/>
        </w:rPr>
        <w:t xml:space="preserve">сящий изменения и дополнения в Конституцию Республики Казахстан, - закон, принимаемый в порядке, установленном </w:t>
      </w:r>
      <w:hyperlink r:id="rId30" w:anchor="sub_id=620300" w:history="1">
        <w:r>
          <w:rPr>
            <w:rStyle w:val="a4"/>
          </w:rPr>
          <w:t>пунктом 3 статьи 62</w:t>
        </w:r>
      </w:hyperlink>
      <w:r>
        <w:rPr>
          <w:rStyle w:val="s0"/>
        </w:rPr>
        <w:t xml:space="preserve"> и </w:t>
      </w:r>
      <w:hyperlink r:id="rId31" w:anchor="sub_id=910000" w:history="1">
        <w:r>
          <w:rPr>
            <w:rStyle w:val="a4"/>
          </w:rPr>
          <w:t>пунктом 1 статьи 91</w:t>
        </w:r>
      </w:hyperlink>
      <w:r>
        <w:rPr>
          <w:rStyle w:val="s0"/>
        </w:rPr>
        <w:t xml:space="preserve"> Конституции Республики Казахстан;</w:t>
      </w:r>
    </w:p>
    <w:p w:rsidR="00000000" w:rsidRDefault="00AD42B4">
      <w:pPr>
        <w:pStyle w:val="pj"/>
      </w:pPr>
      <w:bookmarkStart w:id="6" w:name="SUB10018"/>
      <w:bookmarkEnd w:id="6"/>
      <w:r>
        <w:rPr>
          <w:rStyle w:val="s0"/>
        </w:rPr>
        <w:t>18) норма права - общеобязательное правило поведения постоянного или временного характера, рассчитанное на многократное применение, распространяющееся на индивидуально неопределенный круг лиц в рамках регулируемых общественных отношений;</w:t>
      </w:r>
    </w:p>
    <w:p w:rsidR="00000000" w:rsidRDefault="00AD42B4">
      <w:pPr>
        <w:pStyle w:val="pji"/>
      </w:pPr>
      <w:r>
        <w:rPr>
          <w:rStyle w:val="s3"/>
        </w:rPr>
        <w:t>Подпункт 19 изложе</w:t>
      </w:r>
      <w:r>
        <w:rPr>
          <w:rStyle w:val="s3"/>
        </w:rPr>
        <w:t xml:space="preserve">н в редакции </w:t>
      </w:r>
      <w:hyperlink r:id="rId32" w:anchor="sub_id=6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33" w:anchor="sub_id=10019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19) правовой акт - письменный официальный документ установленной формы, содержащий норму права, принятый на республиканском референдуме или уполномоченным органом, либо решение установленной законом формы, содержащее индивидуальное властное прав</w:t>
      </w:r>
      <w:r>
        <w:rPr>
          <w:rStyle w:val="s0"/>
        </w:rPr>
        <w:t>овое предписание;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3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t>19-1) Единая система правовой информации - система централизованного дос</w:t>
      </w:r>
      <w:r>
        <w:t>тупа к Эталонному контрольному банку нормативных правовых актов Республики Казахстан и систематизированной базе данных нормативных правовых актов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В подпункт 20 внесены изменения в соответствии с </w:t>
      </w:r>
      <w:hyperlink r:id="rId3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36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42B4">
      <w:pPr>
        <w:pStyle w:val="pj"/>
      </w:pPr>
      <w:r>
        <w:rPr>
          <w:rStyle w:val="s0"/>
        </w:rPr>
        <w:t>20) правовой мониторинг - система постоянного наблюдения, сбора, анализа инфор</w:t>
      </w:r>
      <w:r>
        <w:rPr>
          <w:rStyle w:val="s0"/>
        </w:rPr>
        <w:t xml:space="preserve">мации о состоянии законодательства Республики Казахстан и практике его применения </w:t>
      </w:r>
      <w:r>
        <w:t>с целью оценки и прогнозирования эффективности законодательства Республики Казахстан, выработки предложений по его совершенствованию</w:t>
      </w:r>
      <w:r>
        <w:rPr>
          <w:rStyle w:val="s0"/>
        </w:rPr>
        <w:t xml:space="preserve">, осуществляемая в соответствии со </w:t>
      </w:r>
      <w:hyperlink w:anchor="sub500000" w:history="1">
        <w:r>
          <w:rPr>
            <w:rStyle w:val="a4"/>
          </w:rPr>
          <w:t>статьями 50 и 51</w:t>
        </w:r>
      </w:hyperlink>
      <w:r>
        <w:rPr>
          <w:rStyle w:val="s0"/>
        </w:rPr>
        <w:t xml:space="preserve"> настоящего Закона;</w:t>
      </w:r>
    </w:p>
    <w:p w:rsidR="00000000" w:rsidRDefault="00AD42B4">
      <w:pPr>
        <w:pStyle w:val="pj"/>
      </w:pPr>
      <w:bookmarkStart w:id="7" w:name="SUB10021"/>
      <w:bookmarkEnd w:id="7"/>
      <w:r>
        <w:rPr>
          <w:rStyle w:val="s0"/>
        </w:rPr>
        <w:t>21) аналогия права - применение к неурегулированным общественным отношениям смысла законодательства, общих принципов права и принципов конкретных отраслей права;</w:t>
      </w:r>
    </w:p>
    <w:p w:rsidR="00000000" w:rsidRDefault="00AD42B4">
      <w:pPr>
        <w:pStyle w:val="pj"/>
      </w:pPr>
      <w:r>
        <w:rPr>
          <w:rStyle w:val="s0"/>
        </w:rPr>
        <w:t>22), 23) исключены в соответствии</w:t>
      </w:r>
      <w:r>
        <w:rPr>
          <w:rStyle w:val="s0"/>
        </w:rPr>
        <w:t xml:space="preserve"> с </w:t>
      </w:r>
      <w:hyperlink r:id="rId37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38" w:anchor="sub_id=1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i"/>
      </w:pPr>
      <w:bookmarkStart w:id="8" w:name="SUB10024"/>
      <w:bookmarkEnd w:id="8"/>
      <w:r>
        <w:rPr>
          <w:rStyle w:val="s3"/>
        </w:rPr>
        <w:t xml:space="preserve">Подпункт 24 изложен в редакции </w:t>
      </w:r>
      <w:hyperlink r:id="rId39" w:anchor="sub_id=6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40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24) нен</w:t>
      </w:r>
      <w:r>
        <w:rPr>
          <w:rStyle w:val="s0"/>
        </w:rPr>
        <w:t>ормативный правовой акт - решение уполномоченного органа, не содержащее норму права, принятое в установленной письменной или иной форме в пределах своей компетенции, реализующее установленные законодательством Республики Казахстан права и обязанности индив</w:t>
      </w:r>
      <w:r>
        <w:rPr>
          <w:rStyle w:val="s0"/>
        </w:rPr>
        <w:t>идуально определенных лиц либо разъясняющее нормы, содержащиеся в нормативном правовом акте, а также правовой акт индивидуального применения или правовой акт в области системы государственного планирования;</w:t>
      </w:r>
    </w:p>
    <w:p w:rsidR="00000000" w:rsidRDefault="00AD42B4">
      <w:pPr>
        <w:pStyle w:val="pji"/>
      </w:pPr>
      <w:bookmarkStart w:id="9" w:name="SUB10025"/>
      <w:bookmarkEnd w:id="9"/>
      <w:r>
        <w:rPr>
          <w:rStyle w:val="s3"/>
        </w:rPr>
        <w:t xml:space="preserve">Подпункт 25 изложен в редакции </w:t>
      </w:r>
      <w:hyperlink r:id="rId4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2" w:anchor="sub_id=100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42B4">
      <w:pPr>
        <w:pStyle w:val="pj"/>
      </w:pPr>
      <w:r>
        <w:t>25) нормативный правовой акт - письменны</w:t>
      </w:r>
      <w:r>
        <w:t xml:space="preserve">й официальный документ установленной формы, принятый на республиканском референдуме либо уполномоченным органом, устанавливающий </w:t>
      </w:r>
      <w:hyperlink w:anchor="sub10018" w:history="1">
        <w:r>
          <w:rPr>
            <w:rStyle w:val="a4"/>
          </w:rPr>
          <w:t>нормы права</w:t>
        </w:r>
      </w:hyperlink>
      <w:r>
        <w:t>, изменяющий, дополняющий, прекращающий или приостанавливающий их действие;</w:t>
      </w:r>
    </w:p>
    <w:p w:rsidR="00000000" w:rsidRDefault="00AD42B4">
      <w:pPr>
        <w:pStyle w:val="pj"/>
      </w:pPr>
      <w:r>
        <w:rPr>
          <w:rStyle w:val="s0"/>
        </w:rPr>
        <w:t>26) исклю</w:t>
      </w:r>
      <w:r>
        <w:rPr>
          <w:rStyle w:val="s0"/>
        </w:rPr>
        <w:t xml:space="preserve">чен в соответствии с </w:t>
      </w:r>
      <w:hyperlink r:id="rId43" w:anchor="sub_id=1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4" w:anchor="sub_id=1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i"/>
      </w:pPr>
      <w:r>
        <w:rPr>
          <w:rStyle w:val="s3"/>
        </w:rPr>
        <w:t>В подпункт 27 вне</w:t>
      </w:r>
      <w:r>
        <w:rPr>
          <w:rStyle w:val="s3"/>
        </w:rPr>
        <w:t xml:space="preserve">сены изменения в соответствии с </w:t>
      </w:r>
      <w:hyperlink r:id="rId45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46" w:anchor="sub_id=1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27) Рее</w:t>
      </w:r>
      <w:r>
        <w:rPr>
          <w:rStyle w:val="s0"/>
        </w:rPr>
        <w:t xml:space="preserve">стр государственной регистрации нормативных правовых актов - перечень, содержащий номер государственной регистрации и реквизиты нормативных правовых актов, указанных в </w:t>
      </w:r>
      <w:hyperlink w:anchor="sub70206" w:history="1">
        <w:r>
          <w:rPr>
            <w:rStyle w:val="a4"/>
          </w:rPr>
          <w:t>подпунктах 6), 7), 8) и 9) пункта 2 статьи 7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акона, прошедших государственную регистрацию в органах юстиции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См. </w:t>
      </w:r>
      <w:hyperlink r:id="rId47" w:anchor="sub_id=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оформления, согласования, государственной регистрации нормативных правовых актов</w:t>
      </w:r>
      <w:r>
        <w:rPr>
          <w:rStyle w:val="s3"/>
        </w:rPr>
        <w:t xml:space="preserve"> и их отмены</w:t>
      </w:r>
    </w:p>
    <w:p w:rsidR="00000000" w:rsidRDefault="00AD42B4">
      <w:pPr>
        <w:pStyle w:val="pj"/>
      </w:pPr>
      <w:r>
        <w:rPr>
          <w:rStyle w:val="s0"/>
        </w:rPr>
        <w:t>28) уровень нормативного правового акта - место нормативного правового акта в зависимости от его юридической силы в иерархии нормативных правовых актов;</w:t>
      </w:r>
    </w:p>
    <w:p w:rsidR="00000000" w:rsidRDefault="00AD42B4">
      <w:pPr>
        <w:pStyle w:val="pj"/>
      </w:pPr>
      <w:r>
        <w:rPr>
          <w:rStyle w:val="s0"/>
        </w:rPr>
        <w:t>29) юридическая сила нормативного правового акта - характеристика нормативного правового а</w:t>
      </w:r>
      <w:r>
        <w:rPr>
          <w:rStyle w:val="s0"/>
        </w:rPr>
        <w:t>кта, определяющая обязательность его применения к соответствующим общественным отношениям, а также преимущество или соподчиненность по отношению к иным нормативным правовым актам;</w:t>
      </w:r>
    </w:p>
    <w:p w:rsidR="00000000" w:rsidRDefault="00AD42B4">
      <w:pPr>
        <w:pStyle w:val="pj"/>
      </w:pPr>
      <w:r>
        <w:rPr>
          <w:rStyle w:val="s0"/>
        </w:rPr>
        <w:t>30) официальное опубликование нормативного правового акта - публикация для в</w:t>
      </w:r>
      <w:r>
        <w:rPr>
          <w:rStyle w:val="s0"/>
        </w:rPr>
        <w:t>сеобщего сведения полного текста нормативного правового акта на казахском и русском языках в Эталонном контрольном банке нормативных правовых актов Республики Казахстан в электронном виде, в официальных печатных изданиях, а также в периодических печатных и</w:t>
      </w:r>
      <w:r>
        <w:rPr>
          <w:rStyle w:val="s0"/>
        </w:rPr>
        <w:t>зданиях в случаях, предусмотренных настоящим законом;</w:t>
      </w:r>
    </w:p>
    <w:p w:rsidR="00000000" w:rsidRDefault="00AD42B4">
      <w:pPr>
        <w:pStyle w:val="pj"/>
      </w:pPr>
      <w:r>
        <w:rPr>
          <w:rStyle w:val="s0"/>
        </w:rPr>
        <w:t xml:space="preserve">31) акт официального разъяснения нормативного правового акта - письменный официальный документ установленной формы, разъясняющий содержащиеся в нормативном правовом акте нормы, отвечающий требованиям и </w:t>
      </w:r>
      <w:r>
        <w:rPr>
          <w:rStyle w:val="s0"/>
        </w:rPr>
        <w:t xml:space="preserve">условиям, указанным в </w:t>
      </w:r>
      <w:hyperlink w:anchor="sub580000" w:history="1">
        <w:r>
          <w:rPr>
            <w:rStyle w:val="a4"/>
          </w:rPr>
          <w:t>главе 13</w:t>
        </w:r>
      </w:hyperlink>
      <w:r>
        <w:rPr>
          <w:rStyle w:val="s0"/>
        </w:rPr>
        <w:t xml:space="preserve"> настоящего Закона;</w:t>
      </w:r>
    </w:p>
    <w:p w:rsidR="00000000" w:rsidRDefault="00AD42B4">
      <w:pPr>
        <w:pStyle w:val="pj"/>
      </w:pPr>
      <w:r>
        <w:rPr>
          <w:rStyle w:val="s0"/>
        </w:rPr>
        <w:t>32) инструкция - нормативный правовой акт, детализирующий применение законодательства в какой-либо сфере общественных отношений;</w:t>
      </w:r>
    </w:p>
    <w:p w:rsidR="00000000" w:rsidRDefault="00AD42B4">
      <w:pPr>
        <w:pStyle w:val="pji"/>
      </w:pPr>
      <w:r>
        <w:rPr>
          <w:rStyle w:val="s3"/>
        </w:rPr>
        <w:t>Статья дополнена подпунктом 32-1 в соответств</w:t>
      </w:r>
      <w:r>
        <w:rPr>
          <w:rStyle w:val="s3"/>
        </w:rPr>
        <w:t xml:space="preserve">ии с </w:t>
      </w:r>
      <w:hyperlink r:id="rId4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t>32-1) пилотный проект - процедура, проводимая государственным органом в целях выявления результата от вводимого регулирования;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подпунктом 32-2 в соответствии с </w:t>
      </w:r>
      <w:hyperlink r:id="rId4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t>32-2) субъекты регулирования - лица, на которых распространяется действие нормативных прав</w:t>
      </w:r>
      <w:r>
        <w:t>овых актов;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подпунктом 32-3 в соответствии с </w:t>
      </w:r>
      <w:hyperlink r:id="rId5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t>32-3) регуляторная нагрузка - финансовое бремя субъектов регулирования в связи с установлением законодательством Республики Казахстан требований, обязательных для исполнения, включая затраты времени и человеческих ресурсов;</w:t>
      </w:r>
    </w:p>
    <w:p w:rsidR="00000000" w:rsidRDefault="00AD42B4">
      <w:pPr>
        <w:pStyle w:val="pji"/>
      </w:pPr>
      <w:r>
        <w:rPr>
          <w:rStyle w:val="s3"/>
        </w:rPr>
        <w:t>Статья дополнена подпунктом 32-4</w:t>
      </w:r>
      <w:r>
        <w:rPr>
          <w:rStyle w:val="s3"/>
        </w:rPr>
        <w:t xml:space="preserve"> в соответствии с </w:t>
      </w:r>
      <w:hyperlink r:id="rId5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t>32-4) регуляторная политика - государственное регулирование общественных отношений посредством нормативных правовых актов;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подпунктом 32-5 в соответствии с </w:t>
      </w:r>
      <w:hyperlink r:id="rId5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15-VII; изложен в редакции </w:t>
      </w:r>
      <w:hyperlink r:id="rId53" w:anchor="sub_id=5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54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32-5) консультативный документ регуляторной политики (далее - консул</w:t>
      </w:r>
      <w:r>
        <w:rPr>
          <w:rStyle w:val="s0"/>
        </w:rPr>
        <w:t xml:space="preserve">ьтативный документ) - </w:t>
      </w:r>
      <w:hyperlink r:id="rId55" w:anchor="sub_id=1" w:history="1">
        <w:r>
          <w:rPr>
            <w:rStyle w:val="a4"/>
          </w:rPr>
          <w:t>документ установленной формы</w:t>
        </w:r>
      </w:hyperlink>
      <w:r>
        <w:rPr>
          <w:rStyle w:val="s0"/>
        </w:rPr>
        <w:t>, в котором должны содержаться проблемы государственного регулирования в конкретной сфере, пути их решения, обоснование необход</w:t>
      </w:r>
      <w:r>
        <w:rPr>
          <w:rStyle w:val="s0"/>
        </w:rPr>
        <w:t>имости разработки проекта закона и иные положения, определяемые Правительством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Подпункт 33 изложен в редакции </w:t>
      </w:r>
      <w:hyperlink r:id="rId56" w:anchor="sub_id=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</w:t>
      </w:r>
      <w:r>
        <w:rPr>
          <w:rStyle w:val="s3"/>
        </w:rPr>
        <w:t xml:space="preserve"> в действие с 1 июля 2021 г.) (</w:t>
      </w:r>
      <w:hyperlink r:id="rId57" w:anchor="sub_id=100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33) технический регламент - нормативный правовой акт, устанавливающий требования к продукции или к продукции и связанным с ней</w:t>
      </w:r>
      <w:r>
        <w:rPr>
          <w:rStyle w:val="s0"/>
        </w:rPr>
        <w:t xml:space="preserve"> процессам ее жизненного цикла, разрабатываемый и применяемый в соответствии с </w:t>
      </w:r>
      <w:hyperlink r:id="rId58" w:anchor="sub_id=2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 или международным</w:t>
      </w:r>
      <w:r>
        <w:rPr>
          <w:rStyle w:val="s0"/>
        </w:rPr>
        <w:t xml:space="preserve"> договором, ратифицированным Республикой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В подпункт 34 внесены изменения в соответствии с </w:t>
      </w:r>
      <w:hyperlink r:id="rId59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</w:t>
      </w:r>
      <w:r>
        <w:rPr>
          <w:rStyle w:val="s3"/>
        </w:rPr>
        <w:t>г.) (</w:t>
      </w:r>
      <w:hyperlink r:id="rId60" w:anchor="sub_id=100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05.11.22 г. № 157-VII (введены в действие с 1 января 2023 г.) (</w:t>
      </w:r>
      <w:hyperlink r:id="rId62" w:anchor="sub_id=100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34) уполномоченный орган - государственные органы и должностные лица Республики Казахста</w:t>
      </w:r>
      <w:r>
        <w:rPr>
          <w:rStyle w:val="s0"/>
        </w:rPr>
        <w:t xml:space="preserve">н, которые вправе принимать правовые акты в соответствии с их компетенцией, установленной </w:t>
      </w:r>
      <w:hyperlink r:id="rId6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Законом, а также законодательством Республики Казахстан, </w:t>
      </w:r>
      <w:r>
        <w:rPr>
          <w:rStyle w:val="s0"/>
        </w:rPr>
        <w:t>определяющим правовой статус этих органов и должностных лиц (Президент Республики Казахстан, Парламент Республики Казахстан, Палаты Парламента, Правительство Республики Казахстан, Конституционный Суд Республики Казахстан, Верховный Суд Республики Казахстан</w:t>
      </w:r>
      <w:r>
        <w:rPr>
          <w:rStyle w:val="s0"/>
        </w:rPr>
        <w:t xml:space="preserve">, Центральная избирательная комиссия Республики Казахстан, </w:t>
      </w:r>
      <w:r>
        <w:t>Высшая аудиторская палата</w:t>
      </w:r>
      <w:r>
        <w:rPr>
          <w:rStyle w:val="s0"/>
        </w:rPr>
        <w:t xml:space="preserve"> Республики Казахстан, Национальный Банк Республики Казахстан, центральные исполнительные органы, местные представительные и исполнительные органы, акимы, иные государствен</w:t>
      </w:r>
      <w:r>
        <w:rPr>
          <w:rStyle w:val="s0"/>
        </w:rPr>
        <w:t>ные органы и должностные лица);</w:t>
      </w:r>
    </w:p>
    <w:p w:rsidR="00000000" w:rsidRDefault="00AD42B4">
      <w:pPr>
        <w:pStyle w:val="pj"/>
      </w:pPr>
      <w:r>
        <w:rPr>
          <w:rStyle w:val="s0"/>
        </w:rPr>
        <w:t xml:space="preserve">35) исключен в соответствии с </w:t>
      </w:r>
      <w:hyperlink r:id="rId64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65" w:anchor="sub_id=100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 xml:space="preserve">36) консолидированный закон - закон, регулирующий комплексные по своему характеру общественные отношения в сферах (областях), предусмотренных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6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6 ноября 2017 года на вопрос от 3 ноября 2017 года № 476205 (dialog.egov.kz) «О применении наименования «консолидированный закон» к нормативным правовым актам»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10" w:name="SUB20000"/>
      <w:bookmarkEnd w:id="10"/>
      <w:r>
        <w:rPr>
          <w:rStyle w:val="s1"/>
        </w:rPr>
        <w:t>Статья 2. Сфера действия н</w:t>
      </w:r>
      <w:r>
        <w:rPr>
          <w:rStyle w:val="s1"/>
        </w:rPr>
        <w:t>астоящего Закона</w:t>
      </w:r>
    </w:p>
    <w:p w:rsidR="00000000" w:rsidRDefault="00AD42B4">
      <w:pPr>
        <w:pStyle w:val="pj"/>
      </w:pPr>
      <w:r>
        <w:rPr>
          <w:rStyle w:val="s0"/>
        </w:rPr>
        <w:t>1. Настоящий Закон определяет систему правовых актов Республики Казахстан, разграничивает правовой статус нормативных правовых актов и ненормативных правовых актов.</w:t>
      </w:r>
    </w:p>
    <w:p w:rsidR="00000000" w:rsidRDefault="00AD42B4">
      <w:pPr>
        <w:pStyle w:val="pj"/>
      </w:pPr>
      <w:r>
        <w:rPr>
          <w:rStyle w:val="s0"/>
        </w:rPr>
        <w:t>2. Настоящий Закон не регулирует:</w:t>
      </w:r>
    </w:p>
    <w:p w:rsidR="00000000" w:rsidRDefault="00AD42B4">
      <w:pPr>
        <w:pStyle w:val="pj"/>
      </w:pPr>
      <w:r>
        <w:rPr>
          <w:rStyle w:val="s0"/>
        </w:rPr>
        <w:t>1) порядок принятия, изменения, дополнен</w:t>
      </w:r>
      <w:r>
        <w:rPr>
          <w:rStyle w:val="s0"/>
        </w:rPr>
        <w:t xml:space="preserve">ия и прекращения действия </w:t>
      </w:r>
      <w:hyperlink r:id="rId67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8" w:anchor="sub_id=562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69" w:anchor="sub_id=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2) порядок принятия, изменения, дополнения и прекращения действия нормативных постановлений Конституционного Суда Республики Казахстан и Верховного Суда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Подпункт 3 изложен в редакции </w:t>
      </w:r>
      <w:hyperlink r:id="rId70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71" w:anchor="sub_id=2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42B4">
      <w:pPr>
        <w:pStyle w:val="pj"/>
      </w:pPr>
      <w:r>
        <w:t xml:space="preserve">3) </w:t>
      </w:r>
      <w:hyperlink r:id="rId7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t>заключения, выпол</w:t>
      </w:r>
      <w:r>
        <w:t xml:space="preserve">нения, изменения, дополнения и прекращения международных договоров Республики Казахстан, за исключением отношений, регулируемых </w:t>
      </w:r>
      <w:hyperlink w:anchor="sub190000" w:history="1">
        <w:r>
          <w:rPr>
            <w:rStyle w:val="a4"/>
          </w:rPr>
          <w:t>статьей 19</w:t>
        </w:r>
      </w:hyperlink>
      <w:r>
        <w:t xml:space="preserve"> настоящего Закона;</w:t>
      </w:r>
    </w:p>
    <w:p w:rsidR="00000000" w:rsidRDefault="00AD42B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73" w:anchor="sub_id=6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74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4) порядок принятия,</w:t>
      </w:r>
      <w:r>
        <w:rPr>
          <w:rStyle w:val="s0"/>
        </w:rPr>
        <w:t xml:space="preserve"> изменения, дополнения и прекращения действия правовых актов индивидуального применения, установленных законодательством Республики Казахстан об </w:t>
      </w:r>
      <w:hyperlink r:id="rId75" w:history="1">
        <w:r>
          <w:rPr>
            <w:rStyle w:val="a4"/>
          </w:rPr>
          <w:t>административных правонарушениях</w:t>
        </w:r>
      </w:hyperlink>
      <w:r>
        <w:rPr>
          <w:rStyle w:val="s0"/>
        </w:rPr>
        <w:t xml:space="preserve">, </w:t>
      </w:r>
      <w:hyperlink r:id="rId7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административном судопроизводстве, </w:t>
      </w:r>
      <w:hyperlink r:id="rId77" w:history="1">
        <w:r>
          <w:rPr>
            <w:rStyle w:val="a4"/>
          </w:rPr>
          <w:t>уголовно-процессуальным</w:t>
        </w:r>
      </w:hyperlink>
      <w:r>
        <w:rPr>
          <w:rStyle w:val="s0"/>
        </w:rPr>
        <w:t xml:space="preserve"> и </w:t>
      </w:r>
      <w:hyperlink r:id="rId78" w:history="1">
        <w:r>
          <w:rPr>
            <w:rStyle w:val="a4"/>
          </w:rPr>
          <w:t>гражданским процессуальным</w:t>
        </w:r>
      </w:hyperlink>
      <w:r>
        <w:rPr>
          <w:rStyle w:val="s0"/>
        </w:rPr>
        <w:t xml:space="preserve"> законодательством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79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</w:t>
      </w:r>
      <w:r>
        <w:rPr>
          <w:rStyle w:val="s3"/>
        </w:rPr>
        <w:t>VI (введены в действие с 11 апреля 2019 г.)</w:t>
      </w:r>
    </w:p>
    <w:p w:rsidR="00000000" w:rsidRDefault="00AD42B4">
      <w:pPr>
        <w:pStyle w:val="pj"/>
      </w:pPr>
      <w:r>
        <w:rPr>
          <w:rStyle w:val="s0"/>
        </w:rPr>
        <w:t xml:space="preserve">5) порядок планирования, разработки, утверждения, регистрации, учета, опубликования, мониторинга и актуализации документов по стандартизации, установленных </w:t>
      </w:r>
      <w:hyperlink r:id="rId80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11" w:name="SUB30000"/>
      <w:bookmarkEnd w:id="11"/>
      <w:r>
        <w:rPr>
          <w:rStyle w:val="s1"/>
        </w:rPr>
        <w:t>Статья 3. Общие требования к правовым актам. Виды правовых актов</w:t>
      </w:r>
    </w:p>
    <w:p w:rsidR="00000000" w:rsidRDefault="00AD42B4">
      <w:pPr>
        <w:pStyle w:val="pj"/>
      </w:pPr>
      <w:r>
        <w:rPr>
          <w:rStyle w:val="s0"/>
        </w:rPr>
        <w:t>1. Правовые акты должны отвечать следующим общим требованиям:</w:t>
      </w:r>
    </w:p>
    <w:p w:rsidR="00000000" w:rsidRDefault="00AD42B4">
      <w:pPr>
        <w:pStyle w:val="pj"/>
      </w:pPr>
      <w:r>
        <w:rPr>
          <w:rStyle w:val="s0"/>
        </w:rPr>
        <w:t>1) содержать нормативные или индивидуальные властные правовые предписания;</w:t>
      </w:r>
    </w:p>
    <w:p w:rsidR="00000000" w:rsidRDefault="00AD42B4">
      <w:pPr>
        <w:pStyle w:val="pj"/>
      </w:pPr>
      <w:r>
        <w:rPr>
          <w:rStyle w:val="s0"/>
        </w:rPr>
        <w:t>2) приниматься на республиканском референдуме либо в порядке, установленном настоящим Законом и иными законодательными актами;</w:t>
      </w:r>
    </w:p>
    <w:p w:rsidR="00000000" w:rsidRDefault="00AD42B4">
      <w:pPr>
        <w:pStyle w:val="pj"/>
      </w:pPr>
      <w:r>
        <w:rPr>
          <w:rStyle w:val="s0"/>
        </w:rPr>
        <w:t>3) должны быть обращены к неопределенному кругу лиц ил</w:t>
      </w:r>
      <w:r>
        <w:rPr>
          <w:rStyle w:val="s0"/>
        </w:rPr>
        <w:t>и к индивидуально определенным лицам;</w:t>
      </w:r>
    </w:p>
    <w:p w:rsidR="00000000" w:rsidRDefault="00AD42B4">
      <w:pPr>
        <w:pStyle w:val="pj"/>
      </w:pPr>
      <w:r>
        <w:rPr>
          <w:rStyle w:val="s0"/>
        </w:rPr>
        <w:t>4) должны быть направлены на регулирование общественных отношений;</w:t>
      </w:r>
    </w:p>
    <w:p w:rsidR="00000000" w:rsidRDefault="00AD42B4">
      <w:pPr>
        <w:pStyle w:val="pj"/>
      </w:pPr>
      <w:r>
        <w:rPr>
          <w:rStyle w:val="s0"/>
        </w:rPr>
        <w:t>5) должны быть направлены на возникновение, изменение, дополнение или прекращение прав и обязанностей физических и (или) юридических лиц.</w:t>
      </w:r>
    </w:p>
    <w:p w:rsidR="00000000" w:rsidRDefault="00AD42B4">
      <w:pPr>
        <w:pStyle w:val="pj"/>
      </w:pPr>
      <w:r>
        <w:rPr>
          <w:rStyle w:val="s0"/>
        </w:rPr>
        <w:t>2. Правовые а</w:t>
      </w:r>
      <w:r>
        <w:rPr>
          <w:rStyle w:val="s0"/>
        </w:rPr>
        <w:t>кты подразделяются на следующие виды:</w:t>
      </w:r>
    </w:p>
    <w:p w:rsidR="00000000" w:rsidRDefault="00AD42B4">
      <w:pPr>
        <w:pStyle w:val="pj"/>
      </w:pPr>
      <w:r>
        <w:rPr>
          <w:rStyle w:val="s0"/>
        </w:rPr>
        <w:t xml:space="preserve">1) </w:t>
      </w:r>
      <w:hyperlink w:anchor="sub10025" w:history="1">
        <w:r>
          <w:rPr>
            <w:rStyle w:val="a4"/>
          </w:rPr>
          <w:t>нормативные правовые акты</w:t>
        </w:r>
      </w:hyperlink>
      <w:r>
        <w:rPr>
          <w:rStyle w:val="s0"/>
        </w:rPr>
        <w:t>;</w:t>
      </w:r>
    </w:p>
    <w:p w:rsidR="00000000" w:rsidRDefault="00AD42B4">
      <w:pPr>
        <w:pStyle w:val="pj"/>
      </w:pPr>
      <w:r>
        <w:rPr>
          <w:rStyle w:val="s0"/>
        </w:rPr>
        <w:t xml:space="preserve">2) </w:t>
      </w:r>
      <w:hyperlink w:anchor="sub10024" w:history="1">
        <w:r>
          <w:rPr>
            <w:rStyle w:val="a4"/>
          </w:rPr>
          <w:t>ненормативные правовые акты</w:t>
        </w:r>
      </w:hyperlink>
      <w:r>
        <w:rPr>
          <w:rStyle w:val="s0"/>
        </w:rPr>
        <w:t>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c"/>
      </w:pPr>
      <w:bookmarkStart w:id="12" w:name="SUB40000"/>
      <w:bookmarkEnd w:id="12"/>
      <w:r>
        <w:rPr>
          <w:rStyle w:val="s1"/>
        </w:rPr>
        <w:t>Глава 2. ЗАКОНОДАТЕЛЬСТВО РЕСПУБЛИКИ КАЗАХСТАН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1"/>
        </w:rPr>
        <w:t>Статья 4. Система законодательства Респуб</w:t>
      </w:r>
      <w:r>
        <w:rPr>
          <w:rStyle w:val="s1"/>
        </w:rPr>
        <w:t>лики Казахстан, обеспечение её целостности</w:t>
      </w:r>
    </w:p>
    <w:p w:rsidR="00000000" w:rsidRDefault="00AD42B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1" w:anchor="sub_id=5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8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 xml:space="preserve">1. Систему законодательства Республики Казахстан составляют </w:t>
      </w:r>
      <w:hyperlink r:id="rId83" w:history="1">
        <w:r>
          <w:rPr>
            <w:rStyle w:val="a4"/>
          </w:rPr>
          <w:t>Конституция</w:t>
        </w:r>
      </w:hyperlink>
      <w:r>
        <w:rPr>
          <w:rStyle w:val="s0"/>
        </w:rPr>
        <w:t xml:space="preserve"> Республики Казахстан, соответст</w:t>
      </w:r>
      <w:r>
        <w:rPr>
          <w:rStyle w:val="s0"/>
        </w:rPr>
        <w:t>вующие ей законодательные акты, иные нормативные правовые акты, в том числе нормативные постановления Конституционного Суда Республики Казахстан и Верховного Суда Республики Казахстан.</w:t>
      </w:r>
    </w:p>
    <w:p w:rsidR="00000000" w:rsidRDefault="00AD42B4">
      <w:pPr>
        <w:pStyle w:val="pj"/>
      </w:pPr>
      <w:r>
        <w:rPr>
          <w:rStyle w:val="s0"/>
        </w:rPr>
        <w:t>2. Целостность системы законодательства Республики Казахстан обеспечива</w:t>
      </w:r>
      <w:r>
        <w:rPr>
          <w:rStyle w:val="s0"/>
        </w:rPr>
        <w:t>ется посредством:</w:t>
      </w:r>
    </w:p>
    <w:p w:rsidR="00000000" w:rsidRDefault="00AD42B4">
      <w:pPr>
        <w:pStyle w:val="pj"/>
      </w:pPr>
      <w:r>
        <w:rPr>
          <w:rStyle w:val="s0"/>
        </w:rPr>
        <w:t>1) соблюдения порядка принятия нормативных правовых актов, внесения в них изменений и дополнений, установленных Конституцией Республики Казахстан, законодательными и иными нормативными правовыми актами;</w:t>
      </w:r>
    </w:p>
    <w:p w:rsidR="00000000" w:rsidRDefault="00AD42B4">
      <w:pPr>
        <w:pStyle w:val="pj"/>
      </w:pPr>
      <w:r>
        <w:rPr>
          <w:rStyle w:val="s0"/>
        </w:rPr>
        <w:t xml:space="preserve">2) соблюдения иерархии нормативных </w:t>
      </w:r>
      <w:r>
        <w:rPr>
          <w:rStyle w:val="s0"/>
        </w:rPr>
        <w:t>правовых актов, закрепленной Конституцией Республики Казахстан и настоящим Законом;</w:t>
      </w:r>
    </w:p>
    <w:p w:rsidR="00000000" w:rsidRDefault="00AD42B4">
      <w:pPr>
        <w:pStyle w:val="pj"/>
      </w:pPr>
      <w:r>
        <w:rPr>
          <w:rStyle w:val="s0"/>
        </w:rPr>
        <w:t>3) официального опубликования нормативных правовых актов, касающихся прав, свобод и обязанностей граждан.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i"/>
      </w:pPr>
      <w:bookmarkStart w:id="13" w:name="SUB50000"/>
      <w:bookmarkEnd w:id="13"/>
      <w:r>
        <w:rPr>
          <w:rStyle w:val="s3"/>
        </w:rPr>
        <w:t xml:space="preserve">В заголовок статьи 5 внесены изменения в соответствии с </w:t>
      </w:r>
      <w:hyperlink r:id="rId84" w:anchor="sub_id=5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8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1"/>
        </w:rPr>
        <w:t>Статья 5. Нормативные постановления Конституционного Суда Республики Казахстан и Верховного Суда Республики Казахстан</w:t>
      </w:r>
    </w:p>
    <w:p w:rsidR="00000000" w:rsidRDefault="00AD42B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6" w:anchor="sub_id=5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05.11.22 г. № 157-VII (введены в действие с 1 января 2023 г.) (</w:t>
      </w:r>
      <w:hyperlink r:id="rId8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 xml:space="preserve">1. Нормативные постановления Конституционного Суда Республики Казахстан основываются только </w:t>
      </w:r>
      <w:r>
        <w:rPr>
          <w:rStyle w:val="s0"/>
        </w:rPr>
        <w:t>на Конституции Республики Казахстан, и все иные нормативные правовые акты не могут им противоречить.</w:t>
      </w:r>
    </w:p>
    <w:p w:rsidR="00000000" w:rsidRDefault="00AD42B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8" w:anchor="sub_id=5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</w:t>
      </w:r>
      <w:r>
        <w:rPr>
          <w:rStyle w:val="s3"/>
        </w:rPr>
        <w:t>57-VII (введены в действие с 1 января 2023 г.) (</w:t>
      </w:r>
      <w:hyperlink r:id="rId89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2. Нормативные постановления Конституционного Суда Республики Казахстан обладают юридической силой тех норм К</w:t>
      </w:r>
      <w:r>
        <w:rPr>
          <w:rStyle w:val="s0"/>
        </w:rPr>
        <w:t>онституции Республики Казахстан, на основании которых они приняты.</w:t>
      </w:r>
    </w:p>
    <w:p w:rsidR="00000000" w:rsidRDefault="00AD42B4">
      <w:pPr>
        <w:pStyle w:val="pj"/>
      </w:pPr>
      <w:r>
        <w:rPr>
          <w:rStyle w:val="s0"/>
        </w:rPr>
        <w:t>3. В нормативном постановлении Верховного Суда Республики Казахстан содержатся разъяснения по вопросам судебной практики.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14" w:name="SUB60000"/>
      <w:bookmarkEnd w:id="14"/>
      <w:r>
        <w:rPr>
          <w:rStyle w:val="s1"/>
        </w:rPr>
        <w:t>Статья 6. Международные договоры Республики Казахстан</w:t>
      </w:r>
    </w:p>
    <w:p w:rsidR="00000000" w:rsidRDefault="00AD42B4">
      <w:pPr>
        <w:pStyle w:val="pj"/>
      </w:pPr>
      <w:r>
        <w:rPr>
          <w:rStyle w:val="s0"/>
        </w:rPr>
        <w:t xml:space="preserve">1. Порядок заключения, выполнения, изменения, дополнения и прекращения международных договоров Республики Казахстан определяется специальным </w:t>
      </w:r>
      <w:hyperlink r:id="rId9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AD42B4">
      <w:pPr>
        <w:pStyle w:val="pj"/>
      </w:pPr>
      <w:r>
        <w:rPr>
          <w:rStyle w:val="s0"/>
        </w:rPr>
        <w:t>2. Международные договоры, ратифицированн</w:t>
      </w:r>
      <w:r>
        <w:rPr>
          <w:rStyle w:val="s0"/>
        </w:rPr>
        <w:t>ые Республикой Казахстан, имеют приоритет перед ее законами и применяются непосредственно, кроме случаев, когда из международного договора следует, что для его применения требуется издание закона.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c"/>
      </w:pPr>
      <w:bookmarkStart w:id="15" w:name="SUB70000"/>
      <w:bookmarkEnd w:id="15"/>
      <w:r>
        <w:rPr>
          <w:rStyle w:val="s1"/>
        </w:rPr>
        <w:t>РАЗДЕЛ 2. НОРМАТИВНЫЕ ПРАВОВЫЕ АКТЫ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c"/>
      </w:pPr>
      <w:r>
        <w:rPr>
          <w:rStyle w:val="s1"/>
        </w:rPr>
        <w:t>Глава 3. ОБЩИЕ ПО</w:t>
      </w:r>
      <w:r>
        <w:rPr>
          <w:rStyle w:val="s1"/>
        </w:rPr>
        <w:t>ЛОЖЕНИЯ О НОРМАТИВНЫХ ПРАВОВЫХ АКТАХ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1"/>
        </w:rPr>
        <w:t>Статья 7. Основные и производные виды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1. Нормативные правовые акты подразделяются на основные и производные.</w:t>
      </w:r>
    </w:p>
    <w:p w:rsidR="00000000" w:rsidRDefault="00AD42B4">
      <w:pPr>
        <w:pStyle w:val="pj"/>
      </w:pPr>
      <w:bookmarkStart w:id="16" w:name="SUB70200"/>
      <w:bookmarkEnd w:id="16"/>
      <w:r>
        <w:rPr>
          <w:rStyle w:val="s0"/>
        </w:rPr>
        <w:t>2. К основным видам нормативных правовых актов относятся:</w:t>
      </w:r>
    </w:p>
    <w:p w:rsidR="00000000" w:rsidRDefault="00AD42B4">
      <w:pPr>
        <w:pStyle w:val="pji"/>
      </w:pPr>
      <w:r>
        <w:rPr>
          <w:rStyle w:val="s3"/>
        </w:rPr>
        <w:t>В подпункт 1 внесены из</w:t>
      </w:r>
      <w:r>
        <w:rPr>
          <w:rStyle w:val="s3"/>
        </w:rPr>
        <w:t xml:space="preserve">менения в соответствии с </w:t>
      </w:r>
      <w:hyperlink r:id="rId91" w:anchor="sub_id=5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9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1) Конституция Республики Казахстан, конституционные законы Республики Казахстан, кодексы Республики Казахстан, консолидированные законы Республики Казахстан, законы Республики Казахстан, временные постановления Правительства Респ</w:t>
      </w:r>
      <w:r>
        <w:rPr>
          <w:rStyle w:val="s0"/>
        </w:rPr>
        <w:t>ублики Казахстан, имеющие силу закона;</w:t>
      </w:r>
    </w:p>
    <w:p w:rsidR="00000000" w:rsidRDefault="00AD42B4">
      <w:pPr>
        <w:pStyle w:val="pji"/>
      </w:pPr>
      <w:r>
        <w:rPr>
          <w:rStyle w:val="s3"/>
        </w:rPr>
        <w:t xml:space="preserve">Подпункт 2 изложен в редакции </w:t>
      </w:r>
      <w:hyperlink r:id="rId93" w:anchor="sub_id=5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94" w:anchor="sub_id=7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2) нормативные правовые указы Президента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05.07.18 г. № 179-VI </w:t>
      </w:r>
    </w:p>
    <w:p w:rsidR="00000000" w:rsidRDefault="00AD42B4">
      <w:pPr>
        <w:pStyle w:val="pj"/>
      </w:pPr>
      <w:r>
        <w:rPr>
          <w:rStyle w:val="s0"/>
        </w:rPr>
        <w:t xml:space="preserve">2-1) </w:t>
      </w:r>
      <w:hyperlink r:id="rId96" w:anchor="sub_id=40006" w:history="1">
        <w:r>
          <w:rPr>
            <w:rStyle w:val="a4"/>
          </w:rPr>
          <w:t>нормативные правовые акты Председателя Совета Безопасности Республики Казахстан</w:t>
        </w:r>
      </w:hyperlink>
      <w:r>
        <w:rPr>
          <w:rStyle w:val="s0"/>
        </w:rPr>
        <w:t>;</w:t>
      </w:r>
    </w:p>
    <w:p w:rsidR="00000000" w:rsidRDefault="00AD42B4">
      <w:pPr>
        <w:pStyle w:val="pj"/>
      </w:pPr>
      <w:r>
        <w:rPr>
          <w:rStyle w:val="s0"/>
        </w:rPr>
        <w:t>3) нормативные пр</w:t>
      </w:r>
      <w:r>
        <w:rPr>
          <w:rStyle w:val="s0"/>
        </w:rPr>
        <w:t>авовые постановления Парламента Республики Казахстан и его Палат;</w:t>
      </w:r>
    </w:p>
    <w:p w:rsidR="00000000" w:rsidRDefault="00AD42B4">
      <w:pPr>
        <w:pStyle w:val="pj"/>
      </w:pPr>
      <w:r>
        <w:rPr>
          <w:rStyle w:val="s0"/>
        </w:rPr>
        <w:t>4) нормативные правовые постановления Правительства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97" w:anchor="sub_id=5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98" w:anchor="sub_id=7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5) нормативные постановления Конституционного Суда  Республики Каза</w:t>
      </w:r>
      <w:r>
        <w:rPr>
          <w:rStyle w:val="s0"/>
        </w:rPr>
        <w:t>хстан, Верховного Суда Республики Казахстан;</w:t>
      </w:r>
    </w:p>
    <w:p w:rsidR="00000000" w:rsidRDefault="00AD42B4">
      <w:pPr>
        <w:pStyle w:val="pji"/>
      </w:pPr>
      <w:bookmarkStart w:id="17" w:name="SUB70206"/>
      <w:bookmarkEnd w:id="17"/>
      <w:r>
        <w:rPr>
          <w:rStyle w:val="s3"/>
        </w:rPr>
        <w:t xml:space="preserve">В подпункт 6 внесены изменения в соответствии с </w:t>
      </w:r>
      <w:hyperlink r:id="rId99" w:anchor="sub_id=5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00" w:anchor="sub_id=7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 xml:space="preserve">6) нормативные правовые постановления Центральной избирательной комиссии Республики Казахстан, </w:t>
      </w:r>
      <w:r>
        <w:t>Высшей аудиторской палаты</w:t>
      </w:r>
      <w:r>
        <w:rPr>
          <w:rStyle w:val="s0"/>
        </w:rPr>
        <w:t xml:space="preserve"> Республики Казахстан, Национального Банк</w:t>
      </w:r>
      <w:r>
        <w:rPr>
          <w:rStyle w:val="s0"/>
        </w:rPr>
        <w:t>а Республики Казахстан и иных центральных государственных органов;</w:t>
      </w:r>
    </w:p>
    <w:p w:rsidR="00000000" w:rsidRDefault="00AD42B4">
      <w:pPr>
        <w:pStyle w:val="pj"/>
      </w:pPr>
      <w:r>
        <w:rPr>
          <w:rStyle w:val="s0"/>
        </w:rPr>
        <w:t>7) нормативные правовые приказы министров Республики Казахстан и иных руководителей центральных государственных органов;</w:t>
      </w:r>
    </w:p>
    <w:p w:rsidR="00000000" w:rsidRDefault="00AD42B4">
      <w:pPr>
        <w:pStyle w:val="pj"/>
      </w:pPr>
      <w:r>
        <w:rPr>
          <w:rStyle w:val="s0"/>
        </w:rPr>
        <w:t>8) нормативные правовые приказы руководителей ведомств центральных г</w:t>
      </w:r>
      <w:r>
        <w:rPr>
          <w:rStyle w:val="s0"/>
        </w:rPr>
        <w:t>осударственных органов;</w:t>
      </w:r>
    </w:p>
    <w:p w:rsidR="00000000" w:rsidRDefault="00AD42B4">
      <w:pPr>
        <w:pStyle w:val="pj"/>
      </w:pPr>
      <w:r>
        <w:rPr>
          <w:rStyle w:val="s0"/>
        </w:rPr>
        <w:t>9) нормативные правовые решения маслихатов, нормативные правовые постановления акиматов, нормативные правовые решения акимов и нормативные правовые постановления ревизионных комиссий.</w:t>
      </w:r>
    </w:p>
    <w:p w:rsidR="00000000" w:rsidRDefault="00AD42B4">
      <w:pPr>
        <w:pStyle w:val="pj"/>
      </w:pPr>
      <w:r>
        <w:rPr>
          <w:rStyle w:val="s0"/>
        </w:rPr>
        <w:t>3. К производным видам нормативных правовых акто</w:t>
      </w:r>
      <w:r>
        <w:rPr>
          <w:rStyle w:val="s0"/>
        </w:rPr>
        <w:t>в относятся:</w:t>
      </w:r>
    </w:p>
    <w:p w:rsidR="00000000" w:rsidRDefault="00AD42B4">
      <w:pPr>
        <w:pStyle w:val="pj"/>
      </w:pPr>
      <w:r>
        <w:rPr>
          <w:rStyle w:val="s0"/>
        </w:rPr>
        <w:t>1) положение;</w:t>
      </w:r>
    </w:p>
    <w:p w:rsidR="00000000" w:rsidRDefault="00AD42B4">
      <w:pPr>
        <w:pStyle w:val="pj"/>
      </w:pPr>
      <w:r>
        <w:rPr>
          <w:rStyle w:val="s0"/>
        </w:rPr>
        <w:t>2) технический регламент;</w:t>
      </w:r>
    </w:p>
    <w:p w:rsidR="00000000" w:rsidRDefault="00AD42B4">
      <w:pPr>
        <w:pStyle w:val="pj"/>
      </w:pPr>
      <w:r>
        <w:rPr>
          <w:rStyle w:val="s0"/>
        </w:rPr>
        <w:t xml:space="preserve">3), 4) исключены в соответствии с </w:t>
      </w:r>
      <w:hyperlink r:id="rId101" w:anchor="sub_id=4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02" w:anchor="sub_id=7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5) правила;</w:t>
      </w:r>
    </w:p>
    <w:p w:rsidR="00000000" w:rsidRDefault="00AD42B4">
      <w:pPr>
        <w:pStyle w:val="pj"/>
      </w:pPr>
      <w:r>
        <w:rPr>
          <w:rStyle w:val="s0"/>
        </w:rPr>
        <w:t>6) инструкция.</w:t>
      </w:r>
    </w:p>
    <w:p w:rsidR="00000000" w:rsidRDefault="00AD42B4">
      <w:pPr>
        <w:pStyle w:val="pj"/>
      </w:pPr>
      <w:r>
        <w:rPr>
          <w:rStyle w:val="s0"/>
        </w:rPr>
        <w:t>Законодательными актами Республики Казахстан могут быть предусмотрены иные формы нормативных правовых актов производного вида.</w:t>
      </w:r>
    </w:p>
    <w:p w:rsidR="00000000" w:rsidRDefault="00AD42B4">
      <w:pPr>
        <w:pStyle w:val="pji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10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 государственной регистрации нормативных правовых актов Министерства юстиции Республики Казахстан от 26 сентября 2023 № ЖТ-2023-01781134 «Подлежит ли государственной реги</w:t>
      </w:r>
      <w:r>
        <w:rPr>
          <w:rStyle w:val="s3"/>
        </w:rPr>
        <w:t>страции в органах юстиции приказ, который утверждает ненормативный правовой акт»</w:t>
      </w:r>
    </w:p>
    <w:p w:rsidR="00000000" w:rsidRDefault="00AD42B4">
      <w:pPr>
        <w:pStyle w:val="pj"/>
      </w:pPr>
      <w:r>
        <w:rPr>
          <w:rStyle w:val="s0"/>
        </w:rPr>
        <w:t>4. Нормативные правовые акты производных видов принимаются или утверждаются посредством нормативных правовых актов основных видов и составляют с ними единое целое.</w:t>
      </w:r>
    </w:p>
    <w:p w:rsidR="00000000" w:rsidRDefault="00AD42B4">
      <w:pPr>
        <w:pStyle w:val="pj"/>
      </w:pPr>
      <w:r>
        <w:rPr>
          <w:rStyle w:val="s0"/>
        </w:rPr>
        <w:t>5. Территор</w:t>
      </w:r>
      <w:r>
        <w:rPr>
          <w:rStyle w:val="s0"/>
        </w:rPr>
        <w:t>иальные подразделения уполномоченных органов, а также местные исполнительные органы, уполномоченные акимом, финансируемые из местных бюджетов, не вправе издавать нормативные правовые акты.</w:t>
      </w:r>
    </w:p>
    <w:p w:rsidR="00000000" w:rsidRDefault="00AD42B4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04" w:anchor="sub_id=5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05" w:anchor="sub_id=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6. Нормативные правов</w:t>
      </w:r>
      <w:r>
        <w:rPr>
          <w:rStyle w:val="s0"/>
        </w:rPr>
        <w:t>ые приказы принимаются руководителями ведомств центральных государственных органов при наличии компетенции по их утверждению в нормативных правовых актах государственного органа, в структуру которого входит ведомство, и не могут затрагивать права и свободы</w:t>
      </w:r>
      <w:r>
        <w:rPr>
          <w:rStyle w:val="s0"/>
        </w:rPr>
        <w:t xml:space="preserve"> человека и гражданина.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18" w:name="SUB80000"/>
      <w:bookmarkEnd w:id="18"/>
      <w:r>
        <w:rPr>
          <w:rStyle w:val="s1"/>
        </w:rPr>
        <w:t>Статья 8. Общественные отношения, регулируемые кодексами Республики Казахстан</w:t>
      </w:r>
    </w:p>
    <w:p w:rsidR="00000000" w:rsidRDefault="00AD42B4">
      <w:pPr>
        <w:pStyle w:val="pj"/>
      </w:pPr>
      <w:r>
        <w:rPr>
          <w:rStyle w:val="s0"/>
        </w:rPr>
        <w:t>Кодексы Республики Казахстан принимаются с целью регулирования следующих однородных важнейших общественных отношений:</w:t>
      </w:r>
    </w:p>
    <w:p w:rsidR="00000000" w:rsidRDefault="00AD42B4">
      <w:pPr>
        <w:pStyle w:val="pj"/>
      </w:pPr>
      <w:r>
        <w:rPr>
          <w:rStyle w:val="s0"/>
        </w:rPr>
        <w:t>1) бюджетных;</w:t>
      </w:r>
    </w:p>
    <w:p w:rsidR="00000000" w:rsidRDefault="00AD42B4">
      <w:pPr>
        <w:pStyle w:val="pj"/>
      </w:pPr>
      <w:r>
        <w:rPr>
          <w:rStyle w:val="s0"/>
        </w:rPr>
        <w:t>2) гражданских;</w:t>
      </w:r>
    </w:p>
    <w:p w:rsidR="00000000" w:rsidRDefault="00AD42B4">
      <w:pPr>
        <w:pStyle w:val="pj"/>
      </w:pPr>
      <w:r>
        <w:rPr>
          <w:rStyle w:val="s0"/>
        </w:rPr>
        <w:t>3) г</w:t>
      </w:r>
      <w:r>
        <w:rPr>
          <w:rStyle w:val="s0"/>
        </w:rPr>
        <w:t>ражданских процессуальных;</w:t>
      </w:r>
    </w:p>
    <w:p w:rsidR="00000000" w:rsidRDefault="00AD42B4">
      <w:pPr>
        <w:pStyle w:val="pj"/>
      </w:pPr>
      <w:r>
        <w:rPr>
          <w:rStyle w:val="s0"/>
        </w:rPr>
        <w:t>4) брачно-семейных;</w:t>
      </w:r>
    </w:p>
    <w:p w:rsidR="00000000" w:rsidRDefault="00AD42B4">
      <w:pPr>
        <w:pStyle w:val="pj"/>
      </w:pPr>
      <w:r>
        <w:rPr>
          <w:rStyle w:val="s0"/>
        </w:rPr>
        <w:t>5) экологических;</w:t>
      </w:r>
    </w:p>
    <w:p w:rsidR="00000000" w:rsidRDefault="00AD42B4">
      <w:pPr>
        <w:pStyle w:val="pj"/>
      </w:pPr>
      <w:r>
        <w:rPr>
          <w:rStyle w:val="s0"/>
        </w:rPr>
        <w:t>6) водных;</w:t>
      </w:r>
    </w:p>
    <w:p w:rsidR="00000000" w:rsidRDefault="00AD42B4">
      <w:pPr>
        <w:pStyle w:val="pj"/>
      </w:pPr>
      <w:r>
        <w:rPr>
          <w:rStyle w:val="s0"/>
        </w:rPr>
        <w:t>7) земельных;</w:t>
      </w:r>
    </w:p>
    <w:p w:rsidR="00000000" w:rsidRDefault="00AD42B4">
      <w:pPr>
        <w:pStyle w:val="pj"/>
      </w:pPr>
      <w:r>
        <w:rPr>
          <w:rStyle w:val="s0"/>
        </w:rPr>
        <w:t>8) лесных;</w:t>
      </w:r>
    </w:p>
    <w:p w:rsidR="00000000" w:rsidRDefault="00AD42B4">
      <w:pPr>
        <w:pStyle w:val="pj"/>
      </w:pPr>
      <w:r>
        <w:rPr>
          <w:rStyle w:val="s0"/>
        </w:rPr>
        <w:t>9) налоговых;</w:t>
      </w:r>
    </w:p>
    <w:p w:rsidR="00000000" w:rsidRDefault="00AD42B4">
      <w:pPr>
        <w:pStyle w:val="pj"/>
      </w:pPr>
      <w:r>
        <w:rPr>
          <w:rStyle w:val="s0"/>
        </w:rPr>
        <w:t>10) таможенных;</w:t>
      </w:r>
    </w:p>
    <w:p w:rsidR="00000000" w:rsidRDefault="00AD42B4">
      <w:pPr>
        <w:pStyle w:val="pj"/>
      </w:pPr>
      <w:r>
        <w:rPr>
          <w:rStyle w:val="s0"/>
        </w:rPr>
        <w:t>11) трудовых;</w:t>
      </w:r>
    </w:p>
    <w:p w:rsidR="00000000" w:rsidRDefault="00AD42B4">
      <w:pPr>
        <w:pStyle w:val="pj"/>
      </w:pPr>
      <w:r>
        <w:rPr>
          <w:rStyle w:val="s0"/>
        </w:rPr>
        <w:t>12) связанных с исполнением уголовных наказаний;</w:t>
      </w:r>
    </w:p>
    <w:p w:rsidR="00000000" w:rsidRDefault="00AD42B4">
      <w:pPr>
        <w:pStyle w:val="pj"/>
      </w:pPr>
      <w:r>
        <w:rPr>
          <w:rStyle w:val="s0"/>
        </w:rPr>
        <w:t>13) связанных с привлечением к административной ответственност</w:t>
      </w:r>
      <w:r>
        <w:rPr>
          <w:rStyle w:val="s0"/>
        </w:rPr>
        <w:t>и;</w:t>
      </w:r>
    </w:p>
    <w:p w:rsidR="00000000" w:rsidRDefault="00AD42B4">
      <w:pPr>
        <w:pStyle w:val="pj"/>
      </w:pPr>
      <w:r>
        <w:rPr>
          <w:rStyle w:val="s0"/>
        </w:rPr>
        <w:t>14) связанных с привлечением к уголовной ответственности;</w:t>
      </w:r>
    </w:p>
    <w:p w:rsidR="00000000" w:rsidRDefault="00AD42B4">
      <w:pPr>
        <w:pStyle w:val="pj"/>
      </w:pPr>
      <w:r>
        <w:rPr>
          <w:rStyle w:val="s0"/>
        </w:rPr>
        <w:t>15) уголовно-процессуальных;</w:t>
      </w:r>
    </w:p>
    <w:p w:rsidR="00000000" w:rsidRDefault="00AD42B4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06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107" w:anchor="sub_id=8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16) в области здравоохранения;</w:t>
      </w:r>
    </w:p>
    <w:p w:rsidR="00000000" w:rsidRDefault="00AD42B4">
      <w:pPr>
        <w:pStyle w:val="pj"/>
      </w:pPr>
      <w:r>
        <w:rPr>
          <w:rStyle w:val="s0"/>
        </w:rPr>
        <w:t>17) в сфере предпринимательства;</w:t>
      </w:r>
    </w:p>
    <w:p w:rsidR="00000000" w:rsidRDefault="00AD42B4">
      <w:pPr>
        <w:pStyle w:val="pj"/>
      </w:pPr>
      <w:r>
        <w:rPr>
          <w:rStyle w:val="s0"/>
        </w:rPr>
        <w:t>18) в сфере недр и недропользования;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108" w:anchor="sub_id=6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(введено в действие с 1 июля 2021 г.)</w:t>
      </w:r>
    </w:p>
    <w:p w:rsidR="00000000" w:rsidRDefault="00AD42B4">
      <w:pPr>
        <w:pStyle w:val="pj"/>
      </w:pPr>
      <w:r>
        <w:rPr>
          <w:rStyle w:val="s0"/>
        </w:rPr>
        <w:t>19) связанных с осуществлением административных процедур и административного судопроизводства;</w:t>
      </w:r>
    </w:p>
    <w:p w:rsidR="00000000" w:rsidRDefault="00AD42B4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20 в соответствии с </w:t>
      </w:r>
      <w:hyperlink r:id="rId109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г.).</w:t>
      </w:r>
    </w:p>
    <w:p w:rsidR="00000000" w:rsidRDefault="00AD42B4">
      <w:pPr>
        <w:pStyle w:val="pj"/>
      </w:pPr>
      <w:r>
        <w:t>20) в сфере социальной защиты.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19" w:name="SUB90000"/>
      <w:bookmarkEnd w:id="19"/>
      <w:r>
        <w:rPr>
          <w:rStyle w:val="s1"/>
        </w:rPr>
        <w:t>Статья 9. Отношения, регу</w:t>
      </w:r>
      <w:r>
        <w:rPr>
          <w:rStyle w:val="s1"/>
        </w:rPr>
        <w:t>лируемые консолидированными законами</w:t>
      </w:r>
    </w:p>
    <w:p w:rsidR="00000000" w:rsidRDefault="00AD42B4">
      <w:pPr>
        <w:pStyle w:val="pj"/>
      </w:pPr>
      <w:r>
        <w:rPr>
          <w:rStyle w:val="s0"/>
        </w:rPr>
        <w:t>Консолидированные законы Республики Казахстан принимаются с целью совершенствования структуры законодательства и объединяют законы, регулирующие комплексные по своему характеру общественные отношения в сфере (области):</w:t>
      </w:r>
    </w:p>
    <w:p w:rsidR="00000000" w:rsidRDefault="00AD42B4">
      <w:pPr>
        <w:pStyle w:val="pj"/>
      </w:pPr>
      <w:r>
        <w:rPr>
          <w:rStyle w:val="s0"/>
        </w:rPr>
        <w:t>1) государственного имущества;</w:t>
      </w:r>
    </w:p>
    <w:p w:rsidR="00000000" w:rsidRDefault="00AD42B4">
      <w:pPr>
        <w:pStyle w:val="pj"/>
      </w:pPr>
      <w:r>
        <w:rPr>
          <w:rStyle w:val="s0"/>
        </w:rPr>
        <w:t>2) местного государственного управления и самоуправления;</w:t>
      </w:r>
    </w:p>
    <w:p w:rsidR="00000000" w:rsidRDefault="00AD42B4">
      <w:pPr>
        <w:pStyle w:val="pj"/>
      </w:pPr>
      <w:r>
        <w:rPr>
          <w:rStyle w:val="s0"/>
        </w:rPr>
        <w:t>3) образования и науки;</w:t>
      </w:r>
    </w:p>
    <w:p w:rsidR="00000000" w:rsidRDefault="00AD42B4">
      <w:pPr>
        <w:pStyle w:val="pj"/>
      </w:pPr>
      <w:r>
        <w:rPr>
          <w:rStyle w:val="s0"/>
        </w:rPr>
        <w:t>4) гражданской защиты;</w:t>
      </w:r>
    </w:p>
    <w:p w:rsidR="00000000" w:rsidRDefault="00AD42B4">
      <w:pPr>
        <w:pStyle w:val="pj"/>
      </w:pPr>
      <w:r>
        <w:rPr>
          <w:rStyle w:val="s0"/>
        </w:rPr>
        <w:t>5) жилищных отношений;</w:t>
      </w:r>
    </w:p>
    <w:p w:rsidR="00000000" w:rsidRDefault="00AD42B4">
      <w:pPr>
        <w:pStyle w:val="pj"/>
      </w:pPr>
      <w:r>
        <w:rPr>
          <w:rStyle w:val="s0"/>
        </w:rPr>
        <w:t>6) регулирования, контроля и надзора финансового рынка и финансовых организаций;</w:t>
      </w:r>
    </w:p>
    <w:p w:rsidR="00000000" w:rsidRDefault="00AD42B4">
      <w:pPr>
        <w:pStyle w:val="pj"/>
      </w:pPr>
      <w:r>
        <w:rPr>
          <w:rStyle w:val="s0"/>
        </w:rPr>
        <w:t>7) транспорта;</w:t>
      </w:r>
    </w:p>
    <w:p w:rsidR="00000000" w:rsidRDefault="00AD42B4">
      <w:pPr>
        <w:pStyle w:val="pj"/>
      </w:pPr>
      <w:r>
        <w:rPr>
          <w:rStyle w:val="s0"/>
        </w:rPr>
        <w:t>8</w:t>
      </w:r>
      <w:r>
        <w:rPr>
          <w:rStyle w:val="s0"/>
        </w:rPr>
        <w:t>) разрешений и уведомлений;</w:t>
      </w:r>
    </w:p>
    <w:p w:rsidR="00000000" w:rsidRDefault="00AD42B4">
      <w:pPr>
        <w:pStyle w:val="pj"/>
      </w:pPr>
      <w:r>
        <w:rPr>
          <w:rStyle w:val="s0"/>
        </w:rPr>
        <w:t>9) реабилитации и банкротства;</w:t>
      </w:r>
    </w:p>
    <w:p w:rsidR="00000000" w:rsidRDefault="00AD42B4">
      <w:pPr>
        <w:pStyle w:val="pj"/>
      </w:pPr>
      <w:r>
        <w:rPr>
          <w:rStyle w:val="s0"/>
        </w:rPr>
        <w:t>10) архитектуры, градостроительства и строительства;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11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5.07.18 г. № 177-VI</w:t>
      </w:r>
    </w:p>
    <w:p w:rsidR="00000000" w:rsidRDefault="00AD42B4">
      <w:pPr>
        <w:pStyle w:val="pj"/>
      </w:pPr>
      <w:r>
        <w:t>11) адвокатской деятельности и юридической помощи.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11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6 ноября 2017 года на вопрос от 3 ноября 2017 года № 476205 (dialog.egov.kz) «О примен</w:t>
      </w:r>
      <w:r>
        <w:rPr>
          <w:rStyle w:val="s3"/>
        </w:rPr>
        <w:t>ении наименования «консолидированный закон» к нормативным правовым актам»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20" w:name="SUB100000"/>
      <w:bookmarkEnd w:id="20"/>
      <w:r>
        <w:rPr>
          <w:rStyle w:val="s1"/>
        </w:rPr>
        <w:t>Статья 10. Иерархия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 xml:space="preserve">1. Высшей юридической силой обладает </w:t>
      </w:r>
      <w:hyperlink r:id="rId112" w:history="1">
        <w:r>
          <w:rPr>
            <w:rStyle w:val="a4"/>
          </w:rPr>
          <w:t>Конституция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AD42B4">
      <w:pPr>
        <w:pStyle w:val="pj"/>
      </w:pPr>
      <w:r>
        <w:rPr>
          <w:rStyle w:val="s0"/>
        </w:rPr>
        <w:t>2. Соотношение юридической силы иных, кроме Конституции Республики Казахстан, нормативных правовых актов соответствует следующим нисходящим уровням:</w:t>
      </w:r>
    </w:p>
    <w:p w:rsidR="00000000" w:rsidRDefault="00AD42B4">
      <w:pPr>
        <w:pStyle w:val="pj"/>
      </w:pPr>
      <w:r>
        <w:rPr>
          <w:rStyle w:val="s0"/>
        </w:rPr>
        <w:t>1) законы, вносящие изменения и дополнения в Конституцию;</w:t>
      </w:r>
    </w:p>
    <w:p w:rsidR="00000000" w:rsidRDefault="00AD42B4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3" w:anchor="sub_id=50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14" w:anchor="sub_id=1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2) конституционные законы Республики Казахстан;</w:t>
      </w:r>
    </w:p>
    <w:p w:rsidR="00000000" w:rsidRDefault="00AD42B4">
      <w:pPr>
        <w:pStyle w:val="pj"/>
      </w:pPr>
      <w:r>
        <w:rPr>
          <w:rStyle w:val="s0"/>
        </w:rPr>
        <w:t>3) кодексы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5" w:anchor="sub_id=50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16" w:anchor="sub_id=1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" w:anchor="sub_id=5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18" w:anchor="sub_id=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4) консолидированные законы, законы Республики Казахстан, временные постановления Правительства Республики Казахстан, имеющие силу закона;</w:t>
      </w:r>
    </w:p>
    <w:p w:rsidR="00000000" w:rsidRDefault="00AD42B4">
      <w:pPr>
        <w:pStyle w:val="pj"/>
      </w:pPr>
      <w:r>
        <w:rPr>
          <w:rStyle w:val="s0"/>
        </w:rPr>
        <w:t>5) нормативные постановления Парламента Республики Казахс</w:t>
      </w:r>
      <w:r>
        <w:rPr>
          <w:rStyle w:val="s0"/>
        </w:rPr>
        <w:t>тан и его Палат;</w:t>
      </w:r>
    </w:p>
    <w:p w:rsidR="00000000" w:rsidRDefault="00AD42B4">
      <w:pPr>
        <w:pStyle w:val="pj"/>
      </w:pPr>
      <w:r>
        <w:rPr>
          <w:rStyle w:val="s0"/>
        </w:rPr>
        <w:t>6) нормативные правовые указы Президента Республики Казахстан;</w:t>
      </w:r>
    </w:p>
    <w:p w:rsidR="00000000" w:rsidRDefault="00AD42B4">
      <w:pPr>
        <w:pStyle w:val="pj"/>
      </w:pPr>
      <w:r>
        <w:rPr>
          <w:rStyle w:val="s0"/>
        </w:rPr>
        <w:t>7) нормативные правовые постановления Правительства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19" w:anchor="sub_id=5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20" w:anchor="sub_id=10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8) нормативные правовые приказы министров Республи</w:t>
      </w:r>
      <w:r>
        <w:rPr>
          <w:rStyle w:val="s0"/>
        </w:rPr>
        <w:t xml:space="preserve">ки Казахстан и иных руководителей центральных государственных органов, нормативные правовые постановления Центральной избирательной комиссии Республики Казахстан, </w:t>
      </w:r>
      <w:r>
        <w:t xml:space="preserve">Высшей аудиторской палаты </w:t>
      </w:r>
      <w:r>
        <w:rPr>
          <w:rStyle w:val="s0"/>
        </w:rPr>
        <w:t>Республики Казахстан, Национального Банка Республики Казахстан и ин</w:t>
      </w:r>
      <w:r>
        <w:rPr>
          <w:rStyle w:val="s0"/>
        </w:rPr>
        <w:t>ых центральных государственных органов;</w:t>
      </w:r>
    </w:p>
    <w:p w:rsidR="00000000" w:rsidRDefault="00AD42B4">
      <w:pPr>
        <w:pStyle w:val="pj"/>
      </w:pPr>
      <w:r>
        <w:rPr>
          <w:rStyle w:val="s0"/>
        </w:rPr>
        <w:t>9) нормативные правовые приказы руководителей ведомств центральных государственных органов;</w:t>
      </w:r>
    </w:p>
    <w:p w:rsidR="00000000" w:rsidRDefault="00AD42B4">
      <w:pPr>
        <w:pStyle w:val="pj"/>
      </w:pPr>
      <w:r>
        <w:rPr>
          <w:rStyle w:val="s0"/>
        </w:rPr>
        <w:t>10) нормативные правовые решения маслихатов, нормативные правовые постановления акиматов, нормативные правовые решения акимо</w:t>
      </w:r>
      <w:r>
        <w:rPr>
          <w:rStyle w:val="s0"/>
        </w:rPr>
        <w:t>в и нормативные правовые постановления ревизионных комиссий.</w:t>
      </w:r>
    </w:p>
    <w:p w:rsidR="00000000" w:rsidRDefault="00AD42B4">
      <w:pPr>
        <w:pStyle w:val="pj"/>
      </w:pPr>
      <w:r>
        <w:rPr>
          <w:rStyle w:val="s0"/>
        </w:rPr>
        <w:t>3. Каждый из нормативных правовых актов нижестоящего уровня не должен противоречить нормативным правовым актам вышестоящих уровней.</w:t>
      </w:r>
    </w:p>
    <w:p w:rsidR="00000000" w:rsidRDefault="00AD42B4">
      <w:pPr>
        <w:pStyle w:val="pj"/>
      </w:pPr>
      <w:r>
        <w:rPr>
          <w:rStyle w:val="s0"/>
        </w:rPr>
        <w:t>4. Место нормативного правового акта производного вида в иерарх</w:t>
      </w:r>
      <w:r>
        <w:rPr>
          <w:rStyle w:val="s0"/>
        </w:rPr>
        <w:t>ии нормативных правовых актов определяется уровнем акта основного вида.</w:t>
      </w:r>
    </w:p>
    <w:p w:rsidR="00000000" w:rsidRDefault="00AD42B4">
      <w:pPr>
        <w:pStyle w:val="pji"/>
      </w:pPr>
      <w:r>
        <w:rPr>
          <w:rStyle w:val="s3"/>
        </w:rPr>
        <w:t xml:space="preserve">Пункт 5 изложен в редакции </w:t>
      </w:r>
      <w:hyperlink r:id="rId121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179-VI (</w:t>
      </w:r>
      <w:hyperlink r:id="rId122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" w:anchor="sub_id=5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24" w:anchor="sub_id=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 xml:space="preserve">5. </w:t>
      </w:r>
      <w:hyperlink r:id="rId125" w:anchor="sub_id=40006" w:history="1">
        <w:r>
          <w:rPr>
            <w:rStyle w:val="a4"/>
          </w:rPr>
          <w:t>Акты Председателя Совета Безопасности Республики Казахстан</w:t>
        </w:r>
      </w:hyperlink>
      <w:r>
        <w:rPr>
          <w:rStyle w:val="s0"/>
        </w:rPr>
        <w:t xml:space="preserve">, </w:t>
      </w:r>
      <w:hyperlink r:id="rId126" w:anchor="sub_id=550000" w:history="1">
        <w:r>
          <w:rPr>
            <w:rStyle w:val="a4"/>
          </w:rPr>
          <w:t>нормативные постановления Конституционного Суда Республики Казахстан</w:t>
        </w:r>
      </w:hyperlink>
      <w:r>
        <w:rPr>
          <w:rStyle w:val="s0"/>
        </w:rPr>
        <w:t xml:space="preserve"> и Верховного Суда Республики Казахстан находятся вне иерархии нормативных правовых актов, установленной настоящей </w:t>
      </w:r>
      <w:r>
        <w:rPr>
          <w:rStyle w:val="s0"/>
        </w:rPr>
        <w:t>статьей.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21" w:name="SUB110000"/>
      <w:bookmarkEnd w:id="21"/>
      <w:r>
        <w:rPr>
          <w:rStyle w:val="s1"/>
        </w:rPr>
        <w:t>Статья 11. Прямое действие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1. Все нормативные правовые акты имеют прямое действие, если иное не оговорено в самих нормативных правовых актах или актах о введении их в действие.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12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26 апреля 2022 года на вопрос от 18 апреля 2022 года № 735848 (dialog.egov.kz) «Касательно разъяснения порядка применения обратной силы нормативного правового акта, а также смысла выражения «имеют п</w:t>
      </w:r>
      <w:r>
        <w:rPr>
          <w:rStyle w:val="s3"/>
        </w:rPr>
        <w:t>рямое действие»</w:t>
      </w:r>
    </w:p>
    <w:p w:rsidR="00000000" w:rsidRDefault="00AD42B4">
      <w:pPr>
        <w:pStyle w:val="pj"/>
      </w:pPr>
      <w:r>
        <w:rPr>
          <w:rStyle w:val="s0"/>
        </w:rPr>
        <w:t>2. Для применения нормативных правовых актов, введенных в действие, не требуется каких-либо дополнительных указаний.</w:t>
      </w:r>
    </w:p>
    <w:p w:rsidR="00000000" w:rsidRDefault="00AD42B4">
      <w:pPr>
        <w:pStyle w:val="pj"/>
      </w:pPr>
      <w:r>
        <w:rPr>
          <w:rStyle w:val="s0"/>
        </w:rPr>
        <w:t>3. Если в самом нормативном правовом акте указано, что какая-либо его норма права применяется на основе дополнительного нор</w:t>
      </w:r>
      <w:r>
        <w:rPr>
          <w:rStyle w:val="s0"/>
        </w:rPr>
        <w:t>мативного правового акта, то эта норма применяется в соответствии с основным и дополнительным нормативным правовым актом.</w:t>
      </w:r>
    </w:p>
    <w:p w:rsidR="00000000" w:rsidRDefault="00AD42B4">
      <w:pPr>
        <w:pStyle w:val="pj"/>
      </w:pPr>
      <w:r>
        <w:rPr>
          <w:rStyle w:val="s0"/>
        </w:rPr>
        <w:t>До принятия дополнительного нормативного правового акта действуют нормативные правовые акты, регулирующие соответствующие отношения.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i"/>
      </w:pPr>
      <w:bookmarkStart w:id="22" w:name="SUB120000"/>
      <w:bookmarkEnd w:id="22"/>
      <w:r>
        <w:rPr>
          <w:rStyle w:val="s3"/>
        </w:rPr>
        <w:t xml:space="preserve">Заголовок статьи 12 изложен в редакции </w:t>
      </w:r>
      <w:hyperlink r:id="rId128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2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42B4">
      <w:pPr>
        <w:pStyle w:val="pj"/>
      </w:pPr>
      <w:r>
        <w:rPr>
          <w:rStyle w:val="s1"/>
        </w:rPr>
        <w:t>Статья 12. Противоречия норм права в нормативных правовых актах</w:t>
      </w:r>
    </w:p>
    <w:p w:rsidR="00000000" w:rsidRDefault="00AD42B4">
      <w:pPr>
        <w:pStyle w:val="pj"/>
      </w:pPr>
      <w:r>
        <w:rPr>
          <w:rStyle w:val="s0"/>
        </w:rPr>
        <w:t>1. При наличии противоречий в нормах нормативных правовых актов разного уровня действуют нормы акта более высокого уровня.</w:t>
      </w:r>
    </w:p>
    <w:p w:rsidR="00000000" w:rsidRDefault="00AD42B4">
      <w:pPr>
        <w:pStyle w:val="pj"/>
      </w:pPr>
      <w:r>
        <w:rPr>
          <w:rStyle w:val="s0"/>
        </w:rPr>
        <w:t>2. Нормы законов в случаях их расхождения с нормами кодексов Республи</w:t>
      </w:r>
      <w:r>
        <w:rPr>
          <w:rStyle w:val="s0"/>
        </w:rPr>
        <w:t>ки Казахстан могут применяться только после внесения в кодексы соответствующих изменений и (или) дополнений.</w:t>
      </w:r>
    </w:p>
    <w:p w:rsidR="00000000" w:rsidRDefault="00AD42B4">
      <w:pPr>
        <w:pStyle w:val="pji"/>
      </w:pPr>
      <w:r>
        <w:rPr>
          <w:rStyle w:val="s3"/>
        </w:rPr>
        <w:t xml:space="preserve">Пункт 3 изложен в редакции </w:t>
      </w:r>
      <w:hyperlink r:id="rId130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31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42B4">
      <w:pPr>
        <w:pStyle w:val="pj"/>
      </w:pPr>
      <w:r>
        <w:t xml:space="preserve">3. При наличии противоречий в нормах одного нормативного правового акта или нормативных правовых актов одного уровня действует норма акта, позднее введенного в </w:t>
      </w:r>
      <w:r>
        <w:t>действие, или норма, которая соответствует акту, позднее введенному в действие.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13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юстиции Республики Казахстан от 31 октября 2024 года № ЖТ-2023-05716506 «Касательно действия нормативо-технических актов при наличии противоречий между ними»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23" w:name="SUB130000"/>
      <w:bookmarkEnd w:id="23"/>
      <w:r>
        <w:rPr>
          <w:rStyle w:val="s1"/>
        </w:rPr>
        <w:t>Статья 13. Порядок использования аналогии закона и аналогии права</w:t>
      </w:r>
    </w:p>
    <w:p w:rsidR="00000000" w:rsidRDefault="00AD42B4">
      <w:pPr>
        <w:pStyle w:val="pj"/>
      </w:pPr>
      <w:r>
        <w:rPr>
          <w:rStyle w:val="s0"/>
        </w:rPr>
        <w:t>1. При отсутствии норм права, регулирующих конкретные общественные отношения, может применяться аналогия закона или аналогия права.</w:t>
      </w:r>
    </w:p>
    <w:p w:rsidR="00000000" w:rsidRDefault="00AD42B4">
      <w:pPr>
        <w:pStyle w:val="pj"/>
      </w:pPr>
      <w:r>
        <w:rPr>
          <w:rStyle w:val="s0"/>
        </w:rPr>
        <w:t xml:space="preserve">2. В случае отсутствия норм права, регулирующих конкретные общественные отношения, применяется </w:t>
      </w:r>
      <w:hyperlink w:anchor="sub10010" w:history="1">
        <w:r>
          <w:rPr>
            <w:rStyle w:val="a4"/>
          </w:rPr>
          <w:t>аналогия закона</w:t>
        </w:r>
      </w:hyperlink>
      <w:r>
        <w:rPr>
          <w:rStyle w:val="s0"/>
        </w:rPr>
        <w:t>.</w:t>
      </w:r>
    </w:p>
    <w:p w:rsidR="00000000" w:rsidRDefault="00AD42B4">
      <w:pPr>
        <w:pStyle w:val="pj"/>
      </w:pPr>
      <w:r>
        <w:rPr>
          <w:rStyle w:val="s0"/>
        </w:rPr>
        <w:t xml:space="preserve">3. При невозможности использования в случаях, предусмотренных пунктом 2 настоящей статьи, аналогии закона используется </w:t>
      </w:r>
      <w:hyperlink w:anchor="sub10021" w:history="1">
        <w:r>
          <w:rPr>
            <w:rStyle w:val="a4"/>
          </w:rPr>
          <w:t>аналогия права</w:t>
        </w:r>
      </w:hyperlink>
      <w:r>
        <w:rPr>
          <w:rStyle w:val="s0"/>
        </w:rPr>
        <w:t>.</w:t>
      </w:r>
    </w:p>
    <w:p w:rsidR="00000000" w:rsidRDefault="00AD42B4">
      <w:pPr>
        <w:pStyle w:val="pj"/>
      </w:pPr>
      <w:r>
        <w:rPr>
          <w:rStyle w:val="s0"/>
        </w:rPr>
        <w:t>4. В процессе применения аналогии закона и аналогии права не допускаетс</w:t>
      </w:r>
      <w:r>
        <w:rPr>
          <w:rStyle w:val="s0"/>
        </w:rPr>
        <w:t>я установление новых обязанностей или ограничение прав физических или юридических лиц.</w:t>
      </w:r>
    </w:p>
    <w:p w:rsidR="00000000" w:rsidRDefault="00AD42B4">
      <w:pPr>
        <w:pStyle w:val="pj"/>
      </w:pPr>
      <w:r>
        <w:rPr>
          <w:rStyle w:val="s0"/>
        </w:rPr>
        <w:t>Возможность применения аналогии закона и аналогии права в отношениях, регулируемых конкретными отраслями законодательства, определяется соответствующими законодательными</w:t>
      </w:r>
      <w:r>
        <w:rPr>
          <w:rStyle w:val="s0"/>
        </w:rPr>
        <w:t xml:space="preserve"> актами.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24" w:name="SUB140000"/>
      <w:bookmarkEnd w:id="24"/>
      <w:r>
        <w:rPr>
          <w:rStyle w:val="s1"/>
        </w:rPr>
        <w:t>Статья 14. Исчисление сроков</w:t>
      </w:r>
    </w:p>
    <w:p w:rsidR="00000000" w:rsidRDefault="00AD42B4">
      <w:pPr>
        <w:pStyle w:val="pj"/>
      </w:pPr>
      <w:r>
        <w:rPr>
          <w:rStyle w:val="s0"/>
        </w:rPr>
        <w:t xml:space="preserve">1. Срок, установленный законодательством, определяется календарной датой или указанием на событие, которое должно неизбежно наступить. Срок может устанавливаться также как период времени, который исчисляется годами, </w:t>
      </w:r>
      <w:r>
        <w:rPr>
          <w:rStyle w:val="s0"/>
        </w:rPr>
        <w:t>кварталами, месяцами, неделями, днями (сутками) или часами.</w:t>
      </w:r>
    </w:p>
    <w:p w:rsidR="00000000" w:rsidRDefault="00AD42B4">
      <w:pPr>
        <w:pStyle w:val="pj"/>
      </w:pPr>
      <w:r>
        <w:rPr>
          <w:rStyle w:val="s0"/>
        </w:rPr>
        <w:t>2. Срок, исчисляемый годами, начинается с календарной даты или дня (суток) наступления события, которыми определено его начало, и истекает в соответствующие месяц и число последнего года срока. Ес</w:t>
      </w:r>
      <w:r>
        <w:rPr>
          <w:rStyle w:val="s0"/>
        </w:rPr>
        <w:t>ли окончание срока приходится на месяц, в котором нет соответствующего числа, то срок истекает в последний день (последние сутки) этого месяца.</w:t>
      </w:r>
    </w:p>
    <w:p w:rsidR="00000000" w:rsidRDefault="00AD42B4">
      <w:pPr>
        <w:pStyle w:val="pj"/>
      </w:pPr>
      <w:r>
        <w:rPr>
          <w:rStyle w:val="s0"/>
        </w:rPr>
        <w:t>Срок, исчисляемый месяцами, начинается с календарной даты или дня (суток) наступления события, которыми определе</w:t>
      </w:r>
      <w:r>
        <w:rPr>
          <w:rStyle w:val="s0"/>
        </w:rPr>
        <w:t>но его начало, и истекает в соответствующий день (число) последнего месяца срока. Если окончание срока приходится на месяц, в котором нет соответствующего числа, то срок истекает в последний день (последние сутки) этого месяца.</w:t>
      </w:r>
    </w:p>
    <w:p w:rsidR="00000000" w:rsidRDefault="00AD42B4">
      <w:pPr>
        <w:pStyle w:val="pj"/>
      </w:pPr>
      <w:r>
        <w:rPr>
          <w:rStyle w:val="s0"/>
        </w:rPr>
        <w:t xml:space="preserve">Срок, исчисляемый неделями, </w:t>
      </w:r>
      <w:r>
        <w:rPr>
          <w:rStyle w:val="s0"/>
        </w:rPr>
        <w:t>начинается с календарной даты или дня (суток) наступления события, которыми определено его начало, и истекает в соответствующий день (соответствующие сутки) последней недели срока.</w:t>
      </w:r>
    </w:p>
    <w:p w:rsidR="00000000" w:rsidRDefault="00AD42B4">
      <w:pPr>
        <w:pStyle w:val="pj"/>
      </w:pPr>
      <w:r>
        <w:rPr>
          <w:rStyle w:val="s0"/>
        </w:rPr>
        <w:t>Срок, исчисляемый днями (сутками), начинается на следующий день после кален</w:t>
      </w:r>
      <w:r>
        <w:rPr>
          <w:rStyle w:val="s0"/>
        </w:rPr>
        <w:t xml:space="preserve">дарной даты или со дня (суток) наступления события, которыми определено его начало, за исключением конституционных сроков, которые начинаются со дня наступления события, указанного в </w:t>
      </w:r>
      <w:hyperlink r:id="rId133" w:history="1">
        <w:r>
          <w:rPr>
            <w:rStyle w:val="a4"/>
          </w:rPr>
          <w:t>Конституц</w:t>
        </w:r>
        <w:r>
          <w:rPr>
            <w:rStyle w:val="a4"/>
          </w:rPr>
          <w:t>ии</w:t>
        </w:r>
      </w:hyperlink>
      <w:r>
        <w:rPr>
          <w:rStyle w:val="s0"/>
        </w:rPr>
        <w:t xml:space="preserve"> Республики Казахстан, и истекает в последний день (последние сутки) установленного периода.</w:t>
      </w:r>
    </w:p>
    <w:p w:rsidR="00000000" w:rsidRDefault="00AD42B4">
      <w:pPr>
        <w:pStyle w:val="pj"/>
      </w:pPr>
      <w:r>
        <w:rPr>
          <w:rStyle w:val="s0"/>
        </w:rPr>
        <w:t>Срок, исчисляемый часами, начинается с минуты наступления события, которой определено его начало, и истекает в последнюю минуту установленного периода.</w:t>
      </w:r>
    </w:p>
    <w:p w:rsidR="00000000" w:rsidRDefault="00AD42B4">
      <w:pPr>
        <w:pStyle w:val="pj"/>
      </w:pPr>
      <w:r>
        <w:rPr>
          <w:rStyle w:val="s0"/>
        </w:rPr>
        <w:t>3. Течени</w:t>
      </w:r>
      <w:r>
        <w:rPr>
          <w:rStyle w:val="s0"/>
        </w:rPr>
        <w:t xml:space="preserve">е срока, определяемого периодом времени, начинается на следующий день после календарной даты или наступления события, которыми определено его начало, за исключением конституционных сроков, которые начинаются со дня наступления события, указанного в </w:t>
      </w:r>
      <w:hyperlink r:id="rId13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Казахстан.</w:t>
      </w:r>
    </w:p>
    <w:p w:rsidR="00000000" w:rsidRDefault="00AD42B4">
      <w:pPr>
        <w:pStyle w:val="pj"/>
      </w:pPr>
      <w:r>
        <w:rPr>
          <w:rStyle w:val="s0"/>
        </w:rPr>
        <w:t>Если последний день срока приходится на нерабочий день, днем окончания срока считается ближайший следующий за ним рабочий день.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i"/>
      </w:pPr>
      <w:bookmarkStart w:id="25" w:name="SUB14010000"/>
      <w:bookmarkEnd w:id="25"/>
      <w:r>
        <w:rPr>
          <w:rStyle w:val="s3"/>
        </w:rPr>
        <w:t>Закон дополнен главой 3-1 в соотв</w:t>
      </w:r>
      <w:r>
        <w:rPr>
          <w:rStyle w:val="s3"/>
        </w:rPr>
        <w:t xml:space="preserve">етствии с </w:t>
      </w:r>
      <w:hyperlink r:id="rId135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c"/>
      </w:pPr>
      <w:r>
        <w:rPr>
          <w:rStyle w:val="s1"/>
        </w:rPr>
        <w:t>Глава 3-1. РЕГУЛЯТОРНАЯ ПОЛИТИКА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"/>
      </w:pPr>
      <w:r>
        <w:rPr>
          <w:rStyle w:val="s1"/>
        </w:rPr>
        <w:t>Статья 14-1. Осуществление регуляторной политики</w:t>
      </w:r>
    </w:p>
    <w:p w:rsidR="00000000" w:rsidRDefault="00AD42B4">
      <w:pPr>
        <w:pStyle w:val="pj"/>
      </w:pPr>
      <w:r>
        <w:t>Осуществление регуляторной политики включает:</w:t>
      </w:r>
    </w:p>
    <w:p w:rsidR="00000000" w:rsidRDefault="00AD42B4">
      <w:pPr>
        <w:pStyle w:val="pj"/>
      </w:pPr>
      <w:r>
        <w:t>1) анализ и публичное обсуждение существующих проблем государственного регулирования;</w:t>
      </w:r>
    </w:p>
    <w:p w:rsidR="00000000" w:rsidRDefault="00AD42B4">
      <w:pPr>
        <w:pStyle w:val="pj"/>
      </w:pPr>
      <w:r>
        <w:t>2) выработку консолидированного решения по существующей проблеме с учетом результатов публичного обсуждения, а также замечаний и предложений заинтересованных государствен</w:t>
      </w:r>
      <w:r>
        <w:t>ных органов и организаций;</w:t>
      </w:r>
    </w:p>
    <w:p w:rsidR="00000000" w:rsidRDefault="00AD42B4">
      <w:pPr>
        <w:pStyle w:val="pj"/>
      </w:pPr>
      <w:r>
        <w:t>3) в случае необходимости введение регулирования посредством принятия нормативного правового акта;</w:t>
      </w:r>
    </w:p>
    <w:p w:rsidR="00000000" w:rsidRDefault="00AD42B4">
      <w:pPr>
        <w:pStyle w:val="pj"/>
      </w:pPr>
      <w:r>
        <w:t>4) предоставление необходимых сроков субъектам регулирования для подготовки к новому регулированию с учетом их регуляторной нагруз</w:t>
      </w:r>
      <w:r>
        <w:t>ки;</w:t>
      </w:r>
    </w:p>
    <w:p w:rsidR="00000000" w:rsidRDefault="00AD42B4">
      <w:pPr>
        <w:pStyle w:val="pj"/>
      </w:pPr>
      <w:r>
        <w:t>5) оценку эффективности принятых нормативных правовых актов.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"/>
      </w:pPr>
      <w:bookmarkStart w:id="26" w:name="SUB14020000"/>
      <w:bookmarkEnd w:id="26"/>
      <w:r>
        <w:rPr>
          <w:rStyle w:val="s1"/>
        </w:rPr>
        <w:t>Статья 14-2. Задачи регуляторной политики</w:t>
      </w:r>
    </w:p>
    <w:p w:rsidR="00000000" w:rsidRDefault="00AD42B4">
      <w:pPr>
        <w:pStyle w:val="pj"/>
      </w:pPr>
      <w:r>
        <w:t>Государственное регулирование посредством нормативных правовых актов вводится в целях обеспечения безопасности жизни и здоровья людей, защиты их прав, свобод и законных интересов, безопасности для окружающей среды, национальной безопасности Республики Каза</w:t>
      </w:r>
      <w:r>
        <w:t>хстан, защиты имущественных интересов государства.</w:t>
      </w:r>
    </w:p>
    <w:p w:rsidR="00000000" w:rsidRDefault="00AD42B4">
      <w:pPr>
        <w:pStyle w:val="pj"/>
      </w:pPr>
      <w:r>
        <w:t>Защита конституционного строя, охрана общественного порядка, прав и свобод человека, здоровья и нравственности населения могут обусловить ограничение прав и свобод, если такое ограничение адекватно законно</w:t>
      </w:r>
      <w:r>
        <w:t xml:space="preserve"> обоснованным целям и отвечает требованиям справедливости, является пропорциональным, соразмерным и необходимым в демократическом государстве для защиты конституционно значимых ценностей.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"/>
      </w:pPr>
      <w:bookmarkStart w:id="27" w:name="SUB14030000"/>
      <w:bookmarkEnd w:id="27"/>
      <w:r>
        <w:rPr>
          <w:rStyle w:val="s1"/>
        </w:rPr>
        <w:t>Статья 14-3. Принципы законодательного регулирования</w:t>
      </w:r>
    </w:p>
    <w:p w:rsidR="00000000" w:rsidRDefault="00AD42B4">
      <w:pPr>
        <w:pStyle w:val="pj"/>
      </w:pPr>
      <w:r>
        <w:t>1. Закон долж</w:t>
      </w:r>
      <w:r>
        <w:t>ен устанавливать принципы, на основе которых им осуществляется регулирование конкретных общественных отношений.</w:t>
      </w:r>
    </w:p>
    <w:p w:rsidR="00000000" w:rsidRDefault="00AD42B4">
      <w:pPr>
        <w:pStyle w:val="pj"/>
      </w:pPr>
      <w:r>
        <w:t>2. Принципы законодательного регулирования должны устанавливаться с раскрытием конкретных механизмов их реализации.</w:t>
      </w:r>
    </w:p>
    <w:p w:rsidR="00000000" w:rsidRDefault="00AD42B4">
      <w:pPr>
        <w:pStyle w:val="pj"/>
      </w:pPr>
      <w:r>
        <w:t>3. Нормы законов не должны п</w:t>
      </w:r>
      <w:r>
        <w:t>ротиворечить принципам, установленным в них, а в случае противоречия принципам должны приводиться в соответствие с ними.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c"/>
      </w:pPr>
      <w:bookmarkStart w:id="28" w:name="SUB150000"/>
      <w:bookmarkEnd w:id="28"/>
      <w:r>
        <w:rPr>
          <w:rStyle w:val="s1"/>
        </w:rPr>
        <w:t>Глава 4. ПЛАНИРОВАНИЕ ПОДГОТОВКИ ПРОЕКТОВ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1"/>
        </w:rPr>
        <w:t>Статья 15. Планы подготовки проектов нормативных правовых ак</w:t>
      </w:r>
      <w:r>
        <w:rPr>
          <w:rStyle w:val="s1"/>
        </w:rPr>
        <w:t>тов</w:t>
      </w:r>
    </w:p>
    <w:p w:rsidR="00000000" w:rsidRDefault="00AD42B4">
      <w:pPr>
        <w:pStyle w:val="pj"/>
      </w:pPr>
      <w:r>
        <w:rPr>
          <w:rStyle w:val="s0"/>
        </w:rPr>
        <w:t>1. Планы подготовки проектов нормативных правовых актов подразделяются на текущие, составляемые на один год, и перспективные, составляемые на более длительные сроки.</w:t>
      </w:r>
    </w:p>
    <w:p w:rsidR="00000000" w:rsidRDefault="00AD42B4">
      <w:pPr>
        <w:pStyle w:val="pj"/>
      </w:pPr>
      <w:r>
        <w:rPr>
          <w:rStyle w:val="s0"/>
        </w:rPr>
        <w:t>В перспективных планах предусматривается разработка наиболее важных нормативных правовых актов, а также нормативных правовых актов, подготовка которых планируется на срок более одного года.</w:t>
      </w:r>
    </w:p>
    <w:p w:rsidR="00000000" w:rsidRDefault="00AD42B4">
      <w:pPr>
        <w:pStyle w:val="pj"/>
      </w:pPr>
      <w:r>
        <w:rPr>
          <w:rStyle w:val="s0"/>
        </w:rPr>
        <w:t>2. В планах подготовки указываются:</w:t>
      </w:r>
    </w:p>
    <w:p w:rsidR="00000000" w:rsidRDefault="00AD42B4">
      <w:pPr>
        <w:pStyle w:val="pj"/>
      </w:pPr>
      <w:r>
        <w:rPr>
          <w:rStyle w:val="s0"/>
        </w:rPr>
        <w:t>1) наименование нормативного п</w:t>
      </w:r>
      <w:r>
        <w:rPr>
          <w:rStyle w:val="s0"/>
        </w:rPr>
        <w:t>равового акта, отражающее его уровень, форму и предмет регулирования;</w:t>
      </w:r>
    </w:p>
    <w:p w:rsidR="00000000" w:rsidRDefault="00AD42B4">
      <w:pPr>
        <w:pStyle w:val="pj"/>
      </w:pPr>
      <w:r>
        <w:rPr>
          <w:rStyle w:val="s0"/>
        </w:rPr>
        <w:t>2) сроки подготовки;</w:t>
      </w:r>
    </w:p>
    <w:p w:rsidR="00000000" w:rsidRDefault="00AD42B4">
      <w:pPr>
        <w:pStyle w:val="pj"/>
      </w:pPr>
      <w:r>
        <w:rPr>
          <w:rStyle w:val="s0"/>
        </w:rPr>
        <w:t>3) органы и организации, ответственные за разработку проекта.</w:t>
      </w:r>
    </w:p>
    <w:p w:rsidR="00000000" w:rsidRDefault="00AD42B4">
      <w:pPr>
        <w:pStyle w:val="pj"/>
      </w:pPr>
      <w:r>
        <w:rPr>
          <w:rStyle w:val="s0"/>
        </w:rPr>
        <w:t xml:space="preserve">3. </w:t>
      </w:r>
      <w:hyperlink r:id="rId136" w:history="1">
        <w:r>
          <w:rPr>
            <w:rStyle w:val="a4"/>
          </w:rPr>
          <w:t>Планы</w:t>
        </w:r>
      </w:hyperlink>
      <w:r>
        <w:rPr>
          <w:rStyle w:val="s0"/>
        </w:rPr>
        <w:t xml:space="preserve"> подготовки нормативных пра</w:t>
      </w:r>
      <w:r>
        <w:rPr>
          <w:rStyle w:val="s0"/>
        </w:rPr>
        <w:t>вовых актов могут быть составлены и утверждены уполномоченными органами, компетентными принимать соответствующие акты, если иное не предусмотрено настоящим Законом и другим законодательством Республики Казахстан.</w:t>
      </w:r>
    </w:p>
    <w:p w:rsidR="00000000" w:rsidRDefault="00AD42B4">
      <w:pPr>
        <w:pStyle w:val="pji"/>
      </w:pPr>
      <w:r>
        <w:rPr>
          <w:rStyle w:val="s3"/>
        </w:rPr>
        <w:t xml:space="preserve">Пункт 4 изложен в редакции </w:t>
      </w:r>
      <w:hyperlink r:id="rId137" w:anchor="sub_id=9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38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" w:anchor="sub_id=5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40" w:anchor="sub_id=1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4. При составлени</w:t>
      </w:r>
      <w:r>
        <w:t xml:space="preserve">и </w:t>
      </w:r>
      <w:hyperlink r:id="rId141" w:history="1">
        <w:r>
          <w:rPr>
            <w:rStyle w:val="a4"/>
          </w:rPr>
          <w:t>планов</w:t>
        </w:r>
      </w:hyperlink>
      <w:r>
        <w:t xml:space="preserve"> подготовки проектов нормативных правовых актов учитываются предложения государственных и иных органов, организаций, в том числе научных, депутатов Парламента Республики Казахстан, На</w:t>
      </w:r>
      <w:r>
        <w:t>циональной палаты предпринимателей Республики Казахстан и иных заинтересованных лиц, результаты правового и общественного мониторинга, результаты обсуждения консультативных документов, а также рекомендаций, полученных посредством информационной системы «Е-</w:t>
      </w:r>
      <w:r>
        <w:t>заңнама».</w:t>
      </w:r>
    </w:p>
    <w:p w:rsidR="00000000" w:rsidRDefault="00AD42B4">
      <w:pPr>
        <w:pStyle w:val="pj"/>
      </w:pPr>
      <w:r>
        <w:rPr>
          <w:rStyle w:val="s0"/>
        </w:rPr>
        <w:t>5. Уполномоченные органы, составляющие и утверждающие планы подготовки проектов нормативных правовых актов, могут включать в планы и другие показатели, отражающие подготовку этих актов.</w:t>
      </w:r>
    </w:p>
    <w:p w:rsidR="00000000" w:rsidRDefault="00AD42B4">
      <w:pPr>
        <w:pStyle w:val="pj"/>
      </w:pPr>
      <w:r>
        <w:rPr>
          <w:rStyle w:val="s0"/>
        </w:rPr>
        <w:t xml:space="preserve">6. </w:t>
      </w:r>
      <w:hyperlink r:id="rId142" w:history="1">
        <w:r>
          <w:rPr>
            <w:rStyle w:val="a4"/>
          </w:rPr>
          <w:t>Порядок и формы</w:t>
        </w:r>
      </w:hyperlink>
      <w:r>
        <w:rPr>
          <w:rStyle w:val="s0"/>
        </w:rPr>
        <w:t xml:space="preserve"> планирования подготовки проектов нормативных правовых актов, издаваемых Президентом Республики Казахстан, определяются Президентом Республики Казахстан.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29" w:name="SUB160000"/>
      <w:bookmarkEnd w:id="29"/>
      <w:r>
        <w:rPr>
          <w:rStyle w:val="s1"/>
        </w:rPr>
        <w:t>Статья 16. Планирование подготовки проектов законодательных актов</w:t>
      </w:r>
    </w:p>
    <w:p w:rsidR="00000000" w:rsidRDefault="00AD42B4">
      <w:pPr>
        <w:pStyle w:val="pj"/>
      </w:pPr>
      <w:r>
        <w:t xml:space="preserve">1. - 4. </w:t>
      </w:r>
      <w:r>
        <w:t xml:space="preserve">Исключены в соответствии с </w:t>
      </w:r>
      <w:hyperlink r:id="rId14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13.01.25 г. № 157-VIII </w:t>
      </w:r>
      <w:r>
        <w:rPr>
          <w:rStyle w:val="s3"/>
        </w:rPr>
        <w:t>(введен в действие с 25 января 2025 г.) (</w:t>
      </w:r>
      <w:hyperlink r:id="rId144" w:anchor="sub_id=1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45" w:anchor="sub_id=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t>4-1. Государственные органы направляют в Министерство юстиции Республики Казахстан предложения в План законопроектных работ на основании результатов правового мониторинга.</w:t>
      </w:r>
    </w:p>
    <w:p w:rsidR="00000000" w:rsidRDefault="00AD42B4">
      <w:pPr>
        <w:pStyle w:val="pji"/>
      </w:pPr>
      <w:r>
        <w:rPr>
          <w:rStyle w:val="s3"/>
        </w:rPr>
        <w:t xml:space="preserve">Пункт 5 изложен в редакции </w:t>
      </w:r>
      <w:hyperlink r:id="rId14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13.01.25 г. № 157-VIII (введен в действие с 25 января 2025 г.) (</w:t>
      </w:r>
      <w:hyperlink r:id="rId147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5. Правительство Республики Казахстан на ежегодной осно</w:t>
      </w:r>
      <w:r>
        <w:t>ве утверждает разрабатываемый Министерством юстиции Республики Казахстан План законопроектных работ Правительства Республики Казахстан.</w:t>
      </w:r>
    </w:p>
    <w:p w:rsidR="00000000" w:rsidRDefault="00AD42B4">
      <w:pPr>
        <w:pStyle w:val="pj"/>
      </w:pPr>
      <w:r>
        <w:rPr>
          <w:rStyle w:val="s0"/>
        </w:rPr>
        <w:t xml:space="preserve">6. </w:t>
      </w:r>
      <w:r>
        <w:t xml:space="preserve">Исключен в соответствии с </w:t>
      </w:r>
      <w:hyperlink r:id="rId148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13.01.25 г. № 157-VIII </w:t>
      </w:r>
      <w:r>
        <w:rPr>
          <w:rStyle w:val="s3"/>
        </w:rPr>
        <w:t>(введен в действие с 25 января 2025 г.) (</w:t>
      </w:r>
      <w:hyperlink r:id="rId149" w:anchor="sub_id=1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50" w:anchor="sub_id=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51" w:anchor="sub_id=1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13.01.25 г. № 157-VIII (введен в действие с 25 января 2025 г.) (</w:t>
      </w:r>
      <w:hyperlink r:id="rId153" w:anchor="sub_id=1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7. План законопроектных работ Правительства Республики Казахстан должен содерж</w:t>
      </w:r>
      <w:r>
        <w:t>ать указание на:</w:t>
      </w:r>
    </w:p>
    <w:p w:rsidR="00000000" w:rsidRDefault="00AD42B4">
      <w:pPr>
        <w:pStyle w:val="pj"/>
      </w:pPr>
      <w:r>
        <w:rPr>
          <w:rStyle w:val="s0"/>
        </w:rPr>
        <w:t>1) наименование проекта закона, разработка которого предполагается в предстоящем году, отражающее его уровень, форму и предмет регулирования;</w:t>
      </w:r>
    </w:p>
    <w:p w:rsidR="00000000" w:rsidRDefault="00AD42B4">
      <w:pPr>
        <w:pStyle w:val="pj"/>
      </w:pPr>
      <w:r>
        <w:rPr>
          <w:rStyle w:val="s0"/>
        </w:rPr>
        <w:t>2) сроки разработки проекта закона и представления его в Парламент Республики Казахстан;</w:t>
      </w:r>
    </w:p>
    <w:p w:rsidR="00000000" w:rsidRDefault="00AD42B4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3 изложен в редакции </w:t>
      </w:r>
      <w:hyperlink r:id="rId154" w:anchor="sub_id=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55" w:anchor="sub_id=1607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42B4">
      <w:pPr>
        <w:pStyle w:val="pj"/>
      </w:pPr>
      <w:r>
        <w:t>3) органы, органи</w:t>
      </w:r>
      <w:r>
        <w:t>зации и должностных лиц, которые ответственны за разработку проекта закона.</w:t>
      </w:r>
    </w:p>
    <w:p w:rsidR="00000000" w:rsidRDefault="00AD42B4">
      <w:pPr>
        <w:pStyle w:val="pj"/>
      </w:pPr>
      <w:r>
        <w:rPr>
          <w:rStyle w:val="s0"/>
        </w:rPr>
        <w:t xml:space="preserve">8. </w:t>
      </w:r>
      <w:hyperlink r:id="rId156" w:anchor="sub_id=7000" w:history="1">
        <w:r>
          <w:rPr>
            <w:rStyle w:val="a4"/>
          </w:rPr>
          <w:t>Порядок и формы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планирования подготовки проектов законодательных актов, принимаемых Парламентом Республики Казахстан, определяются Парламентом и его Палатами в соответствии с их компетенцией, установленной </w:t>
      </w:r>
      <w:hyperlink r:id="rId157" w:anchor="sub_id=610300" w:history="1">
        <w:r>
          <w:rPr>
            <w:rStyle w:val="a4"/>
          </w:rPr>
          <w:t>пунктом 3 статьи 61</w:t>
        </w:r>
      </w:hyperlink>
      <w:r>
        <w:rPr>
          <w:rStyle w:val="s0"/>
        </w:rPr>
        <w:t xml:space="preserve"> Конституции Республики Казахстан.</w:t>
      </w:r>
    </w:p>
    <w:p w:rsidR="00000000" w:rsidRDefault="00AD42B4">
      <w:pPr>
        <w:pStyle w:val="pji"/>
      </w:pPr>
      <w:r>
        <w:rPr>
          <w:rStyle w:val="s3"/>
        </w:rPr>
        <w:t xml:space="preserve">Пункт 9 изложен в редакции </w:t>
      </w:r>
      <w:hyperlink r:id="rId158" w:anchor="sub_id=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59" w:anchor="sub_id=1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42B4">
      <w:pPr>
        <w:pStyle w:val="pj"/>
      </w:pPr>
      <w:r>
        <w:t>9. Требования настоящей статьи не распространяются на подготовку проектов законов, вносимых в Мажилис Парламента Республики Казахстан в порядке законодательной инициативы Президента Республики Каза</w:t>
      </w:r>
      <w:r>
        <w:t>хстан и депутатов Парламента Республики Казахстан.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c"/>
      </w:pPr>
      <w:bookmarkStart w:id="30" w:name="SUB170000"/>
      <w:bookmarkEnd w:id="30"/>
      <w:r>
        <w:rPr>
          <w:rStyle w:val="s1"/>
        </w:rPr>
        <w:t>Глава 5. ПОДГОТОВКА И ОФОРМЛЕНИЕ ПРОЕКТОВ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i"/>
      </w:pPr>
      <w:r>
        <w:rPr>
          <w:rStyle w:val="s3"/>
        </w:rPr>
        <w:t xml:space="preserve">Статья 17 изложена в редакции </w:t>
      </w:r>
      <w:hyperlink r:id="rId160" w:anchor="sub_id=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</w:t>
      </w:r>
      <w:r>
        <w:rPr>
          <w:rStyle w:val="s3"/>
        </w:rPr>
        <w:t>21 г. № 15-VII (</w:t>
      </w:r>
      <w:hyperlink r:id="rId16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42B4">
      <w:pPr>
        <w:pStyle w:val="pj"/>
      </w:pPr>
      <w:r>
        <w:rPr>
          <w:rStyle w:val="s1"/>
        </w:rPr>
        <w:t>Статья 17. Разработчики проектов законов</w:t>
      </w:r>
    </w:p>
    <w:p w:rsidR="00000000" w:rsidRDefault="00AD42B4">
      <w:pPr>
        <w:pStyle w:val="pj"/>
      </w:pPr>
      <w:r>
        <w:t>1. Разработчиками проектов законов, вносимых в Мажилис Парламента Республики Казахстан в порядке з</w:t>
      </w:r>
      <w:r>
        <w:t>аконодательной инициативы Президента Республики Казахстан, по поручению Президента Республики Казахстан или Руководителя Администрации Президента Республики Казахстан, основанному на поручении Президента Республики Казахстан, могут являться Администрация П</w:t>
      </w:r>
      <w:r>
        <w:t>резидента, Правительство, иные государственные органы, организации и граждане по согласованию с ними.</w:t>
      </w:r>
    </w:p>
    <w:p w:rsidR="00000000" w:rsidRDefault="00AD42B4">
      <w:pPr>
        <w:pStyle w:val="pj"/>
      </w:pPr>
      <w:r>
        <w:t>2. Разработчиками проектов законов, подготавливаемых в порядке законодательной инициативы депутатов Парламента Республики Казахстан, являются депутаты Пар</w:t>
      </w:r>
      <w:r>
        <w:t>ламента.</w:t>
      </w:r>
    </w:p>
    <w:p w:rsidR="00000000" w:rsidRDefault="00AD42B4">
      <w:pPr>
        <w:pStyle w:val="pj"/>
      </w:pPr>
      <w:bookmarkStart w:id="31" w:name="SUB170300"/>
      <w:bookmarkEnd w:id="31"/>
      <w:r>
        <w:t>3. Разработчиками проектов законов, подготавливаемых в порядке законодательной инициативы Правительства Республики Казахстан, являются центральные исполнительные органы, а также иные государственные органы по согласованию с ними.</w:t>
      </w:r>
    </w:p>
    <w:p w:rsidR="00000000" w:rsidRDefault="00AD42B4">
      <w:pPr>
        <w:pStyle w:val="pj"/>
      </w:pPr>
      <w:r>
        <w:t xml:space="preserve">4. Предложения о </w:t>
      </w:r>
      <w:r>
        <w:t>разработке проектов законов, вносимых в Мажилис Парламента Республики Казахстан в порядке законодательной инициативы Президента Республики Казахстан, могут вноситься на рассмотрение Президента Республики Казахстан его Администрацией, Правительством Республ</w:t>
      </w:r>
      <w:r>
        <w:t>ики Казахстан, центральными государственными, местными представительными и исполнительными органами, органами местного самоуправления, а также организациями и гражданами.</w:t>
      </w:r>
    </w:p>
    <w:p w:rsidR="00000000" w:rsidRDefault="00AD42B4">
      <w:pPr>
        <w:pStyle w:val="pj"/>
      </w:pPr>
      <w:r>
        <w:t>Администрация Президента Республики Казахстан или иные государственные органы Республ</w:t>
      </w:r>
      <w:r>
        <w:t>ики Казахстан, которым поручена разработка проекта закона в порядке законодательной инициативы Президента Республики Казахстан, осуществляют разработку проекта закона в месячный срок, если иной срок не установлен Президентом Республики Казахстан или по его</w:t>
      </w:r>
      <w:r>
        <w:t xml:space="preserve"> поручению Руководителем Администрации Президента Республики Казахстан.</w:t>
      </w:r>
    </w:p>
    <w:p w:rsidR="00000000" w:rsidRDefault="00AD42B4">
      <w:pPr>
        <w:pStyle w:val="pj"/>
      </w:pPr>
      <w:r>
        <w:t>Подготовленные в порядке законодательной инициативы Президента Республики Казахстан проекты законов согласовываются с заинтересованными государственными органами Республики Казахстан в</w:t>
      </w:r>
      <w:r>
        <w:t xml:space="preserve"> случаях, определяемых Президентом Республики Казахстан или по его поручению Руководителем Администрации Президента Республики Казахстан.</w:t>
      </w:r>
    </w:p>
    <w:p w:rsidR="00000000" w:rsidRDefault="00AD42B4">
      <w:pPr>
        <w:pStyle w:val="pj"/>
      </w:pPr>
      <w:r>
        <w:t>Срок согласования проектов законов, вносимых в Мажилис Парламента Республики Казахстан в порядке законодательной иници</w:t>
      </w:r>
      <w:r>
        <w:t>ативы Президента Республики Казахстан, не может превышать десять рабочих дней, если иной, более короткий срок не был установлен Президентом Республики Казахстан или по его поручению Руководителем Администрации Президента Республики Казахстан.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i"/>
      </w:pPr>
      <w:bookmarkStart w:id="32" w:name="SUB17010000"/>
      <w:bookmarkEnd w:id="32"/>
      <w:r>
        <w:rPr>
          <w:rStyle w:val="s3"/>
        </w:rPr>
        <w:t>Глава 5 доп</w:t>
      </w:r>
      <w:r>
        <w:rPr>
          <w:rStyle w:val="s3"/>
        </w:rPr>
        <w:t xml:space="preserve">олнена статьей 17-1 в соответствии с </w:t>
      </w:r>
      <w:hyperlink r:id="rId162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rPr>
          <w:rStyle w:val="s1"/>
        </w:rPr>
        <w:t>Статья 17-1. Порядок реализации права законодательной инициативы Правительством Республики Казахстан</w:t>
      </w:r>
    </w:p>
    <w:p w:rsidR="00000000" w:rsidRDefault="00AD42B4">
      <w:pPr>
        <w:pStyle w:val="pj"/>
      </w:pPr>
      <w:r>
        <w:t xml:space="preserve">1. Разработчиками проектов законов, подготавливаемых в порядке законодательной инициативы Правительства Республики Казахстан, являются государственные органы, указанные в </w:t>
      </w:r>
      <w:hyperlink w:anchor="sub170300" w:history="1">
        <w:r>
          <w:rPr>
            <w:rStyle w:val="a4"/>
          </w:rPr>
          <w:t>пункте 3 статьи 17</w:t>
        </w:r>
      </w:hyperlink>
      <w:r>
        <w:t xml:space="preserve"> настоящего Закона.</w:t>
      </w:r>
    </w:p>
    <w:p w:rsidR="00000000" w:rsidRDefault="00AD42B4">
      <w:pPr>
        <w:pStyle w:val="pj"/>
      </w:pPr>
      <w:r>
        <w:t>2. Иные органы,</w:t>
      </w:r>
      <w:r>
        <w:t xml:space="preserve"> организации и граждане вправе вносить предложения по разработке проектов законов или передавать на рассмотрение центральных государственных органов такие инициативные проекты.</w:t>
      </w:r>
    </w:p>
    <w:p w:rsidR="00000000" w:rsidRDefault="00AD42B4">
      <w:pPr>
        <w:pStyle w:val="pj"/>
      </w:pPr>
      <w:r>
        <w:t>Центральные государственные органы могут принять их в качестве основы для разра</w:t>
      </w:r>
      <w:r>
        <w:t>батываемых ими проектов законов или признать их дальнейшую разработку и принятие нецелесообразными.</w:t>
      </w:r>
    </w:p>
    <w:p w:rsidR="00000000" w:rsidRDefault="00AD42B4">
      <w:pPr>
        <w:pStyle w:val="pj"/>
      </w:pPr>
      <w:r>
        <w:t>3. Центральный государственный орган, если иное не установлено законодательством Республики Казахстан, может поручить подготовку проекта закона подведомстве</w:t>
      </w:r>
      <w:r>
        <w:t>нным ему органам и организациям или заказать его подготовку на договорной основе специалистам, Национальной палате предпринимателей Республики Казахстан, объединениям субъектов частного предпринимательства, научным учреждениям, иным организациям, отдельным</w:t>
      </w:r>
      <w:r>
        <w:t xml:space="preserve"> ученым и коллективам, в том числе зарубежным, экспертам в соответствующих сферах с использованием на эти цели выделенных бюджетных средств и грантов.</w:t>
      </w:r>
    </w:p>
    <w:p w:rsidR="00000000" w:rsidRDefault="00AD42B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63" w:anchor="sub_id=56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64" w:anchor="sub_id=17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4. Центральный государственный орган до начала разраб</w:t>
      </w:r>
      <w:r>
        <w:t xml:space="preserve">отки проекта закона должен обеспечить процедуры публикации и обсуждения консультативного документа в соответствии с </w:t>
      </w:r>
      <w:hyperlink r:id="rId165" w:history="1">
        <w:r>
          <w:rPr>
            <w:rStyle w:val="a4"/>
          </w:rPr>
          <w:t>правилами</w:t>
        </w:r>
      </w:hyperlink>
      <w:r>
        <w:t xml:space="preserve"> законотворческой работы Правительства Республики Казахстан, утвер</w:t>
      </w:r>
      <w:r>
        <w:t>ждаемыми Правительством Республики Казахстан.</w:t>
      </w:r>
    </w:p>
    <w:p w:rsidR="00000000" w:rsidRDefault="00AD42B4">
      <w:pPr>
        <w:pStyle w:val="pj"/>
      </w:pPr>
      <w:r>
        <w:t xml:space="preserve">Консультативный документ, затрагивающий интересы субъектов предпринимательства, подлежит обязательному обсуждению с Национальной палатой предпринимателей Республики Казахстан и экспертными советами по вопросам </w:t>
      </w:r>
      <w:r>
        <w:t xml:space="preserve">частного предпринимательства, созданными в соответствии с </w:t>
      </w:r>
      <w:hyperlink r:id="rId166" w:anchor="sub_id=640000" w:history="1">
        <w:r>
          <w:rPr>
            <w:rStyle w:val="a4"/>
          </w:rPr>
          <w:t>Предпринимательским кодексом</w:t>
        </w:r>
      </w:hyperlink>
      <w:r>
        <w:t xml:space="preserve"> Республики Казахстан (далее - экспертные советы).</w:t>
      </w:r>
    </w:p>
    <w:p w:rsidR="00000000" w:rsidRDefault="00AD42B4">
      <w:pPr>
        <w:pStyle w:val="pj"/>
      </w:pPr>
      <w:r>
        <w:t>Обсуждение консультативного документа с общественностью включает в себя его размещение на интернет-портале открытых нормативных правовых актов для публичного обсуждения, а также публичные слушания и дебаты.</w:t>
      </w:r>
    </w:p>
    <w:p w:rsidR="00000000" w:rsidRDefault="00AD42B4">
      <w:pPr>
        <w:pStyle w:val="pj"/>
      </w:pPr>
      <w:r>
        <w:t>В зависимости от особенностей общественных отноше</w:t>
      </w:r>
      <w:r>
        <w:t>ний, планируемых к регулированию, обсуждения могут проводиться с использованием одного или нескольких вышеуказанных способов.</w:t>
      </w:r>
    </w:p>
    <w:p w:rsidR="00000000" w:rsidRDefault="00AD42B4">
      <w:pPr>
        <w:pStyle w:val="pj"/>
      </w:pPr>
      <w:r>
        <w:t>Проекты законов вместе с пояснительными записками и сравнительными таблицами к ним (в случаях внесения изменений и (или) дополнени</w:t>
      </w:r>
      <w:r>
        <w:t>й в законы) до направления на согласование в заинтересованные государственные органы размещаются для публичного обсуждения на интернет-портале открытых нормативных правовых актов.</w:t>
      </w:r>
    </w:p>
    <w:p w:rsidR="00000000" w:rsidRDefault="00AD42B4">
      <w:pPr>
        <w:pStyle w:val="pj"/>
      </w:pPr>
      <w:r>
        <w:t>Порядок размещения и публичного обсуждения консультативных документов, а так</w:t>
      </w:r>
      <w:r>
        <w:t xml:space="preserve">же проектов законов на интернет-портале открытых нормативных правовых актов определяется </w:t>
      </w:r>
      <w:hyperlink r:id="rId167" w:history="1">
        <w:r>
          <w:rPr>
            <w:rStyle w:val="a4"/>
          </w:rPr>
          <w:t>правилами</w:t>
        </w:r>
      </w:hyperlink>
      <w:r>
        <w:t xml:space="preserve"> законотворческой работы Правительства Республики Казахстан.</w:t>
      </w:r>
    </w:p>
    <w:p w:rsidR="00000000" w:rsidRDefault="00AD42B4">
      <w:pPr>
        <w:pStyle w:val="pj"/>
      </w:pPr>
      <w:r>
        <w:t xml:space="preserve">5. В случае если предлагаемая в </w:t>
      </w:r>
      <w:r>
        <w:t>проекте закона норма права предварительно требует апробирования, то данная норма права ограничивается законом, в котором она содержится, определенными сроками ее действия и проводится пилотный проект.</w:t>
      </w:r>
    </w:p>
    <w:p w:rsidR="00000000" w:rsidRDefault="00AD42B4">
      <w:pPr>
        <w:pStyle w:val="pj"/>
      </w:pPr>
      <w:r>
        <w:t>6. Государственным органом в рамках пилотного проекта п</w:t>
      </w:r>
      <w:r>
        <w:t>роводится анализ практики применения апробируемой нормы права, в ходе которого определяются позитивные и негативные последствия, социальные и иные факторы, оказавшие влияние на применение такого регулирования, произведенные расходы и полученные доходы в св</w:t>
      </w:r>
      <w:r>
        <w:t>язи с проведением пилотного проекта.</w:t>
      </w:r>
    </w:p>
    <w:p w:rsidR="00000000" w:rsidRDefault="00AD42B4">
      <w:pPr>
        <w:pStyle w:val="pj"/>
      </w:pPr>
      <w:r>
        <w:t>Ограничение по сроку действия апробируемой нормы права может быть исключено на основании результатов проведенного анализа апробируемой нормы права.</w:t>
      </w:r>
    </w:p>
    <w:p w:rsidR="00000000" w:rsidRDefault="00AD42B4">
      <w:pPr>
        <w:pStyle w:val="pj"/>
      </w:pPr>
      <w:r>
        <w:t xml:space="preserve">Порядок проведения пилотных проектов устанавливается </w:t>
      </w:r>
      <w:hyperlink r:id="rId168" w:history="1">
        <w:r>
          <w:rPr>
            <w:rStyle w:val="a4"/>
          </w:rPr>
          <w:t>правилами</w:t>
        </w:r>
      </w:hyperlink>
      <w:r>
        <w:t xml:space="preserve"> законотворческой работы Правительства Республики Казахстан.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69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30.12.21 г. № 95-VII</w:t>
      </w:r>
    </w:p>
    <w:p w:rsidR="00000000" w:rsidRDefault="00AD42B4">
      <w:pPr>
        <w:pStyle w:val="pj"/>
      </w:pPr>
      <w:r>
        <w:rPr>
          <w:rStyle w:val="s0"/>
        </w:rPr>
        <w:t>6-1. Для проведения пилотного проекта в сфере регулирования предпринимательской деятельности государственные органы должны обеспечить закрепление на законодательном уровне условий проведения такого пилотного проекта.</w:t>
      </w:r>
    </w:p>
    <w:p w:rsidR="00000000" w:rsidRDefault="00AD42B4">
      <w:pPr>
        <w:pStyle w:val="pj"/>
      </w:pPr>
      <w:r>
        <w:rPr>
          <w:rStyle w:val="s0"/>
        </w:rPr>
        <w:t>Участие субъект</w:t>
      </w:r>
      <w:r>
        <w:rPr>
          <w:rStyle w:val="s0"/>
        </w:rPr>
        <w:t>ов частного предпринимательства в пилотном проекте в сфере регулирования предпринимательской деятельности является исключительно добровольным.</w:t>
      </w:r>
    </w:p>
    <w:p w:rsidR="00000000" w:rsidRDefault="00AD42B4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70" w:anchor="sub_id=56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71" w:anchor="sub_id=17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 xml:space="preserve">7. Разработка проектов законов осуществляется на основании и </w:t>
      </w:r>
      <w:r>
        <w:rPr>
          <w:rStyle w:val="s0"/>
        </w:rPr>
        <w:t xml:space="preserve">в соответствии с консультативными документами, которые подлежат пересмотру в порядке и по основаниям, которые установлены </w:t>
      </w:r>
      <w:hyperlink r:id="rId172" w:anchor="sub_id=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законотворческой работы Правительства Респу</w:t>
      </w:r>
      <w:r>
        <w:rPr>
          <w:rStyle w:val="s0"/>
        </w:rPr>
        <w:t>блики Казахстан.</w:t>
      </w:r>
    </w:p>
    <w:p w:rsidR="00000000" w:rsidRDefault="00AD42B4">
      <w:pPr>
        <w:pStyle w:val="pj"/>
      </w:pPr>
      <w:r>
        <w:t>В проект закона по поручению Президента Республики Казахстан в рамках ежегодных посланий Главы государства народу Казахстана о положении в стране и основных направлениях внутренней и внешней политики Республики могут вноситься концептуальн</w:t>
      </w:r>
      <w:r>
        <w:t>ые изменения и дополнения.</w:t>
      </w:r>
    </w:p>
    <w:p w:rsidR="00000000" w:rsidRDefault="00AD42B4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73" w:anchor="sub_id=56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74" w:anchor="sub_id=1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8. Требования по разработке консультативного документа не распространяются на проекты законов о республиканском бюджете, о гарантированном трансферте из Национального фонда Респ</w:t>
      </w:r>
      <w:r>
        <w:t>ублики Казахстан, об объемах трансфертов общего характера между республиканским и областными бюджетами, бюджетами городов республиканского значения, столицы и на проекты законов о внесении в них изменений и дополнений.</w:t>
      </w:r>
    </w:p>
    <w:p w:rsidR="00000000" w:rsidRDefault="00AD42B4">
      <w:pPr>
        <w:pStyle w:val="pj"/>
      </w:pPr>
      <w:r>
        <w:t>9. Орган-разработчик при разработке п</w:t>
      </w:r>
      <w:r>
        <w:t>роекта закона создает рабочую группу по его подготовке или поручает такую подготовку своим подразделениям.</w:t>
      </w:r>
    </w:p>
    <w:p w:rsidR="00000000" w:rsidRDefault="00AD42B4">
      <w:pPr>
        <w:pStyle w:val="pj"/>
      </w:pPr>
      <w:r>
        <w:t>В разработке проектов законов обязательно участие работников юридического подразделения органа-разработчика, ответственного за подготовку проекта зак</w:t>
      </w:r>
      <w:r>
        <w:t>она.</w:t>
      </w:r>
    </w:p>
    <w:p w:rsidR="00000000" w:rsidRDefault="00AD42B4">
      <w:pPr>
        <w:pStyle w:val="pj"/>
      </w:pPr>
      <w:r>
        <w:t>В разработке проектов законов, затрагивающих интересы субъектов частного предпринимательства, обязательно участие представителей Национальной палаты предпринимателей Республики Казахстан и аккредитованных объединений субъектов частного предприниматель</w:t>
      </w:r>
      <w:r>
        <w:t>ства.</w:t>
      </w:r>
    </w:p>
    <w:p w:rsidR="00000000" w:rsidRDefault="00AD42B4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175" w:anchor="sub_id=1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76" w:anchor="sub_id=170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10. К подготовке проектов законов могут привлекаться специалисты различных областей знаний, научные учреждения и иные организации, научные работники, представители некоммерческих и иных организаций.</w:t>
      </w:r>
    </w:p>
    <w:p w:rsidR="00000000" w:rsidRDefault="00AD42B4">
      <w:pPr>
        <w:pStyle w:val="pj"/>
      </w:pPr>
      <w:r>
        <w:t>Де</w:t>
      </w:r>
      <w:r>
        <w:t>путаты Парламента Республики Казахстан вправе на любой стадии принимать участие в работе рабочей группы по подготовке проекта закона.</w:t>
      </w:r>
    </w:p>
    <w:p w:rsidR="00000000" w:rsidRDefault="00AD42B4">
      <w:pPr>
        <w:pStyle w:val="pj"/>
      </w:pPr>
      <w:r>
        <w:t>Орган-разработчик при разработке проектов законов вправе использовать научные концепции развития законодательства Республики Казахстан, результаты проведенных фундаментальных и прикладных научных исследований в области правового обеспечения деятельности го</w:t>
      </w:r>
      <w:r>
        <w:t>сударства и другие материалы.</w:t>
      </w:r>
    </w:p>
    <w:p w:rsidR="00000000" w:rsidRDefault="00AD42B4">
      <w:pPr>
        <w:pStyle w:val="pj"/>
      </w:pPr>
      <w:r>
        <w:t>11. Подготовленный проект закона направляется на согласование заинтересованным государственным органам и организациям.</w:t>
      </w:r>
    </w:p>
    <w:p w:rsidR="00000000" w:rsidRDefault="00AD42B4">
      <w:pPr>
        <w:pStyle w:val="pj"/>
      </w:pPr>
      <w:r>
        <w:t>К проекту закона, предусматривающего сокращение государственных доходов или увеличение государственных расх</w:t>
      </w:r>
      <w:r>
        <w:t>одов, прилагаются финансово-экономические расчеты.</w:t>
      </w:r>
    </w:p>
    <w:p w:rsidR="00000000" w:rsidRDefault="00AD42B4">
      <w:pPr>
        <w:pStyle w:val="pj"/>
      </w:pPr>
      <w:r>
        <w:t>Если для реализации содержащихся в проекте закона норм права необходимо принятие подзаконных нормативных правовых актов (если такая необходимость отсутствует, то это указывается в сопроводительном письме),</w:t>
      </w:r>
      <w:r>
        <w:t xml:space="preserve"> к проекту закона прилагаются проекты подзаконных нормативных правовых актов, за исключением проектов законов, разработанных по поручению Президента Республики Казахстан. В случае если разработка проекта подзаконного нормативного правового акта относится к</w:t>
      </w:r>
      <w:r>
        <w:t xml:space="preserve"> компетенции другого государственного органа, то данный государственный орган представляет соответствующий проект подзаконного нормативного правового акта органу-разработчику.</w:t>
      </w:r>
    </w:p>
    <w:p w:rsidR="00000000" w:rsidRDefault="00AD42B4">
      <w:pPr>
        <w:pStyle w:val="pj"/>
      </w:pPr>
      <w:r>
        <w:t>При разработке проекта закона органами-разработчиками в обязательном порядке раз</w:t>
      </w:r>
      <w:r>
        <w:t>рабатывается проект программы информационного сопровождения и разъяснения.</w:t>
      </w:r>
    </w:p>
    <w:p w:rsidR="00000000" w:rsidRDefault="00AD42B4">
      <w:pPr>
        <w:pStyle w:val="pj"/>
      </w:pPr>
      <w:r>
        <w:t>12. При согласовании Министерство юстиции Республики Казахстан дает заключение по проекту закона, включающее установление факта всесторонней проработки законопроекта и раскрытие пре</w:t>
      </w:r>
      <w:r>
        <w:t xml:space="preserve">дмета регулирования по проекту подзаконного нормативного правового акта и проекту программы информационного сопровождения и разъяснения, в соответствии с </w:t>
      </w:r>
      <w:hyperlink r:id="rId177" w:history="1">
        <w:r>
          <w:rPr>
            <w:rStyle w:val="a4"/>
          </w:rPr>
          <w:t>правилами</w:t>
        </w:r>
      </w:hyperlink>
      <w:r>
        <w:t xml:space="preserve"> законотворческой работы Пра</w:t>
      </w:r>
      <w:r>
        <w:t>вительства Республики Казахстан.</w:t>
      </w:r>
    </w:p>
    <w:p w:rsidR="00000000" w:rsidRDefault="00AD42B4">
      <w:pPr>
        <w:pStyle w:val="pj"/>
      </w:pPr>
      <w:r>
        <w:t xml:space="preserve">13. Государственные органы и организации, которым проект закона направлен на согласование, должны подготовить свои замечания и предложения по проекту закона или сообщить об их отсутствии органу-разработчику, разработавшему </w:t>
      </w:r>
      <w:r>
        <w:t>проект закона, в течение тридцати календарных дней со дня получения, если иное не установлено Президентом Республики Казахстан, Правительством Республики Казахстан.</w:t>
      </w:r>
    </w:p>
    <w:p w:rsidR="00000000" w:rsidRDefault="00AD42B4">
      <w:pPr>
        <w:pStyle w:val="pj"/>
      </w:pPr>
      <w:r>
        <w:t>Замечания государственного органа, организации по проекту закона представляются в письменно</w:t>
      </w:r>
      <w:r>
        <w:t>й форме и должны содержать предложения по устранению недостатков, быть обоснованными и исчерпывающими.</w:t>
      </w:r>
    </w:p>
    <w:p w:rsidR="00000000" w:rsidRDefault="00AD42B4">
      <w:pPr>
        <w:pStyle w:val="pj"/>
      </w:pPr>
      <w:r>
        <w:t>По полученным замечаниям проект закона дорабатывается и составляется справка о принятых и отклоненных замечаниях, мотивах отклонения замечаний.</w:t>
      </w:r>
    </w:p>
    <w:p w:rsidR="00000000" w:rsidRDefault="00AD42B4">
      <w:pPr>
        <w:pStyle w:val="pj"/>
      </w:pPr>
      <w:r>
        <w:t>14. Орган</w:t>
      </w:r>
      <w:r>
        <w:t>-разработчик, создавший рабочую группу, может внести в проект закона изменения и (или) дополнения, которые должны быть обсуждены с рабочей группой.</w:t>
      </w:r>
    </w:p>
    <w:p w:rsidR="00000000" w:rsidRDefault="00AD42B4">
      <w:pPr>
        <w:pStyle w:val="pji"/>
      </w:pPr>
      <w:bookmarkStart w:id="33" w:name="SUB17011500"/>
      <w:bookmarkEnd w:id="33"/>
      <w:r>
        <w:rPr>
          <w:rStyle w:val="s3"/>
        </w:rPr>
        <w:t xml:space="preserve">Статья дополнена пунктом 15 в соответствии с </w:t>
      </w:r>
      <w:hyperlink r:id="rId178" w:anchor="sub_id=56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</w:t>
      </w:r>
    </w:p>
    <w:p w:rsidR="00000000" w:rsidRDefault="00AD42B4">
      <w:pPr>
        <w:pStyle w:val="pj"/>
      </w:pPr>
      <w:r>
        <w:rPr>
          <w:rStyle w:val="s0"/>
        </w:rPr>
        <w:t>15. В целях оперативного реагирования на условия, создающие угрозу жизни и здоровью населения, конституционному строю, охране общественного порядка, экономической безопасности страны, Правительство Республики Казахстан вправе разрабатывать проекты законов,</w:t>
      </w:r>
      <w:r>
        <w:rPr>
          <w:rStyle w:val="s0"/>
        </w:rPr>
        <w:t xml:space="preserve"> а также проекты временных постановлений Правительства Республики Казахстан, имеющих силу закона, в соответствии с частью второй </w:t>
      </w:r>
      <w:hyperlink r:id="rId179" w:anchor="sub_id=610200" w:history="1">
        <w:r>
          <w:rPr>
            <w:rStyle w:val="a4"/>
          </w:rPr>
          <w:t>пункта 2 статьи 61</w:t>
        </w:r>
      </w:hyperlink>
      <w:r>
        <w:rPr>
          <w:rStyle w:val="s0"/>
        </w:rPr>
        <w:t xml:space="preserve"> Конституции Республики Ка</w:t>
      </w:r>
      <w:r>
        <w:rPr>
          <w:rStyle w:val="s0"/>
        </w:rPr>
        <w:t>захстан.</w:t>
      </w:r>
    </w:p>
    <w:p w:rsidR="00000000" w:rsidRDefault="00AD42B4">
      <w:pPr>
        <w:pStyle w:val="pj"/>
      </w:pPr>
      <w:r>
        <w:rPr>
          <w:rStyle w:val="s0"/>
        </w:rPr>
        <w:t>Разработка актов, указанных в части первой настоящего пункта, должна быть обоснована, сопровождаться подтверждающими данными, отражающими кризисную ситуацию, актуальные вызовы, форс-мажорные обстоятельства и масштабы реального ущерба, который може</w:t>
      </w:r>
      <w:r>
        <w:rPr>
          <w:rStyle w:val="s0"/>
        </w:rPr>
        <w:t>т наступить в случае непринятия Правительством Республики Казахстан оперативных законодательных мер, и соразмерность принимаемых мер.</w:t>
      </w:r>
    </w:p>
    <w:p w:rsidR="00000000" w:rsidRDefault="00AD42B4">
      <w:pPr>
        <w:pStyle w:val="pj"/>
      </w:pPr>
      <w:r>
        <w:rPr>
          <w:rStyle w:val="s0"/>
        </w:rPr>
        <w:t>В нормативные правовые акты, указанные в части первой настоящего пункта, могут быть включены только положения, законодател</w:t>
      </w:r>
      <w:r>
        <w:rPr>
          <w:rStyle w:val="s0"/>
        </w:rPr>
        <w:t>ьное регулирование которых не терпит отлагательств. Включение иных положений, не относящихся к решению вопросов, связанных с оперативным реагированием на кризисные ситуации, не допускается.</w:t>
      </w:r>
    </w:p>
    <w:p w:rsidR="00000000" w:rsidRDefault="00AD42B4">
      <w:pPr>
        <w:pStyle w:val="pj"/>
      </w:pPr>
      <w:r>
        <w:rPr>
          <w:rStyle w:val="s0"/>
        </w:rPr>
        <w:t>Проект временного постановления Правительства Республики Казахстан</w:t>
      </w:r>
      <w:r>
        <w:rPr>
          <w:rStyle w:val="s0"/>
        </w:rPr>
        <w:t>, имеющего силу закона, является неотъемлемой частью проекта закона, разработанного в целях оперативного реагирования на кризисные ситуации.</w:t>
      </w:r>
    </w:p>
    <w:p w:rsidR="00000000" w:rsidRDefault="00AD42B4">
      <w:pPr>
        <w:pStyle w:val="pj"/>
      </w:pPr>
      <w:r>
        <w:rPr>
          <w:rStyle w:val="s0"/>
        </w:rPr>
        <w:t>Не допускаются разработка и принятие временного постановления Правительства Республики Казахстан, имеющего силу зак</w:t>
      </w:r>
      <w:r>
        <w:rPr>
          <w:rStyle w:val="s0"/>
        </w:rPr>
        <w:t>она, отдельно от проекта закона, разработанного в целях оперативного реагирования на кризисные ситуации.</w:t>
      </w:r>
    </w:p>
    <w:p w:rsidR="00000000" w:rsidRDefault="00AD42B4">
      <w:pPr>
        <w:pStyle w:val="pj"/>
      </w:pPr>
      <w:r>
        <w:rPr>
          <w:rStyle w:val="s0"/>
        </w:rPr>
        <w:t>Принятие временного постановления Правительства Республики Казахстан, имеющего силу закона, возможно только после внесения соответствующего проекта зак</w:t>
      </w:r>
      <w:r>
        <w:rPr>
          <w:rStyle w:val="s0"/>
        </w:rPr>
        <w:t>она, предусмотренного частью первой настоящего пункта, в Мажилис Парламента Республики Казахстан.</w:t>
      </w:r>
    </w:p>
    <w:p w:rsidR="00000000" w:rsidRDefault="00AD42B4">
      <w:pPr>
        <w:pStyle w:val="pj"/>
      </w:pPr>
      <w:r>
        <w:rPr>
          <w:rStyle w:val="s0"/>
        </w:rPr>
        <w:t>Временное постановление Правительства Республики Казахстан, имеющее силу закона, должно соответствовать тексту проекта закона, внесенного на рассмотрение Парл</w:t>
      </w:r>
      <w:r>
        <w:rPr>
          <w:rStyle w:val="s0"/>
        </w:rPr>
        <w:t>амента Республики Казахстан.</w:t>
      </w:r>
    </w:p>
    <w:p w:rsidR="00000000" w:rsidRDefault="00AD42B4">
      <w:pPr>
        <w:pStyle w:val="pj"/>
      </w:pPr>
      <w:r>
        <w:rPr>
          <w:rStyle w:val="s0"/>
        </w:rPr>
        <w:t>Временное постановление Правительства Республики Казахстан, имеющее силу закона, действует до вступления в силу принятых Парламентом Республики Казахстан законов или до непринятия Парламентом Республики Казахстан законов.</w:t>
      </w:r>
    </w:p>
    <w:p w:rsidR="00000000" w:rsidRDefault="00AD42B4">
      <w:pPr>
        <w:pStyle w:val="pj"/>
      </w:pPr>
      <w:r>
        <w:rPr>
          <w:rStyle w:val="s0"/>
        </w:rPr>
        <w:t>Особе</w:t>
      </w:r>
      <w:r>
        <w:rPr>
          <w:rStyle w:val="s0"/>
        </w:rPr>
        <w:t xml:space="preserve">нности разработки проектов законов и временных постановлений Правительства Республики Казахстан, имеющих силу закона, указанных в части первой настоящего пункта, определяются </w:t>
      </w:r>
      <w:hyperlink r:id="rId18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зак</w:t>
      </w:r>
      <w:r>
        <w:rPr>
          <w:rStyle w:val="s0"/>
        </w:rPr>
        <w:t>онотворческой работы Правительства Республики Казахстан.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i"/>
      </w:pPr>
      <w:bookmarkStart w:id="34" w:name="SUB180000"/>
      <w:bookmarkEnd w:id="34"/>
      <w:r>
        <w:rPr>
          <w:rStyle w:val="s3"/>
        </w:rPr>
        <w:t xml:space="preserve">Статья 18 изложена в редакции </w:t>
      </w:r>
      <w:hyperlink r:id="rId181" w:anchor="sub_id=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8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42B4">
      <w:pPr>
        <w:pStyle w:val="pj"/>
      </w:pPr>
      <w:r>
        <w:rPr>
          <w:rStyle w:val="s1"/>
        </w:rPr>
        <w:t>Статья 18. Порядок разработки и согласования проектов подзаконных нормативных правовых актов</w:t>
      </w:r>
    </w:p>
    <w:p w:rsidR="00000000" w:rsidRDefault="00AD42B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3" w:anchor="sub_id=5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8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1. При разработке проектов подзаконных нормативных правовых актов</w:t>
      </w:r>
      <w:r>
        <w:t xml:space="preserve"> применяется порядок, предусмотренный </w:t>
      </w:r>
      <w:hyperlink w:anchor="sub17010000" w:history="1">
        <w:r>
          <w:rPr>
            <w:rStyle w:val="a4"/>
          </w:rPr>
          <w:t>статьей 17-1</w:t>
        </w:r>
      </w:hyperlink>
      <w:r>
        <w:t xml:space="preserve"> настоящего Закона, с учетом особенностей, установленных настоящей статьей.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18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</w:t>
      </w:r>
      <w:r>
        <w:rPr>
          <w:rStyle w:val="s3"/>
        </w:rPr>
        <w:t xml:space="preserve">зработки, согласования проектов подзаконных нормативных правовых актов, </w:t>
      </w:r>
      <w:hyperlink r:id="rId18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государственной регистрации нормативных правовых актов</w:t>
      </w:r>
    </w:p>
    <w:p w:rsidR="00000000" w:rsidRDefault="00AD42B4">
      <w:pPr>
        <w:pStyle w:val="pj"/>
      </w:pPr>
      <w:r>
        <w:t>2. К подготовке проектов нормативных правовых указов Президента Республики Казахстан, нормативных правовых постановлений Правительства Республики Казахстан и проектов подзаконных нормативных правовых актов других уполномоченных органов могут привлекаться с</w:t>
      </w:r>
      <w:r>
        <w:t>пециалисты различных областей знаний, научные учреждения и иные организации, научные работники, представители некоммерческих и иных организаций.</w:t>
      </w:r>
    </w:p>
    <w:p w:rsidR="00000000" w:rsidRDefault="00AD42B4">
      <w:pPr>
        <w:pStyle w:val="pj"/>
      </w:pPr>
      <w:r>
        <w:t>3. Проекты подзаконных нормативных правовых актов уполномоченных органов одного уровня могут разрабатываться, а</w:t>
      </w:r>
      <w:r>
        <w:t xml:space="preserve"> при необходимости - приниматься несколькими уполномоченными органами.</w:t>
      </w:r>
    </w:p>
    <w:p w:rsidR="00000000" w:rsidRDefault="00AD42B4">
      <w:pPr>
        <w:pStyle w:val="pj"/>
      </w:pPr>
      <w:r>
        <w:t>Проекты подзаконных нормативных правовых актов нескольких уполномоченных органов разрабатываются ими совместно в порядке, предусмотренном настоящим Законом, и принимаются в виде совмест</w:t>
      </w:r>
      <w:r>
        <w:t>ных нормативных правовых актов, подписываемых руководителями уполномоченных органов.</w:t>
      </w:r>
    </w:p>
    <w:p w:rsidR="00000000" w:rsidRDefault="00AD42B4">
      <w:pPr>
        <w:pStyle w:val="pj"/>
      </w:pPr>
      <w:r>
        <w:t>Производные виды совместных подзаконных нормативных правовых актов утверждаются посредством основных подзаконных нормативных правовых актов уполномоченных органов, принявших производный подзаконный нормативный правовой акт, с указанием в нем основных норма</w:t>
      </w:r>
      <w:r>
        <w:t>тивных правовых актов, посредством которых принят производный акт.</w:t>
      </w:r>
    </w:p>
    <w:p w:rsidR="00000000" w:rsidRDefault="00AD42B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1 янв</w:t>
      </w:r>
      <w:r>
        <w:rPr>
          <w:rStyle w:val="s3"/>
        </w:rPr>
        <w:t>аря 2022 г.) (</w:t>
      </w:r>
      <w:hyperlink r:id="rId188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5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</w:t>
      </w:r>
      <w:r>
        <w:rPr>
          <w:rStyle w:val="s3"/>
        </w:rPr>
        <w:t xml:space="preserve"> января 2023 г.) (</w:t>
      </w:r>
      <w:hyperlink r:id="rId190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4. Проекты подзаконных нормативных правовых актов разрабатываются государственными органами в соответствии с их компетенцией, установленно</w:t>
      </w:r>
      <w:r>
        <w:t>й законодательством Республики Казахстан, по своей инициативе или поручениям вышестоящих государственных органов и должностных лиц, если иное не установлено законодательством Республики Казахстан.</w:t>
      </w:r>
    </w:p>
    <w:p w:rsidR="00000000" w:rsidRDefault="00AD42B4">
      <w:pPr>
        <w:pStyle w:val="pj"/>
      </w:pPr>
      <w:r>
        <w:t>Если для реализации норм права готовящегося проекта нормати</w:t>
      </w:r>
      <w:r>
        <w:t>вного правового указа Президента Республики Казахстан, нормативного правового постановления Правительства Республики Казахстан необходимо внесение изменений и (или) дополнений в нормативные правовые акты одного или нижестоящего уровня, то одновременно с пр</w:t>
      </w:r>
      <w:r>
        <w:t>оектом нормативного правового акта основного вида должны быть подготовлены проекты нормативных правовых актов с указанными изменениями и (или) дополнениями или даны поручения соответствующим органам о подготовке таких актов.</w:t>
      </w:r>
    </w:p>
    <w:p w:rsidR="00000000" w:rsidRDefault="00AD42B4">
      <w:pPr>
        <w:pStyle w:val="pj"/>
      </w:pPr>
      <w:r>
        <w:t>Разработанные проекты подзаконн</w:t>
      </w:r>
      <w:r>
        <w:t>ых нормативных правовых актов вместе с пояснительными записками и сравнительными таблицами к ним (в случаях внесения изменений и (или) дополнений в подзаконные нормативные правовые акты), за исключением проектов нормативных правовых актов Президента Респуб</w:t>
      </w:r>
      <w:r>
        <w:t xml:space="preserve">лики Казахстан, разработанных Канцелярией Первого Президента Республики Казахстан - Елбасы, Администрацией Президента Республики Казахстан, </w:t>
      </w:r>
      <w:r>
        <w:rPr>
          <w:rStyle w:val="s0"/>
        </w:rPr>
        <w:t>направляются</w:t>
      </w:r>
      <w:r>
        <w:t xml:space="preserve"> на согласование в заинтересованные государственные органы </w:t>
      </w:r>
      <w:r>
        <w:rPr>
          <w:rStyle w:val="s0"/>
        </w:rPr>
        <w:t xml:space="preserve">и размещаются </w:t>
      </w:r>
      <w:r>
        <w:t xml:space="preserve">для публичного обсуждения на </w:t>
      </w:r>
      <w:hyperlink r:id="rId191" w:anchor="sub_id=10007" w:history="1">
        <w:r>
          <w:rPr>
            <w:rStyle w:val="a4"/>
          </w:rPr>
          <w:t>интернет-портале</w:t>
        </w:r>
      </w:hyperlink>
      <w:r>
        <w:rPr>
          <w:rStyle w:val="s0"/>
        </w:rPr>
        <w:t xml:space="preserve"> открытых</w:t>
      </w:r>
      <w:r>
        <w:t xml:space="preserve"> нормативных правовых актов.</w:t>
      </w:r>
    </w:p>
    <w:p w:rsidR="00000000" w:rsidRDefault="00AD42B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92" w:anchor="sub_id=5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93" w:anchor="sub_id=1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14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95" w:anchor="sub_id=1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5. Порядок разработки, согласования проектов подзаконных нормативных пр</w:t>
      </w:r>
      <w:r>
        <w:rPr>
          <w:rStyle w:val="s0"/>
        </w:rPr>
        <w:t xml:space="preserve">авовых актов по проектам законов, указанным в части первой </w:t>
      </w:r>
      <w:hyperlink w:anchor="sub17011500" w:history="1">
        <w:r>
          <w:rPr>
            <w:rStyle w:val="a4"/>
          </w:rPr>
          <w:t>пункта 15 статьи 17-1</w:t>
        </w:r>
      </w:hyperlink>
      <w:r>
        <w:rPr>
          <w:rStyle w:val="s0"/>
        </w:rPr>
        <w:t xml:space="preserve"> настоящего Закона, а также временных постановлений Правительства Республики Казахстан, имеющих силу закона, определяется </w:t>
      </w:r>
      <w:hyperlink r:id="rId196" w:anchor="sub_id=5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законотворческой работы Правительства Республики Казахстан.</w:t>
      </w:r>
    </w:p>
    <w:p w:rsidR="00000000" w:rsidRDefault="00AD42B4">
      <w:pPr>
        <w:pStyle w:val="pj"/>
      </w:pPr>
      <w:r>
        <w:t>Подготовленный проект подзаконного нормативного правового акта, а при необходимости проект другого подзаконного нормативног</w:t>
      </w:r>
      <w:r>
        <w:t>о правового акта, принимаемого в целях его реализации, направляются на согласование заинтересованным государственным органам и организациям.</w:t>
      </w:r>
    </w:p>
    <w:p w:rsidR="00000000" w:rsidRDefault="00AD42B4">
      <w:pPr>
        <w:pStyle w:val="pj"/>
      </w:pPr>
      <w:bookmarkStart w:id="35" w:name="SUB180600"/>
      <w:bookmarkEnd w:id="35"/>
      <w:r>
        <w:t>6. Согласование органами юстиции проектов подзаконных нормативных правовых актов, подлежащих государственной регист</w:t>
      </w:r>
      <w:r>
        <w:t xml:space="preserve">рации в соответствии со </w:t>
      </w:r>
      <w:hyperlink w:anchor="sub35010000" w:history="1">
        <w:r>
          <w:rPr>
            <w:rStyle w:val="a4"/>
          </w:rPr>
          <w:t>статьей 35-1</w:t>
        </w:r>
      </w:hyperlink>
      <w:r>
        <w:t xml:space="preserve"> настоящего Закона, осуществляется путем проведения юридической экспертизы на предмет соответствия законодательству Республики Казахстан, наличия норм права и необходимости государственн</w:t>
      </w:r>
      <w:r>
        <w:t>ой регистрации в порядке, определяемом правилами разработки, согласования и государственной регистрации нормативных правовых актов.</w:t>
      </w:r>
    </w:p>
    <w:p w:rsidR="00000000" w:rsidRDefault="00AD42B4">
      <w:pPr>
        <w:pStyle w:val="pji"/>
      </w:pPr>
      <w:r>
        <w:rPr>
          <w:rStyle w:val="s3"/>
        </w:rPr>
        <w:t xml:space="preserve">См. также: </w:t>
      </w:r>
      <w:hyperlink r:id="rId19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разработки, согласования проектов подзаконных нормативных правовых актов, </w:t>
      </w:r>
      <w:hyperlink r:id="rId19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государственной регистрации нормативных правовых актов, </w:t>
      </w:r>
      <w:hyperlink r:id="rId199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оформлению нормативных правовых актов (юридическая техника) (ГУ «Институт законодательства Республики Казахстан», 2018)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i"/>
      </w:pPr>
      <w:bookmarkStart w:id="36" w:name="SUB190000"/>
      <w:bookmarkEnd w:id="36"/>
      <w:r>
        <w:rPr>
          <w:rStyle w:val="s3"/>
        </w:rPr>
        <w:t xml:space="preserve">Статья 19 изложена в редакции </w:t>
      </w:r>
      <w:hyperlink r:id="rId200" w:anchor="sub_id=11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0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42B4">
      <w:pPr>
        <w:pStyle w:val="pj"/>
      </w:pPr>
      <w:r>
        <w:rPr>
          <w:rStyle w:val="s1"/>
        </w:rPr>
        <w:t>Статья 19. Особенности разработки и принятия консультативных документов, нормативных правовых ак</w:t>
      </w:r>
      <w:r>
        <w:rPr>
          <w:rStyle w:val="s1"/>
        </w:rPr>
        <w:t>тов, затрагивающих интересы субъектов предпринимательства</w:t>
      </w:r>
    </w:p>
    <w:p w:rsidR="00000000" w:rsidRDefault="00AD42B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4" w:anchor="sub_id=5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</w:t>
      </w:r>
      <w:r>
        <w:rPr>
          <w:rStyle w:val="s3"/>
        </w:rPr>
        <w:t xml:space="preserve"> г.) (</w:t>
      </w:r>
      <w:hyperlink r:id="rId20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</w:t>
      </w:r>
      <w:r>
        <w:rPr>
          <w:rStyle w:val="s3"/>
        </w:rPr>
        <w:t xml:space="preserve"> 2023 г.) (</w:t>
      </w:r>
      <w:hyperlink r:id="rId20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</w:t>
      </w:r>
      <w:r>
        <w:rPr>
          <w:rStyle w:val="s3"/>
        </w:rPr>
        <w:t>ня 2024 г.) (</w:t>
      </w:r>
      <w:hyperlink r:id="rId20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 xml:space="preserve">1. Органы-разработчики направляют в </w:t>
      </w:r>
      <w:hyperlink r:id="rId210" w:history="1">
        <w:r>
          <w:rPr>
            <w:rStyle w:val="a4"/>
          </w:rPr>
          <w:t>Национальную палату предпринимателей</w:t>
        </w:r>
      </w:hyperlink>
      <w:r>
        <w:rPr>
          <w:rStyle w:val="s0"/>
        </w:rPr>
        <w:t xml:space="preserve"> </w:t>
      </w:r>
      <w:r>
        <w:t xml:space="preserve">Республики Казахстан и экспертные советы уведомление о размещении консультативного документа или соответствующего проекта нормативного правового акта, затрагивающего интересы субъектов предпринимательства, на интернет-портале открытых нормативных правовых </w:t>
      </w:r>
      <w:r>
        <w:t>актов для получения экспертных заключений.</w:t>
      </w:r>
    </w:p>
    <w:p w:rsidR="00000000" w:rsidRDefault="00AD42B4">
      <w:pPr>
        <w:pStyle w:val="pj"/>
      </w:pPr>
      <w:r>
        <w:rPr>
          <w:rStyle w:val="s0"/>
        </w:rPr>
        <w:t>В случае внесения изменений и (или) дополнений в консультативный документ, проект нормативного правового акта, затрагивающих интересы субъектов предпринимательства, орган-разработчик обязан повторно направить конс</w:t>
      </w:r>
      <w:r>
        <w:rPr>
          <w:rStyle w:val="s0"/>
        </w:rPr>
        <w:t>ультативный документ, проект нормативного правового акта в Национальную палату предпринимателей Республики Казахстан и экспертные советы для получения экспертного заключения.</w:t>
      </w:r>
    </w:p>
    <w:p w:rsidR="00000000" w:rsidRDefault="00AD42B4">
      <w:pPr>
        <w:pStyle w:val="pj"/>
      </w:pPr>
      <w:r>
        <w:t>Национальная палата предпринимателей Республики Казахстан и экспертные советы раз</w:t>
      </w:r>
      <w:r>
        <w:t>мещают свои экспертные заключения к консультативному документу или проекту нормативного правового акта на интернет-портале открытых нормативных правовых актов.</w:t>
      </w:r>
    </w:p>
    <w:p w:rsidR="00000000" w:rsidRDefault="00AD42B4">
      <w:pPr>
        <w:pStyle w:val="pj"/>
      </w:pPr>
      <w:r>
        <w:t>Экспертные заключения представляются на казахском и русском языках.</w:t>
      </w:r>
    </w:p>
    <w:p w:rsidR="00000000" w:rsidRDefault="00AD42B4">
      <w:pPr>
        <w:pStyle w:val="pj"/>
      </w:pPr>
      <w:r>
        <w:t>Срок, устанавливаемый органа</w:t>
      </w:r>
      <w:r>
        <w:t>ми-разработчиками для представления экспертного заключения на консультативный документ, проект нормативного правового акта, которые затрагивают интересы субъектов предпринимательства, не может быть менее десяти рабочих дней, за исключением проектов нормати</w:t>
      </w:r>
      <w:r>
        <w:t xml:space="preserve">вных правовых актов, предусматривающих введение запретов и количественных ограничений и мер таможенно-тарифного регулирования в целях предотвращения либо уменьшения критического недостатка на внутреннем рынке продовольственных или иных товаров, включенных </w:t>
      </w:r>
      <w:r>
        <w:t>в перечень существенно важных товаров, и обеспечения национальной безопасности Республики Казахстан на основании решения консультативно-совещательного органа по торговой политике при Правительстве Республики Казахстан, срок для представления экспертного за</w:t>
      </w:r>
      <w:r>
        <w:t>ключения по которым составляет пять рабочих дней, а по проектам законов - менее пятнадцати рабочих дней с момента поступления уведомления в Национальную палату предпринимателей Республики Казахстан и членам экспертного совета</w:t>
      </w:r>
      <w:r>
        <w:rPr>
          <w:rStyle w:val="s0"/>
        </w:rPr>
        <w:t>, за исключением проектов закон</w:t>
      </w:r>
      <w:r>
        <w:rPr>
          <w:rStyle w:val="s0"/>
        </w:rPr>
        <w:t xml:space="preserve">ов, указанных в части первой </w:t>
      </w:r>
      <w:hyperlink w:anchor="sub17011500" w:history="1">
        <w:r>
          <w:rPr>
            <w:rStyle w:val="a4"/>
          </w:rPr>
          <w:t>пункта 15 статьи 17-1</w:t>
        </w:r>
      </w:hyperlink>
      <w:r>
        <w:rPr>
          <w:rStyle w:val="s0"/>
        </w:rPr>
        <w:t xml:space="preserve"> настоящего Закона, а также проектов временных постановлений Правительства Республики Казахстан, имеющих силу закона, срок для представления экспертного заключения по котор</w:t>
      </w:r>
      <w:r>
        <w:rPr>
          <w:rStyle w:val="s0"/>
        </w:rPr>
        <w:t>ым составляет три рабочих дня</w:t>
      </w:r>
      <w:r>
        <w:t>.</w:t>
      </w:r>
    </w:p>
    <w:p w:rsidR="00000000" w:rsidRDefault="00AD42B4">
      <w:pPr>
        <w:pStyle w:val="pj"/>
      </w:pPr>
      <w:r>
        <w:t>В случае непредставления Национальной палатой предпринимателей Республики Казахстан и членами экспертного совета экспертных заключений в установленный срок консультативный документ или проект нормативного правового акта счита</w:t>
      </w:r>
      <w:r>
        <w:t>ется согласованным без замечаний.</w:t>
      </w:r>
    </w:p>
    <w:p w:rsidR="00000000" w:rsidRDefault="00AD42B4">
      <w:pPr>
        <w:pStyle w:val="pj"/>
      </w:pPr>
      <w:r>
        <w:t>При этом государственным органам при согласовании соответствующих проектов запрещается требовать от органов-разработчиков получения экспертных заключений от Национальной палаты предпринимателей Республики Казахстан и члено</w:t>
      </w:r>
      <w:r>
        <w:t>в экспертного совета, не представивших свое экспертное заключение в сроки, определенные органом-разработчиком.</w:t>
      </w:r>
    </w:p>
    <w:p w:rsidR="00000000" w:rsidRDefault="00AD42B4">
      <w:pPr>
        <w:pStyle w:val="pj"/>
      </w:pPr>
      <w:r>
        <w:t>Пояснительная записка к проекту нормативного правового акта, затрагивающего интересы субъектов предпринимательства, должна содержать результаты р</w:t>
      </w:r>
      <w:r>
        <w:t>асчетов, подтверждающих снижение и (или) увеличение затрат субъектов предпринимательства в связи с введением в действие нормативного правового акта.</w:t>
      </w:r>
    </w:p>
    <w:p w:rsidR="00000000" w:rsidRDefault="00AD42B4">
      <w:pPr>
        <w:pStyle w:val="pj"/>
      </w:pPr>
      <w:r>
        <w:t>2. Требование по получению экспертного заключения, указанное в пункте 1 настоящей статьи, не распространяет</w:t>
      </w:r>
      <w:r>
        <w:t>ся на проекты нормативных правовых актов центральных и местных исполнительных органов, а также акимов, предусматривающих принятие решений об установлении (отмене) карантинной зоны с введением карантинного режима на соответствующей территории, об установлен</w:t>
      </w:r>
      <w:r>
        <w:t xml:space="preserve">ии (снятии) карантина и (или) ограничительных мероприятий в случаях, предусмотренных </w:t>
      </w:r>
      <w:hyperlink r:id="rId211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ветеринарии</w:t>
      </w:r>
      <w:r>
        <w:t xml:space="preserve">, а также объявление </w:t>
      </w:r>
      <w:hyperlink r:id="rId212" w:anchor="sub_id=10066" w:history="1">
        <w:r>
          <w:rPr>
            <w:rStyle w:val="a4"/>
          </w:rPr>
          <w:t>чрезвычайной ситуации</w:t>
        </w:r>
      </w:hyperlink>
      <w:r>
        <w:rPr>
          <w:rStyle w:val="s0"/>
        </w:rPr>
        <w:t xml:space="preserve"> природного</w:t>
      </w:r>
      <w:r>
        <w:t xml:space="preserve"> и техногенного характера.</w:t>
      </w:r>
    </w:p>
    <w:p w:rsidR="00000000" w:rsidRDefault="00AD42B4">
      <w:pPr>
        <w:pStyle w:val="pj"/>
      </w:pPr>
      <w:r>
        <w:t>3. В отношении проектов нормативных правовых актов, затрагивающих интересы субъектов частного предпринимательства, провод</w:t>
      </w:r>
      <w:r>
        <w:t xml:space="preserve">ится анализ регуляторного воздействия в случаях и порядке, установленных </w:t>
      </w:r>
      <w:hyperlink r:id="rId213" w:anchor="sub_id=83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t>Республики Казахстан.</w:t>
      </w:r>
    </w:p>
    <w:p w:rsidR="00000000" w:rsidRDefault="00AD42B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15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4.</w:t>
      </w:r>
      <w:r>
        <w:t xml:space="preserve"> Орган-разработчик при согласии с экспертным заключением Национальной палаты предпринимателей Республики Казахстан и членов экспертного совета вносит в консультативный документ, проект нормативного правового акта соответствующие изменения и (или) дополнени</w:t>
      </w:r>
      <w:r>
        <w:t>я.</w:t>
      </w:r>
    </w:p>
    <w:p w:rsidR="00000000" w:rsidRDefault="00AD42B4">
      <w:pPr>
        <w:pStyle w:val="pj"/>
      </w:pPr>
      <w:r>
        <w:t>В случае несогласия с экспертными заключениями орган-разработчик формирует позицию с обоснованием причин несогласия.</w:t>
      </w:r>
    </w:p>
    <w:p w:rsidR="00000000" w:rsidRDefault="00AD42B4">
      <w:pPr>
        <w:pStyle w:val="pj"/>
      </w:pPr>
      <w:r>
        <w:rPr>
          <w:rStyle w:val="s0"/>
        </w:rPr>
        <w:t>В случае несогласия с экспертным заключением орган-разработчик в течение десяти рабочих дней со дня получения экспертного заключения нап</w:t>
      </w:r>
      <w:r>
        <w:rPr>
          <w:rStyle w:val="s0"/>
        </w:rPr>
        <w:t>равляет в Национальную палату предпринимателей Республики Казахстан и (или) члену экспертного совета, представившему данное экспертное заключение, ответ с обоснованием причин несогласия.</w:t>
      </w:r>
    </w:p>
    <w:p w:rsidR="00000000" w:rsidRDefault="00AD42B4">
      <w:pPr>
        <w:pStyle w:val="pj"/>
      </w:pPr>
      <w:r>
        <w:rPr>
          <w:rStyle w:val="s0"/>
        </w:rPr>
        <w:t>Экспертное заключение Национальной палаты предпринимателей Республики</w:t>
      </w:r>
      <w:r>
        <w:rPr>
          <w:rStyle w:val="s0"/>
        </w:rPr>
        <w:t xml:space="preserve"> Казахстан и (или) члена экспертного совета может быть рассмотрено на заседании экспертного совета в порядке, установленном </w:t>
      </w:r>
      <w:hyperlink r:id="rId21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D42B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17" w:anchor="sub_id=5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218" w:anchor="sub_id=1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 xml:space="preserve">5. Экспертные заключения представляют собой письменную позицию Национальной палаты предпринимателей Республики Казахстан или члена экспертного совета, носят рекомендательный характер и являются обязательными </w:t>
      </w:r>
      <w:r>
        <w:t xml:space="preserve">приложениями к </w:t>
      </w:r>
      <w:r>
        <w:rPr>
          <w:rStyle w:val="s0"/>
        </w:rPr>
        <w:t>консультативному документу</w:t>
      </w:r>
      <w:r>
        <w:t>, проекту нормативного правового акта до его принятия,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AD42B4">
      <w:pPr>
        <w:pStyle w:val="pj"/>
      </w:pPr>
      <w:r>
        <w:t>6. Консультативные документы, проекты нормативных</w:t>
      </w:r>
      <w:r>
        <w:t xml:space="preserve"> правовых актов, которые затрагивают интересы субъектов частного предпринимательства, подлежат обязательному опубликованию (распространению) в средствах массовой информации, включая размещение на интернет-ресурсах до их рассмотрения Национальной палатой пр</w:t>
      </w:r>
      <w:r>
        <w:t>едпринимателей Республики Казахстан и экспертным советом.</w:t>
      </w:r>
    </w:p>
    <w:p w:rsidR="00000000" w:rsidRDefault="00AD42B4">
      <w:pPr>
        <w:pStyle w:val="pj"/>
      </w:pPr>
      <w:r>
        <w:t>7. Процедуры, предусмотренные настоящей статьей, являются обязательными условиями принятия нормативных правовых актов, затрагивающих интересы субъектов частного предпринимательства.</w:t>
      </w:r>
    </w:p>
    <w:p w:rsidR="00000000" w:rsidRDefault="00AD42B4">
      <w:pPr>
        <w:pStyle w:val="pj"/>
      </w:pPr>
      <w:r>
        <w:t>8. Требования на</w:t>
      </w:r>
      <w:r>
        <w:t>стоящей статьи не распространяются на проекты законов, разработанные в порядке законодательной инициативы Президента Республики Казахстан и депутатов Парламента Республики Казахстан.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i"/>
      </w:pPr>
      <w:bookmarkStart w:id="37" w:name="SUB200000"/>
      <w:bookmarkEnd w:id="37"/>
      <w:r>
        <w:rPr>
          <w:rStyle w:val="s3"/>
        </w:rPr>
        <w:t xml:space="preserve">Статья 20 изложена в редакции </w:t>
      </w:r>
      <w:hyperlink r:id="rId219" w:anchor="sub_id=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2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42B4">
      <w:pPr>
        <w:pStyle w:val="pj"/>
      </w:pPr>
      <w:r>
        <w:rPr>
          <w:rStyle w:val="s1"/>
        </w:rPr>
        <w:t>Статья 20. Особенности разработки и принятия нормативных правовых актов, касающихся прав, свобод и обязанностей граждан</w:t>
      </w:r>
    </w:p>
    <w:p w:rsidR="00000000" w:rsidRDefault="00AD42B4">
      <w:pPr>
        <w:pStyle w:val="pj"/>
      </w:pPr>
      <w:r>
        <w:t>1. В целях вовлечения некоммерческих организаций, граждан в процесс разработки проектов нормативных правовых актов, касающихся прав, сво</w:t>
      </w:r>
      <w:r>
        <w:t xml:space="preserve">бод и обязанностей граждан, образуются общественные советы в порядке, установленном </w:t>
      </w:r>
      <w:hyperlink r:id="rId221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t>Республики Казахстан «Об общественных советах».</w:t>
      </w:r>
    </w:p>
    <w:p w:rsidR="00000000" w:rsidRDefault="00AD42B4">
      <w:pPr>
        <w:pStyle w:val="pj"/>
      </w:pPr>
      <w:hyperlink r:id="rId222" w:anchor="sub_id=1800" w:history="1">
        <w:r>
          <w:rPr>
            <w:rStyle w:val="a4"/>
          </w:rPr>
          <w:t>Правилами</w:t>
        </w:r>
      </w:hyperlink>
      <w:r>
        <w:t xml:space="preserve"> законотворческой работы Правительства Республики Казахстан регулируется порядок публичных обсуждений консультативных документов и проектов законов с общественными советами.</w:t>
      </w:r>
    </w:p>
    <w:p w:rsidR="00000000" w:rsidRDefault="00AD42B4">
      <w:pPr>
        <w:pStyle w:val="pji"/>
      </w:pPr>
      <w:r>
        <w:rPr>
          <w:rStyle w:val="s3"/>
        </w:rPr>
        <w:t>В пункт 2 внесены измене</w:t>
      </w:r>
      <w:r>
        <w:rPr>
          <w:rStyle w:val="s3"/>
        </w:rPr>
        <w:t xml:space="preserve">ния в соответствии с </w:t>
      </w:r>
      <w:hyperlink r:id="rId223" w:anchor="sub_id=5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224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2. Центральные государственные органы, местные представительные и исполнительные органы уведомляют общественные советы о размещении на интернет-портале открытых нормативных правовых актов консультативного документа или соответствующ</w:t>
      </w:r>
      <w:r>
        <w:t>его проекта нормативного правового акта, касающегося прав, свобод и обязанностей граждан, для его публичного обсуждения, за исключением проектов нормативных правовых актов центральных и местных исполнительных органов, а также акимов, предусматривающих прин</w:t>
      </w:r>
      <w:r>
        <w:t xml:space="preserve">ятие решений об установлении (отмене) карантинной зоны с введением карантинного режима на соответствующей территории, об установлении (снятии) карантина и (или) ограничительных мероприятий в случаях, предусмотренных </w:t>
      </w:r>
      <w:hyperlink r:id="rId225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ветеринарии</w:t>
      </w:r>
      <w:r>
        <w:t xml:space="preserve">, а также объявление </w:t>
      </w:r>
      <w:hyperlink r:id="rId226" w:anchor="sub_id=10066" w:history="1">
        <w:r>
          <w:rPr>
            <w:rStyle w:val="a4"/>
          </w:rPr>
          <w:t>чрезвычайной ситуации</w:t>
        </w:r>
      </w:hyperlink>
      <w:r>
        <w:rPr>
          <w:rStyle w:val="s0"/>
        </w:rPr>
        <w:t xml:space="preserve"> природного </w:t>
      </w:r>
      <w:r>
        <w:t>и техногенного х</w:t>
      </w:r>
      <w:r>
        <w:t>арактера.</w:t>
      </w:r>
    </w:p>
    <w:p w:rsidR="00000000" w:rsidRDefault="00AD42B4">
      <w:pPr>
        <w:pStyle w:val="pj"/>
      </w:pPr>
      <w:r>
        <w:t>Срок, устанавливаемый для представления рекомендаций по консультативному документу, проекту нормативного правового акта, которые затрагивают права, свободы и обязанности граждан, не может быть менее десяти рабочих дней, а по проектам законов - ме</w:t>
      </w:r>
      <w:r>
        <w:t>нее пятнадцати рабочих дней с момента получения общественным советом уведомления об их размещении на интернет-портале открытых нормативных правовых актов.</w:t>
      </w:r>
    </w:p>
    <w:p w:rsidR="00000000" w:rsidRDefault="00AD42B4">
      <w:pPr>
        <w:pStyle w:val="pj"/>
      </w:pPr>
      <w:r>
        <w:rPr>
          <w:rStyle w:val="s0"/>
        </w:rPr>
        <w:t xml:space="preserve">По проектам законов, указанным в части первой </w:t>
      </w:r>
      <w:hyperlink w:anchor="sub17011500" w:history="1">
        <w:r>
          <w:rPr>
            <w:rStyle w:val="a4"/>
          </w:rPr>
          <w:t>пункта 15 статьи 17-1</w:t>
        </w:r>
      </w:hyperlink>
      <w:r>
        <w:rPr>
          <w:rStyle w:val="s0"/>
        </w:rPr>
        <w:t xml:space="preserve"> настоящего Закона, а также по проектам временных постановлений Правительства Республики Казахстан, имеющих силу закона, срок для представления рекомендаций общественным советом составляет три рабочих дня.</w:t>
      </w:r>
    </w:p>
    <w:p w:rsidR="00000000" w:rsidRDefault="00AD42B4">
      <w:pPr>
        <w:pStyle w:val="pj"/>
      </w:pPr>
      <w:r>
        <w:rPr>
          <w:rStyle w:val="s0"/>
        </w:rPr>
        <w:t>В случае непредставления общественным советом реко</w:t>
      </w:r>
      <w:r>
        <w:rPr>
          <w:rStyle w:val="s0"/>
        </w:rPr>
        <w:t>мендаций в установленный государственным органом срок консультативный документ или проект нормативного правового акта считается согласованным без замечаний.</w:t>
      </w:r>
    </w:p>
    <w:p w:rsidR="00000000" w:rsidRDefault="00AD42B4">
      <w:pPr>
        <w:pStyle w:val="pj"/>
      </w:pPr>
      <w:r>
        <w:rPr>
          <w:rStyle w:val="s0"/>
        </w:rPr>
        <w:t>Рекомендации представляются на казахском и русском языках.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22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2020 года на вопрос от 4 января 2020 года № 588104 (dialog.egov.kz) «В какой срок общественный совет обязан предоставить рекомендации по рассмотрению проекта НПА разработчику согласно ст.</w:t>
      </w:r>
      <w:r>
        <w:rPr>
          <w:rStyle w:val="s3"/>
        </w:rPr>
        <w:t xml:space="preserve"> 20 ЗРК О правовых актах»</w:t>
      </w:r>
    </w:p>
    <w:p w:rsidR="00000000" w:rsidRDefault="00AD42B4">
      <w:pPr>
        <w:pStyle w:val="pj"/>
      </w:pPr>
      <w:r>
        <w:t>3. Центральный государственный орган, местный представительный или местный исполнительный орган при согласии с рекомендациями общественного совета вносят в консультативный документ, проект нормативного правового акта соответствующ</w:t>
      </w:r>
      <w:r>
        <w:t>ие изменения и (или) дополнения и в течение десяти рабочих дней направляют соответствующее письмо в общественный совет.</w:t>
      </w:r>
    </w:p>
    <w:p w:rsidR="00000000" w:rsidRDefault="00AD42B4">
      <w:pPr>
        <w:pStyle w:val="pj"/>
      </w:pPr>
      <w:r>
        <w:t>В случае несогласия с рекомендациями центральный государственный орган, местный представительный или местный исполнительный орган формир</w:t>
      </w:r>
      <w:r>
        <w:t>уют позицию с обоснованием причин несогласия.</w:t>
      </w:r>
    </w:p>
    <w:p w:rsidR="00000000" w:rsidRDefault="00AD42B4">
      <w:pPr>
        <w:pStyle w:val="pj"/>
      </w:pPr>
      <w:r>
        <w:t>Рекомендации, подготовленные по итогам обсуждения консультативного документа или соответствующего проекта нормативного правового акта, являются обязательными приложениями к проекту нормативного правового акта д</w:t>
      </w:r>
      <w:r>
        <w:t>о его принятия.</w:t>
      </w:r>
    </w:p>
    <w:p w:rsidR="00000000" w:rsidRDefault="00AD42B4">
      <w:pPr>
        <w:pStyle w:val="pj"/>
      </w:pPr>
      <w:r>
        <w:t>4. Требования настоящей статьи не распространяются на проекты законов, разработанные в порядке законодательной инициативы Президента Республики Казахстан и депутатов Парламента Республики Казахстан.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i"/>
      </w:pPr>
      <w:bookmarkStart w:id="38" w:name="SUB20010000"/>
      <w:bookmarkEnd w:id="38"/>
      <w:r>
        <w:rPr>
          <w:rStyle w:val="s3"/>
        </w:rPr>
        <w:t>Глава 5 дополнена статьей 20-1 в соотве</w:t>
      </w:r>
      <w:r>
        <w:rPr>
          <w:rStyle w:val="s3"/>
        </w:rPr>
        <w:t xml:space="preserve">тствии с </w:t>
      </w:r>
      <w:hyperlink r:id="rId228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</w:t>
      </w:r>
    </w:p>
    <w:p w:rsidR="00000000" w:rsidRDefault="00AD42B4">
      <w:pPr>
        <w:pStyle w:val="pj"/>
      </w:pPr>
      <w:r>
        <w:rPr>
          <w:rStyle w:val="s1"/>
        </w:rPr>
        <w:t>Статья 20-1. Особенности разработки и принятия нормативных правовых актов, влияющих на экологическую безопасность</w:t>
      </w:r>
    </w:p>
    <w:p w:rsidR="00000000" w:rsidRDefault="00AD42B4">
      <w:pPr>
        <w:pStyle w:val="pj"/>
      </w:pPr>
      <w:r>
        <w:t>1. Проекты норма</w:t>
      </w:r>
      <w:r>
        <w:t xml:space="preserve">тивных правовых актов, реализация которых может привести к негативным воздействиям на окружающую среду, подлежат обязательной государственной экологической экспертизе. </w:t>
      </w:r>
    </w:p>
    <w:p w:rsidR="00000000" w:rsidRDefault="00AD42B4">
      <w:pPr>
        <w:pStyle w:val="pj"/>
      </w:pPr>
      <w:r>
        <w:t xml:space="preserve">2. Порядок проведения государственной экологической экспертизы определяется </w:t>
      </w:r>
      <w:hyperlink r:id="rId229" w:anchor="sub_id=870000" w:history="1">
        <w:r>
          <w:rPr>
            <w:rStyle w:val="a4"/>
          </w:rPr>
          <w:t>экологическим законодательством</w:t>
        </w:r>
      </w:hyperlink>
      <w:r>
        <w:t xml:space="preserve"> Республики Казахстан.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39" w:name="SUB210000"/>
      <w:bookmarkEnd w:id="39"/>
      <w:r>
        <w:rPr>
          <w:rStyle w:val="s0"/>
          <w:b/>
          <w:bCs/>
        </w:rPr>
        <w:t>Статья 21.</w:t>
      </w:r>
      <w:r>
        <w:rPr>
          <w:rStyle w:val="s0"/>
        </w:rPr>
        <w:t xml:space="preserve"> Исключена в соответствии с </w:t>
      </w:r>
      <w:hyperlink r:id="rId230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12.03.21 г. № 15-VII </w:t>
      </w:r>
      <w:r>
        <w:rPr>
          <w:rStyle w:val="s3"/>
        </w:rPr>
        <w:t>(</w:t>
      </w:r>
      <w:hyperlink r:id="rId23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i"/>
      </w:pPr>
      <w:bookmarkStart w:id="40" w:name="SUB21010000"/>
      <w:bookmarkEnd w:id="40"/>
      <w:r>
        <w:rPr>
          <w:rStyle w:val="s3"/>
        </w:rPr>
        <w:t xml:space="preserve">Глава 5 дополнена статьей 21-1 в соответствии с </w:t>
      </w:r>
      <w:hyperlink r:id="rId232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</w:t>
      </w:r>
    </w:p>
    <w:p w:rsidR="00000000" w:rsidRDefault="00AD42B4">
      <w:pPr>
        <w:pStyle w:val="pj"/>
      </w:pPr>
      <w:r>
        <w:rPr>
          <w:rStyle w:val="s1"/>
        </w:rPr>
        <w:t>Статья 21-1. Упрощенный порядок подготовки нормативных правовых актов</w:t>
      </w:r>
    </w:p>
    <w:p w:rsidR="00000000" w:rsidRDefault="00AD42B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3" w:anchor="sub_id=562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</w:t>
      </w:r>
      <w:r>
        <w:rPr>
          <w:rStyle w:val="s3"/>
        </w:rPr>
        <w:t>1.22 г. № 157-VII (введены в действие с 1 января 2023 г.) (</w:t>
      </w:r>
      <w:hyperlink r:id="rId234" w:anchor="sub_id=2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 xml:space="preserve">1. Нормы законов и иных нормативных правовых актов, признанных неконституционными, в том числе </w:t>
      </w:r>
      <w:r>
        <w:t xml:space="preserve">ущемляющими закрепленные </w:t>
      </w:r>
      <w:hyperlink r:id="rId235" w:history="1">
        <w:r>
          <w:rPr>
            <w:rStyle w:val="a4"/>
          </w:rPr>
          <w:t>Конституцией</w:t>
        </w:r>
      </w:hyperlink>
      <w:r>
        <w:t xml:space="preserve"> Республики Казахстан права и свободы человека и гражданина, отменяются и не подлежат применению.</w:t>
      </w:r>
    </w:p>
    <w:p w:rsidR="00000000" w:rsidRDefault="00AD42B4">
      <w:pPr>
        <w:pStyle w:val="pj"/>
      </w:pPr>
      <w:r>
        <w:t>Проект нормативного правового акта, разрабатываемый в упр</w:t>
      </w:r>
      <w:r>
        <w:t xml:space="preserve">ощенном порядке, должен содержать только нормы, направленные на реализацию решения Конституционного </w:t>
      </w:r>
      <w:r>
        <w:rPr>
          <w:rStyle w:val="s0"/>
        </w:rPr>
        <w:t xml:space="preserve">Суда </w:t>
      </w:r>
      <w:r>
        <w:t>Республики Казахстан.</w:t>
      </w:r>
    </w:p>
    <w:p w:rsidR="00000000" w:rsidRDefault="00AD42B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6" w:anchor="sub_id=562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237" w:anchor="sub_id=2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2. Государственный орган, в чью компетенцию входит принятие (разработка) норм</w:t>
      </w:r>
      <w:r>
        <w:t>ативного правового акта, содержащего отмененную Конституционным Судом Республики Казахстан норму, может разработать и внести в Правительство Республики Казахстан проект нормативного правового акта в упрощенном порядке, определяемом Правительством Республик</w:t>
      </w:r>
      <w:r>
        <w:t>и Казахстан.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"/>
      </w:pPr>
      <w:bookmarkStart w:id="41" w:name="SUB220000"/>
      <w:bookmarkEnd w:id="41"/>
      <w:r>
        <w:rPr>
          <w:rStyle w:val="s1"/>
        </w:rPr>
        <w:t>Статья 22. Реквизиты нормативного правового акта</w:t>
      </w:r>
    </w:p>
    <w:p w:rsidR="00000000" w:rsidRDefault="00AD42B4">
      <w:pPr>
        <w:pStyle w:val="pj"/>
      </w:pPr>
      <w:r>
        <w:rPr>
          <w:rStyle w:val="s0"/>
        </w:rPr>
        <w:t>Нормативные правовые акты должны иметь следующие реквизиты:</w:t>
      </w:r>
    </w:p>
    <w:p w:rsidR="00000000" w:rsidRDefault="00AD42B4">
      <w:pPr>
        <w:pStyle w:val="pj"/>
      </w:pPr>
      <w:r>
        <w:rPr>
          <w:rStyle w:val="s0"/>
        </w:rPr>
        <w:t>1) Государственный Герб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Подпункт 2 изложен в редакции </w:t>
      </w:r>
      <w:hyperlink r:id="rId238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239" w:anchor="sub_id=2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0" w:anchor="sub_id=5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241" w:anchor="sub_id=220002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2) указание на форму акта: закон Республики Казахстан о внесении изменений и дополнений в Конституцию Республики Казахстан; конституционный закон Республики Казахстан; кодекс Республики Казахстан; консолидированный закон Республики Казахстан; закон Респ</w:t>
      </w:r>
      <w:r>
        <w:rPr>
          <w:rStyle w:val="s0"/>
        </w:rPr>
        <w:t xml:space="preserve">ублики Казахстан; временное постановление Правительства Республики Казахстан, имеющее силу закона; постановление Парламента Республики Казахстан; постановление Сената Парламента Республики Казахстан; постановление Мажилиса Парламента Республики Казахстан; </w:t>
      </w:r>
      <w:r>
        <w:rPr>
          <w:rStyle w:val="s0"/>
        </w:rPr>
        <w:t>указ Президента Республики Казахстан; постановление Правительства Республики Казахстан; приказ Министра; приказ руководителя центрального государственного органа; приказ руководителя ведомства; постановление центрального государственного органа; решение ма</w:t>
      </w:r>
      <w:r>
        <w:rPr>
          <w:rStyle w:val="s0"/>
        </w:rPr>
        <w:t>слихата; постановление акимата; решение акима; постановление ревизионной комиссии и иную форму нормативного правового акта, предусмотренную настоящим Законом;</w:t>
      </w:r>
    </w:p>
    <w:p w:rsidR="00000000" w:rsidRDefault="00AD42B4">
      <w:pPr>
        <w:pStyle w:val="pj"/>
      </w:pPr>
      <w:r>
        <w:rPr>
          <w:rStyle w:val="s0"/>
        </w:rPr>
        <w:t>3) заголовок, обозначающий предмет регулирования нормативного правового акта;</w:t>
      </w:r>
    </w:p>
    <w:p w:rsidR="00000000" w:rsidRDefault="00AD42B4">
      <w:pPr>
        <w:pStyle w:val="pj"/>
      </w:pPr>
      <w:r>
        <w:rPr>
          <w:rStyle w:val="s0"/>
        </w:rPr>
        <w:t>4) место и дату при</w:t>
      </w:r>
      <w:r>
        <w:rPr>
          <w:rStyle w:val="s0"/>
        </w:rPr>
        <w:t>нятия нормативного правового акта;</w:t>
      </w:r>
    </w:p>
    <w:p w:rsidR="00000000" w:rsidRDefault="00AD42B4">
      <w:pPr>
        <w:pStyle w:val="pj"/>
      </w:pPr>
      <w:r>
        <w:rPr>
          <w:rStyle w:val="s0"/>
        </w:rPr>
        <w:t>5) регистрационный номер нормативного правового акта;</w:t>
      </w:r>
    </w:p>
    <w:p w:rsidR="00000000" w:rsidRDefault="00AD42B4">
      <w:pPr>
        <w:pStyle w:val="pj"/>
      </w:pPr>
      <w:r>
        <w:rPr>
          <w:rStyle w:val="s0"/>
        </w:rPr>
        <w:t>6) подписи лица или лиц, уполномоченных подписывать нормативные правовые акты;</w:t>
      </w:r>
    </w:p>
    <w:p w:rsidR="00000000" w:rsidRDefault="00AD42B4">
      <w:pPr>
        <w:pStyle w:val="pj"/>
      </w:pPr>
      <w:r>
        <w:rPr>
          <w:rStyle w:val="s0"/>
        </w:rPr>
        <w:t>7) указание на дату и номер государственной регистрации нормативного правового акта, пре</w:t>
      </w:r>
      <w:r>
        <w:rPr>
          <w:rStyle w:val="s0"/>
        </w:rPr>
        <w:t xml:space="preserve">дусмотренного </w:t>
      </w:r>
      <w:hyperlink w:anchor="sub70206" w:history="1">
        <w:r>
          <w:rPr>
            <w:rStyle w:val="a4"/>
          </w:rPr>
          <w:t>подпунктам 6), 7), 8) и 9) пункта 2 статьи 7</w:t>
        </w:r>
      </w:hyperlink>
      <w:r>
        <w:rPr>
          <w:rStyle w:val="s0"/>
        </w:rPr>
        <w:t xml:space="preserve"> настоящего Закона;</w:t>
      </w:r>
    </w:p>
    <w:p w:rsidR="00000000" w:rsidRDefault="00AD42B4">
      <w:pPr>
        <w:pStyle w:val="pj"/>
      </w:pPr>
      <w:r>
        <w:rPr>
          <w:rStyle w:val="s0"/>
        </w:rPr>
        <w:t>8) гербовую печать.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242" w:anchor="sub_id=13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госуд</w:t>
      </w:r>
      <w:r>
        <w:rPr>
          <w:rStyle w:val="s3"/>
        </w:rPr>
        <w:t>арственной регистрации нормативных правовых актов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"/>
      </w:pPr>
      <w:bookmarkStart w:id="42" w:name="SUB230000"/>
      <w:bookmarkEnd w:id="42"/>
      <w:r>
        <w:rPr>
          <w:rStyle w:val="s1"/>
        </w:rPr>
        <w:t>Статья 23. Структура нормативного правового акта</w:t>
      </w:r>
    </w:p>
    <w:p w:rsidR="00000000" w:rsidRDefault="00AD42B4">
      <w:pPr>
        <w:pStyle w:val="pj"/>
      </w:pPr>
      <w:r>
        <w:rPr>
          <w:rStyle w:val="s0"/>
        </w:rPr>
        <w:t>1. Основными структурными элементами нормативного правового акта являются абзац, часть, подпункт, пункт и статья, содержащие в себе нормы права.</w:t>
      </w:r>
    </w:p>
    <w:p w:rsidR="00000000" w:rsidRDefault="00AD42B4">
      <w:pPr>
        <w:pStyle w:val="pj"/>
      </w:pPr>
      <w:r>
        <w:rPr>
          <w:rStyle w:val="s0"/>
        </w:rPr>
        <w:t>Внутри ста</w:t>
      </w:r>
      <w:r>
        <w:rPr>
          <w:rStyle w:val="s0"/>
        </w:rPr>
        <w:t>тьи, пункта и подпункта нормативного правового акта может быть часть - логически законченная отдельная норма права, выделяемая отступом, которая начинается с заглавной буквы. В случае если подпункт содержит несколько частей, то часть первая подпункта начин</w:t>
      </w:r>
      <w:r>
        <w:rPr>
          <w:rStyle w:val="s0"/>
        </w:rPr>
        <w:t>ается со строчной буквы.</w:t>
      </w:r>
    </w:p>
    <w:p w:rsidR="00000000" w:rsidRDefault="00AD42B4">
      <w:pPr>
        <w:pStyle w:val="pj"/>
      </w:pPr>
      <w:r>
        <w:rPr>
          <w:rStyle w:val="s0"/>
        </w:rPr>
        <w:t>Абзацем считается часть текста, представляющая собой смысловое единство, выделяемая отступом в первой строке и начинающаяся со строчной буквы, кроме первого абзаца части, который начинается с заглавной буквы. Абзацы заканчиваются т</w:t>
      </w:r>
      <w:r>
        <w:rPr>
          <w:rStyle w:val="s0"/>
        </w:rPr>
        <w:t>очкой с запятой (кроме первого и последнего абзацев части).</w:t>
      </w:r>
    </w:p>
    <w:p w:rsidR="00000000" w:rsidRDefault="00AD42B4">
      <w:pPr>
        <w:pStyle w:val="pj"/>
      </w:pPr>
      <w:r>
        <w:rPr>
          <w:rStyle w:val="s0"/>
        </w:rPr>
        <w:t>Законодательные акты, как правило, состоят из статей с наименованием «статья», которые могут включать в себя часть, пункт, подпункт и абзац.</w:t>
      </w:r>
    </w:p>
    <w:p w:rsidR="00000000" w:rsidRDefault="00AD42B4">
      <w:pPr>
        <w:pStyle w:val="pj"/>
      </w:pPr>
      <w:r>
        <w:rPr>
          <w:rStyle w:val="s0"/>
        </w:rPr>
        <w:t>Иные нормативные правовые акты состоят из пунктов без и</w:t>
      </w:r>
      <w:r>
        <w:rPr>
          <w:rStyle w:val="s0"/>
        </w:rPr>
        <w:t>х наименования словом «пункт», которые могут включать в себя подпункты, части, абзацы.</w:t>
      </w:r>
    </w:p>
    <w:p w:rsidR="00000000" w:rsidRDefault="00AD42B4">
      <w:pPr>
        <w:pStyle w:val="pj"/>
      </w:pPr>
      <w:r>
        <w:rPr>
          <w:rStyle w:val="s0"/>
        </w:rPr>
        <w:t>2. Близкие по содержанию статьи (пункты) значительных по объему нормативных правовых актов могут объединяться в главы. Несколько глав, близких по содержанию, могут объед</w:t>
      </w:r>
      <w:r>
        <w:rPr>
          <w:rStyle w:val="s0"/>
        </w:rPr>
        <w:t>иняться в разделы, а разделы - в части нормативного правового акта. В больших по объему главах и разделах могут выделяться параграфы и подразделы соответственно. В кодексах могут использоваться другие обозначения внутренней структуры.</w:t>
      </w:r>
    </w:p>
    <w:p w:rsidR="00000000" w:rsidRDefault="00AD42B4">
      <w:pPr>
        <w:pStyle w:val="pj"/>
      </w:pPr>
      <w:r>
        <w:rPr>
          <w:rStyle w:val="s0"/>
        </w:rPr>
        <w:t>Глава, параграф, разд</w:t>
      </w:r>
      <w:r>
        <w:rPr>
          <w:rStyle w:val="s0"/>
        </w:rPr>
        <w:t>ел, подраздел в нормативных правовых актах обозначаются соответственно словами «глава», «параграф», «раздел», «подраздел».</w:t>
      </w:r>
    </w:p>
    <w:p w:rsidR="00000000" w:rsidRDefault="00AD42B4">
      <w:pPr>
        <w:pStyle w:val="pj"/>
      </w:pPr>
      <w:r>
        <w:rPr>
          <w:rStyle w:val="s0"/>
        </w:rPr>
        <w:t>3. Кодекс состоит из статей, которые, как правило, подразделяются на части без их наименования словом «часть», которые нумеруются арабскими цифрами.</w:t>
      </w:r>
    </w:p>
    <w:p w:rsidR="00000000" w:rsidRDefault="00AD42B4">
      <w:pPr>
        <w:pStyle w:val="pj"/>
      </w:pPr>
      <w:r>
        <w:rPr>
          <w:rStyle w:val="s0"/>
        </w:rPr>
        <w:t>4. Каждые пункт, статья, параграф, глава, подраздел и раздел нормативного правового акта нумеруются арабски</w:t>
      </w:r>
      <w:r>
        <w:rPr>
          <w:rStyle w:val="s0"/>
        </w:rPr>
        <w:t>ми цифрами. Нумерация статей, глав, разделов и частей нормативного правового акта является сквозной. Самостоятельными являются нумерация параграфов в каждой главе и нумерация подразделов в каждом разделе нормативного правового акта.</w:t>
      </w:r>
    </w:p>
    <w:p w:rsidR="00000000" w:rsidRDefault="00AD42B4">
      <w:pPr>
        <w:pStyle w:val="pj"/>
      </w:pPr>
      <w:r>
        <w:rPr>
          <w:rStyle w:val="s0"/>
        </w:rPr>
        <w:t>5. Нумерация подпунктов</w:t>
      </w:r>
      <w:r>
        <w:rPr>
          <w:rStyle w:val="s0"/>
        </w:rPr>
        <w:t xml:space="preserve"> в пунктах (статьях), пунктов в статьях нормативных правовых актов, а также частей в статьях отдельных кодексов самостоятельна для каждой статьи. Нумерация подпунктов в пунктах обозначается арабскими цифрами со скобкой следующим образом: 1), 2), 3) и далее</w:t>
      </w:r>
      <w:r>
        <w:rPr>
          <w:rStyle w:val="s0"/>
        </w:rPr>
        <w:t>.</w:t>
      </w:r>
    </w:p>
    <w:p w:rsidR="00000000" w:rsidRDefault="00AD42B4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43" w:anchor="sub_id=9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44" w:anchor="sub_id=2306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6. В случаях, когда необходимо разъяснить цели, основания принятия нормативного правового акта и основные задачи, которые перед ним стоят, изложению норм права предшествует вступительная часть (преамбула).</w:t>
      </w:r>
    </w:p>
    <w:p w:rsidR="00000000" w:rsidRDefault="00AD42B4">
      <w:pPr>
        <w:pStyle w:val="pj"/>
      </w:pPr>
      <w:r>
        <w:rPr>
          <w:rStyle w:val="s0"/>
        </w:rPr>
        <w:t>Вступительная часть (преамбула) не излагае</w:t>
      </w:r>
      <w:r>
        <w:rPr>
          <w:rStyle w:val="s0"/>
        </w:rPr>
        <w:t xml:space="preserve">тся в проектах </w:t>
      </w:r>
      <w:r>
        <w:t xml:space="preserve">нормативных правовых актов </w:t>
      </w:r>
      <w:r>
        <w:rPr>
          <w:rStyle w:val="s0"/>
        </w:rPr>
        <w:t xml:space="preserve">о внесении изменений и (или) дополнений в </w:t>
      </w:r>
      <w:r>
        <w:t>нормативные правовые акты</w:t>
      </w:r>
      <w:r>
        <w:rPr>
          <w:rStyle w:val="s0"/>
        </w:rPr>
        <w:t>.</w:t>
      </w:r>
    </w:p>
    <w:p w:rsidR="00000000" w:rsidRDefault="00AD42B4">
      <w:pPr>
        <w:pStyle w:val="pj"/>
      </w:pPr>
      <w:r>
        <w:rPr>
          <w:rStyle w:val="s0"/>
        </w:rPr>
        <w:t>7. При необходимости уточнения терминов и определений, используемых в нормативном правовом акте, в нем помещается статья (пункт), разъясняющая (р</w:t>
      </w:r>
      <w:r>
        <w:rPr>
          <w:rStyle w:val="s0"/>
        </w:rPr>
        <w:t>азъясняющий) их смысл. Термины и определения в нормативном правовом акте на казахском языке располагаются в алфавитном порядке. Термины и определения в нормативном правовом акте на русском языке должны соответствовать порядку их изложения на казахском язык</w:t>
      </w:r>
      <w:r>
        <w:rPr>
          <w:rStyle w:val="s0"/>
        </w:rPr>
        <w:t>е.</w:t>
      </w:r>
    </w:p>
    <w:p w:rsidR="00000000" w:rsidRDefault="00AD42B4">
      <w:pPr>
        <w:pStyle w:val="pj"/>
      </w:pPr>
      <w:r>
        <w:rPr>
          <w:rStyle w:val="s0"/>
        </w:rPr>
        <w:t>Термины и определения, используемые в нормативном правовом акте, должны соответствовать терминам и определениям, применяемым в вышестоящем нормативном правовом акте, регулирующем однородные общественные отношения.</w:t>
      </w:r>
    </w:p>
    <w:p w:rsidR="00000000" w:rsidRDefault="00AD42B4">
      <w:pPr>
        <w:pStyle w:val="pj"/>
      </w:pPr>
      <w:r>
        <w:rPr>
          <w:rStyle w:val="s0"/>
        </w:rPr>
        <w:t>8. Структурный элемент нормативного правового акта может быть дополнен примечанием, когда соответствующие указания невозможно изложить в тексте нормативного правового акта без ущерба для смысла нормы права.</w:t>
      </w:r>
    </w:p>
    <w:p w:rsidR="00000000" w:rsidRDefault="00AD42B4">
      <w:pPr>
        <w:pStyle w:val="pj"/>
      </w:pPr>
      <w:r>
        <w:rPr>
          <w:rStyle w:val="s0"/>
        </w:rPr>
        <w:t>9. В целях удобства пользования каждые статья, гл</w:t>
      </w:r>
      <w:r>
        <w:rPr>
          <w:rStyle w:val="s0"/>
        </w:rPr>
        <w:t>ава, раздел, часть, а также параграф главы и подраздел раздела нормативного правового акта должны иметь заголовки.</w:t>
      </w:r>
    </w:p>
    <w:p w:rsidR="00000000" w:rsidRDefault="00AD42B4">
      <w:pPr>
        <w:pStyle w:val="pj"/>
      </w:pPr>
      <w:r>
        <w:rPr>
          <w:rStyle w:val="s0"/>
        </w:rPr>
        <w:t>Данное требование не распространяется на закон о республиканском бюджете и статьи законодательных актов о внесении изменений и (или) дополнен</w:t>
      </w:r>
      <w:r>
        <w:rPr>
          <w:rStyle w:val="s0"/>
        </w:rPr>
        <w:t>ий в законодательные акты.</w:t>
      </w:r>
    </w:p>
    <w:p w:rsidR="00000000" w:rsidRDefault="00AD42B4">
      <w:pPr>
        <w:pStyle w:val="pj"/>
      </w:pPr>
      <w:r>
        <w:rPr>
          <w:rStyle w:val="s0"/>
        </w:rPr>
        <w:t>Заголовки частей, разделов, подразделов, глав и параграфов нормативного правового акта отделяются от предыдущего текста двумя межстрочными интервалами, а от последующего текста - одним.</w:t>
      </w:r>
    </w:p>
    <w:p w:rsidR="00000000" w:rsidRDefault="00AD42B4">
      <w:pPr>
        <w:pStyle w:val="pj"/>
      </w:pPr>
      <w:r>
        <w:rPr>
          <w:rStyle w:val="s0"/>
        </w:rPr>
        <w:t xml:space="preserve">Заголовок нормативного правового акта, его </w:t>
      </w:r>
      <w:r>
        <w:rPr>
          <w:rStyle w:val="s0"/>
        </w:rPr>
        <w:t>статьи, главы, части, раздела, подраздела и параграфа должен отражать предмет регулирования самого нормативного правового акта, а также соответствующей статьи, главы, части, раздела, подраздела и параграфа.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24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31 марта 2022 года на вопрос от 28 февраля 2022 года № 732325 (dialog.egov.kz) «Об отсутствии интервалов между текстами статей в НПА, размещенных в Эталонном контрольном банке»</w:t>
      </w:r>
    </w:p>
    <w:p w:rsidR="00000000" w:rsidRDefault="00AD42B4">
      <w:pPr>
        <w:pStyle w:val="pj"/>
      </w:pPr>
      <w:r>
        <w:rPr>
          <w:rStyle w:val="s0"/>
        </w:rPr>
        <w:t>10. Исключен в соответствии с</w:t>
      </w:r>
      <w:r>
        <w:rPr>
          <w:rStyle w:val="s0"/>
        </w:rPr>
        <w:t xml:space="preserve"> </w:t>
      </w:r>
      <w:hyperlink r:id="rId246" w:anchor="sub_id=9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47" w:anchor="sub_id=23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11. В структуру нормативного правового</w:t>
      </w:r>
      <w:r>
        <w:rPr>
          <w:rStyle w:val="s0"/>
        </w:rPr>
        <w:t xml:space="preserve"> акта могут включаться приложения.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43" w:name="SUB240000"/>
      <w:bookmarkEnd w:id="43"/>
      <w:r>
        <w:rPr>
          <w:rStyle w:val="s1"/>
        </w:rPr>
        <w:t>Статья 24. Требования к содержанию и стилю изложения текста нормативного правового акта</w:t>
      </w:r>
    </w:p>
    <w:p w:rsidR="00000000" w:rsidRDefault="00AD42B4">
      <w:pPr>
        <w:pStyle w:val="pji"/>
      </w:pPr>
      <w:r>
        <w:rPr>
          <w:rStyle w:val="s3"/>
        </w:rPr>
        <w:t xml:space="preserve">Пункт 1 изложен в редакции </w:t>
      </w:r>
      <w:hyperlink r:id="rId248" w:anchor="sub_id=56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</w:t>
      </w:r>
      <w:r>
        <w:rPr>
          <w:rStyle w:val="s3"/>
        </w:rPr>
        <w:t>г. № 157-VII (введены в действие с 1 января 2023 г.) (</w:t>
      </w:r>
      <w:hyperlink r:id="rId24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0" w:anchor="sub_id=14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25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1. В законах устанавливаются основные цели, задачи, принципы, ком</w:t>
      </w:r>
      <w:r>
        <w:rPr>
          <w:rStyle w:val="s0"/>
        </w:rPr>
        <w:t>петенции и полномочия регулирования соответствующей отрасли (сферы).</w:t>
      </w:r>
    </w:p>
    <w:p w:rsidR="00000000" w:rsidRDefault="00AD42B4">
      <w:pPr>
        <w:pStyle w:val="pj"/>
      </w:pPr>
      <w:r>
        <w:rPr>
          <w:rStyle w:val="s0"/>
        </w:rPr>
        <w:t>В реализацию указанных основных положений закона в подзаконных нормативных правовых актах соответствующие нормы могут быть детализированы.</w:t>
      </w:r>
    </w:p>
    <w:p w:rsidR="00000000" w:rsidRDefault="00AD42B4">
      <w:pPr>
        <w:pStyle w:val="pj"/>
      </w:pPr>
      <w:r>
        <w:rPr>
          <w:rStyle w:val="s0"/>
        </w:rPr>
        <w:t>При этом не допускается установление в подзаконн</w:t>
      </w:r>
      <w:r>
        <w:rPr>
          <w:rStyle w:val="s0"/>
        </w:rPr>
        <w:t>ом нормативном правовом акте нормы, выходящей за пределы норм, установленных законами.</w:t>
      </w:r>
    </w:p>
    <w:p w:rsidR="00000000" w:rsidRDefault="00AD42B4">
      <w:pPr>
        <w:pStyle w:val="pj"/>
      </w:pPr>
      <w:r>
        <w:rPr>
          <w:rStyle w:val="s0"/>
        </w:rPr>
        <w:t>В рамках целей, задач и принципов на уровне законов и подзаконных нормативных правовых актов могут быть предусмотрены компетенции и функции государственных органов.</w:t>
      </w:r>
    </w:p>
    <w:p w:rsidR="00000000" w:rsidRDefault="00AD42B4">
      <w:pPr>
        <w:pStyle w:val="pj"/>
      </w:pPr>
      <w:hyperlink r:id="rId252" w:history="1">
        <w:r>
          <w:rPr>
            <w:rStyle w:val="a4"/>
          </w:rPr>
          <w:t>Компетенция и функции</w:t>
        </w:r>
      </w:hyperlink>
      <w:r>
        <w:rPr>
          <w:rStyle w:val="s0"/>
        </w:rPr>
        <w:t xml:space="preserve"> государственных органов в области государственного регулирования общественных отношений должны устанавливаться в нормативных правовых актах в соответствии с </w:t>
      </w:r>
      <w:hyperlink r:id="rId25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процедурах с четким разграничением по уровню государственного управления.</w:t>
      </w:r>
    </w:p>
    <w:p w:rsidR="00000000" w:rsidRDefault="00AD42B4">
      <w:pPr>
        <w:pStyle w:val="pj"/>
      </w:pPr>
      <w:r>
        <w:rPr>
          <w:rStyle w:val="s0"/>
        </w:rPr>
        <w:t xml:space="preserve">Установление компетенций и функций на уровне законов осуществляется согласно требованиям </w:t>
      </w:r>
      <w:hyperlink r:id="rId254" w:anchor="sub_id=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Конституции Республики Казахстан.</w:t>
      </w:r>
    </w:p>
    <w:p w:rsidR="00000000" w:rsidRDefault="00AD42B4">
      <w:pPr>
        <w:pStyle w:val="pj"/>
      </w:pPr>
      <w:r>
        <w:rPr>
          <w:rStyle w:val="s0"/>
        </w:rPr>
        <w:t>Иные компетенции и функции государственн</w:t>
      </w:r>
      <w:r>
        <w:rPr>
          <w:rStyle w:val="s0"/>
        </w:rPr>
        <w:t>ых органов (реализационные, организационные и другие) устанавливаются подзаконными нормативными правовыми актами.</w:t>
      </w:r>
    </w:p>
    <w:p w:rsidR="00000000" w:rsidRDefault="00AD42B4">
      <w:pPr>
        <w:pStyle w:val="pj"/>
      </w:pPr>
      <w:r>
        <w:rPr>
          <w:rStyle w:val="s0"/>
        </w:rPr>
        <w:t>2. Текст нормативного правового акта должен быть напечатан единым шрифтом.</w:t>
      </w:r>
    </w:p>
    <w:p w:rsidR="00000000" w:rsidRDefault="00AD42B4">
      <w:pPr>
        <w:pStyle w:val="pj"/>
      </w:pPr>
      <w:r>
        <w:rPr>
          <w:rStyle w:val="s0"/>
        </w:rPr>
        <w:t xml:space="preserve">3. Текст нормативного правового акта излагается с соблюдением норм </w:t>
      </w:r>
      <w:r>
        <w:rPr>
          <w:rStyle w:val="s0"/>
        </w:rPr>
        <w:t xml:space="preserve">литературного языка, юридической терминологии и юридической техники, его положения должны быть предельно краткими, содержать четкий и не подлежащий различному толкованию смысл. Текст нормативного правового акта не должен содержать положения декларативного </w:t>
      </w:r>
      <w:r>
        <w:rPr>
          <w:rStyle w:val="s0"/>
        </w:rPr>
        <w:t>характера, не несущие смысловой и правовой нагрузки.</w:t>
      </w:r>
    </w:p>
    <w:p w:rsidR="00000000" w:rsidRDefault="00AD42B4">
      <w:pPr>
        <w:pStyle w:val="pj"/>
      </w:pPr>
      <w:r>
        <w:rPr>
          <w:rStyle w:val="s0"/>
        </w:rPr>
        <w:t>Не допускается употребление устаревших и многозначных слов и выражений, эпитетов, метафор, сокращений слов. Норма права, изложенная в структурном элементе нормативного правового акта, не излагается повто</w:t>
      </w:r>
      <w:r>
        <w:rPr>
          <w:rStyle w:val="s0"/>
        </w:rPr>
        <w:t>рно в других структурных элементах этого же акта.</w:t>
      </w:r>
    </w:p>
    <w:p w:rsidR="00000000" w:rsidRDefault="00AD42B4">
      <w:pPr>
        <w:pStyle w:val="pj"/>
      </w:pPr>
      <w:r>
        <w:rPr>
          <w:rStyle w:val="s0"/>
        </w:rPr>
        <w:t>Тексты нормативных правовых актов на казахском и русском языках должны быть аутентичны.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25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4 мая 2022 года на вопрос от 27 апреля 2022 года № 737388 (dialog.egov.kz) «В текстах правовых актов слова могут излагаться с использованием букв казахского алфавита»</w:t>
      </w:r>
    </w:p>
    <w:p w:rsidR="00000000" w:rsidRDefault="00AD42B4">
      <w:pPr>
        <w:pStyle w:val="pji"/>
      </w:pPr>
      <w:r>
        <w:rPr>
          <w:rStyle w:val="s3"/>
        </w:rPr>
        <w:t xml:space="preserve">Пункт 4 изложен в редакции </w:t>
      </w:r>
      <w:hyperlink r:id="rId256" w:anchor="sub_id=9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57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4. В законе устанавливаются принципы правового регулирования, а также могут уст</w:t>
      </w:r>
      <w:r>
        <w:t>анавливаться основные понятия, используемые в его тексте, порядок и условия применения иных нормативных правовых актов после вступления закона в силу.</w:t>
      </w:r>
    </w:p>
    <w:p w:rsidR="00000000" w:rsidRDefault="00AD42B4">
      <w:pPr>
        <w:pStyle w:val="pj"/>
      </w:pPr>
      <w:r>
        <w:t>В переходных положениях закона отражается порядок регулирования отношений до его введения в действие, уст</w:t>
      </w:r>
      <w:r>
        <w:t>анавливаются сроки и способы перехода к новым нормам права.</w:t>
      </w:r>
    </w:p>
    <w:p w:rsidR="00000000" w:rsidRDefault="00AD42B4">
      <w:pPr>
        <w:pStyle w:val="pj"/>
      </w:pPr>
      <w:r>
        <w:t>В заключительных положениях закона закрепляются нормы о введении в действие данного акта, признании утратившим силу, отмене ранее изданного акта. С целью исполнения и развития этого акта устанавли</w:t>
      </w:r>
      <w:r>
        <w:t>ваются при необходимости требования об издании нормативных правовых актов другими государственными органами.</w:t>
      </w:r>
    </w:p>
    <w:p w:rsidR="00000000" w:rsidRDefault="00AD42B4">
      <w:pPr>
        <w:pStyle w:val="pj"/>
      </w:pPr>
      <w:r>
        <w:rPr>
          <w:rStyle w:val="s0"/>
        </w:rPr>
        <w:t>5. Поручения в нормативных правовых актах должны адресоваться государственным органам либо, при необходимости, их руководителям.</w:t>
      </w:r>
    </w:p>
    <w:p w:rsidR="00000000" w:rsidRDefault="00AD42B4">
      <w:pPr>
        <w:pStyle w:val="pj"/>
      </w:pPr>
      <w:r>
        <w:rPr>
          <w:rStyle w:val="s0"/>
        </w:rPr>
        <w:t>По отношению к гос</w:t>
      </w:r>
      <w:r>
        <w:rPr>
          <w:rStyle w:val="s0"/>
        </w:rPr>
        <w:t>ударственным органам, не подчиненным лицу, дающему поручение, поручения в нормативных правовых актах должны излагаться в рекомендательной форме либо по согласованию с ними. В последнем случае после наименования государственного органа указывается пометка «</w:t>
      </w:r>
      <w:r>
        <w:rPr>
          <w:rStyle w:val="s0"/>
        </w:rPr>
        <w:t>(по согласованию)».</w:t>
      </w:r>
    </w:p>
    <w:p w:rsidR="00000000" w:rsidRDefault="00AD42B4">
      <w:pPr>
        <w:pStyle w:val="pj"/>
      </w:pPr>
      <w:r>
        <w:rPr>
          <w:rStyle w:val="s0"/>
        </w:rPr>
        <w:t>6. В тексте нормативного правового акта наименования государственных органов и иных организаций излагаются полностью в соответствии с официальным названием и единообразно по всему тексту.</w:t>
      </w:r>
    </w:p>
    <w:p w:rsidR="00000000" w:rsidRDefault="00AD42B4">
      <w:pPr>
        <w:pStyle w:val="pj"/>
      </w:pPr>
      <w:r>
        <w:rPr>
          <w:rStyle w:val="s0"/>
        </w:rPr>
        <w:t>В целях обеспечения простоты и лаконичности текс</w:t>
      </w:r>
      <w:r>
        <w:rPr>
          <w:rStyle w:val="s0"/>
        </w:rPr>
        <w:t>та нормативного правового акта допускается сокращение наименований государственных органов и иных организаций с расшифровкой значения сокращения либо аббревиатуры в самом тексте нормативного правового акта.</w:t>
      </w:r>
    </w:p>
    <w:p w:rsidR="00000000" w:rsidRDefault="00AD42B4">
      <w:pPr>
        <w:pStyle w:val="pj"/>
      </w:pPr>
      <w:r>
        <w:rPr>
          <w:rStyle w:val="s0"/>
        </w:rPr>
        <w:t>7. В тексте нормативных правовых актов не допуска</w:t>
      </w:r>
      <w:r>
        <w:rPr>
          <w:rStyle w:val="s0"/>
        </w:rPr>
        <w:t>ются обозначение абзацев тире или иными знаками, выделение и подчеркивание отдельных слов и словосочетаний.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44" w:name="SUB250000"/>
      <w:bookmarkEnd w:id="44"/>
      <w:r>
        <w:rPr>
          <w:rStyle w:val="s1"/>
        </w:rPr>
        <w:t>Статья 25. Ссылки и воспроизведения в нормативных правовых актах</w:t>
      </w:r>
    </w:p>
    <w:p w:rsidR="00000000" w:rsidRDefault="00AD42B4">
      <w:pPr>
        <w:pStyle w:val="pj"/>
      </w:pPr>
      <w:r>
        <w:rPr>
          <w:rStyle w:val="s0"/>
        </w:rPr>
        <w:t xml:space="preserve">1. При необходимости в нормативных правовых актах могут быть приведены ссылки на </w:t>
      </w:r>
      <w:r>
        <w:rPr>
          <w:rStyle w:val="s0"/>
        </w:rPr>
        <w:t>структурные элементы нормативных правовых актов вышестоящих уровней, а также воспроизведены отдельные нормы права из нормативных правовых актов вышестоящего уровня со ссылкой на такие акты.</w:t>
      </w:r>
    </w:p>
    <w:p w:rsidR="00000000" w:rsidRDefault="00AD42B4">
      <w:pPr>
        <w:pStyle w:val="pj"/>
      </w:pPr>
      <w:r>
        <w:rPr>
          <w:rStyle w:val="s0"/>
        </w:rPr>
        <w:t>2. Ссылки в структурных элементах нормативного правового акта на д</w:t>
      </w:r>
      <w:r>
        <w:rPr>
          <w:rStyle w:val="s0"/>
        </w:rPr>
        <w:t>ругие его структурные элементы допускаются только в случаях, когда необходимо показать взаимную связь норм права либо избежать повторений.</w:t>
      </w:r>
    </w:p>
    <w:p w:rsidR="00000000" w:rsidRDefault="00AD42B4">
      <w:pPr>
        <w:pStyle w:val="pj"/>
      </w:pPr>
      <w:r>
        <w:rPr>
          <w:rStyle w:val="s0"/>
        </w:rPr>
        <w:t>3. При ссылке на строки и предложения их нумерация обозначается порядковыми числительными (прописью).</w:t>
      </w:r>
    </w:p>
    <w:p w:rsidR="00000000" w:rsidRDefault="00AD42B4">
      <w:pPr>
        <w:pStyle w:val="pj"/>
      </w:pPr>
      <w:r>
        <w:rPr>
          <w:rStyle w:val="s0"/>
        </w:rPr>
        <w:t>4. В тексте нор</w:t>
      </w:r>
      <w:r>
        <w:rPr>
          <w:rStyle w:val="s0"/>
        </w:rPr>
        <w:t>мативного правового акта ссылка на структурный элемент приводится с указанием его порядкового номера прописью или цифрами (для их обозначения не допускается использование прилагательных).</w:t>
      </w:r>
    </w:p>
    <w:p w:rsidR="00000000" w:rsidRDefault="00AD42B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5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259" w:anchor="sub_id=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5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261" w:anchor="sub_id=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63" w:anchor="sub_id=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5. При ссылке на нормативный правовой ак</w:t>
      </w:r>
      <w:r>
        <w:rPr>
          <w:rStyle w:val="s0"/>
        </w:rPr>
        <w:t>т указываются в следующей последовательности его форма, дата принятия, регистрационный номер и заголовок этого нормативного правового акта.</w:t>
      </w:r>
    </w:p>
    <w:p w:rsidR="00000000" w:rsidRDefault="00AD42B4">
      <w:pPr>
        <w:pStyle w:val="pj"/>
      </w:pPr>
      <w:r>
        <w:rPr>
          <w:rStyle w:val="s0"/>
        </w:rPr>
        <w:t xml:space="preserve">При ссылке на нормативный правовой акт, прошедший государственную регистрацию, дополнительно указывается номер, под </w:t>
      </w:r>
      <w:r>
        <w:rPr>
          <w:rStyle w:val="s0"/>
        </w:rPr>
        <w:t>которым он зарегистрирован в Реестре государственной регистрации нормативных правовых актов.</w:t>
      </w:r>
    </w:p>
    <w:p w:rsidR="00000000" w:rsidRDefault="00AD42B4">
      <w:pPr>
        <w:pStyle w:val="pj"/>
      </w:pPr>
      <w:r>
        <w:rPr>
          <w:rStyle w:val="s0"/>
        </w:rPr>
        <w:t xml:space="preserve">При ссылке на законодательные акты указание номеров, под которыми они зарегистрированы, </w:t>
      </w:r>
      <w:r>
        <w:t>а также дат их принятия</w:t>
      </w:r>
      <w:r>
        <w:rPr>
          <w:rStyle w:val="s0"/>
        </w:rPr>
        <w:t xml:space="preserve"> не требуется.</w:t>
      </w:r>
    </w:p>
    <w:p w:rsidR="00000000" w:rsidRDefault="00AD42B4">
      <w:pPr>
        <w:pStyle w:val="pj"/>
      </w:pPr>
      <w:r>
        <w:rPr>
          <w:rStyle w:val="s0"/>
        </w:rPr>
        <w:t xml:space="preserve">При </w:t>
      </w:r>
      <w:hyperlink r:id="rId264" w:history="1">
        <w:r>
          <w:rPr>
            <w:rStyle w:val="a4"/>
          </w:rPr>
          <w:t>ссылке в нормативных правовых актах на документы по стандартизации</w:t>
        </w:r>
      </w:hyperlink>
      <w:r>
        <w:rPr>
          <w:rStyle w:val="s0"/>
        </w:rPr>
        <w:t xml:space="preserve"> указывается их наименование либо вид, за исключением законодательных актов, в которых указывается только вид документа по стандартизации.</w:t>
      </w:r>
    </w:p>
    <w:p w:rsidR="00000000" w:rsidRDefault="00AD42B4">
      <w:pPr>
        <w:pStyle w:val="pj"/>
      </w:pPr>
      <w:hyperlink r:id="rId265" w:anchor="sub_id=2700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применения национальных, межгосударственных стандартов и национальных классификаторов технико-экономической информации в нормативных правовых актах определяется уполномоченным органом</w:t>
      </w:r>
      <w:r>
        <w:rPr>
          <w:rStyle w:val="s0"/>
        </w:rPr>
        <w:t xml:space="preserve"> в сфере стандартизации.</w:t>
      </w:r>
    </w:p>
    <w:p w:rsidR="00000000" w:rsidRDefault="00AD42B4">
      <w:pPr>
        <w:pStyle w:val="pj"/>
      </w:pPr>
      <w:r>
        <w:rPr>
          <w:rStyle w:val="s0"/>
        </w:rPr>
        <w:t>6. Если в тексте нормативного правового акта приводятся две и более последовательные ссылки на один и тот же нормативный правовой акт, то полный заголовок данного нормативного правового акта указывается один раз (при первом упомина</w:t>
      </w:r>
      <w:r>
        <w:rPr>
          <w:rStyle w:val="s0"/>
        </w:rPr>
        <w:t>нии в тексте) с последующей ссылкой на него.</w:t>
      </w:r>
    </w:p>
    <w:p w:rsidR="00000000" w:rsidRDefault="00AD42B4">
      <w:pPr>
        <w:pStyle w:val="pj"/>
      </w:pPr>
      <w:r>
        <w:rPr>
          <w:rStyle w:val="s0"/>
        </w:rPr>
        <w:t>7. Если в нормативном правовом акте имеются ссылки на приложения, то указываются номера приложений, присваиваемые в порядке их упоминания в тексте нормативного правового акта, за исключением случаев, когда к нор</w:t>
      </w:r>
      <w:r>
        <w:rPr>
          <w:rStyle w:val="s0"/>
        </w:rPr>
        <w:t>мативному правовому акту имеется одно приложение.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45" w:name="SUB260000"/>
      <w:bookmarkEnd w:id="45"/>
      <w:r>
        <w:rPr>
          <w:rStyle w:val="s1"/>
        </w:rPr>
        <w:t>Статья 26. Оформление нормативных правовых актов о внесении изменений и (или) дополнений в нормативные правовые акты</w:t>
      </w:r>
    </w:p>
    <w:p w:rsidR="00000000" w:rsidRDefault="00AD42B4">
      <w:pPr>
        <w:pStyle w:val="pj"/>
      </w:pPr>
      <w:r>
        <w:rPr>
          <w:rStyle w:val="s0"/>
        </w:rPr>
        <w:t>1. В заголовке нормативного правового акта, предусматривающего внесение изменений и (ил</w:t>
      </w:r>
      <w:r>
        <w:rPr>
          <w:rStyle w:val="s0"/>
        </w:rPr>
        <w:t>и) дополнений в нормативный правовой акт, должна содержаться ссылка на форму, дату принятия, регистрационный номер и заголовок акта, за исключением законов.</w:t>
      </w:r>
    </w:p>
    <w:p w:rsidR="00000000" w:rsidRDefault="00AD42B4">
      <w:pPr>
        <w:pStyle w:val="pj"/>
      </w:pPr>
      <w:r>
        <w:rPr>
          <w:rStyle w:val="s0"/>
        </w:rPr>
        <w:t>В заголовке нормативного правового акта, предусматривающего внесение изменений и дополнений в норма</w:t>
      </w:r>
      <w:r>
        <w:rPr>
          <w:rStyle w:val="s0"/>
        </w:rPr>
        <w:t>тивный правовой акт или нормативные правовые акты, в первую очередь указывается слово «изменений» или «изменения».</w:t>
      </w:r>
    </w:p>
    <w:p w:rsidR="00000000" w:rsidRDefault="00AD42B4">
      <w:pPr>
        <w:pStyle w:val="pji"/>
      </w:pPr>
      <w:r>
        <w:rPr>
          <w:rStyle w:val="s3"/>
        </w:rPr>
        <w:t xml:space="preserve">Пункт 2 изложен в редакции </w:t>
      </w:r>
      <w:hyperlink r:id="rId266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12.03.21 г. № 15-VII (</w:t>
      </w:r>
      <w:hyperlink r:id="rId267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 xml:space="preserve">2. В тексте проекта законодательного акта о внесении изменений и (или) дополнений в законодательные акты указываются заголовок, </w:t>
      </w:r>
      <w:r>
        <w:t>дата принятия указанных законодательных актов.</w:t>
      </w:r>
    </w:p>
    <w:p w:rsidR="00000000" w:rsidRDefault="00AD42B4">
      <w:pPr>
        <w:pStyle w:val="pj"/>
      </w:pPr>
      <w:r>
        <w:t>В тексте проекта иного нормативного правового акта о внесении изменений и (или) дополнений в нормативные правовые акты указываются заголовок, дата принятия, регистрационный номер указанных нормативных правовых</w:t>
      </w:r>
      <w:r>
        <w:t xml:space="preserve"> актов.</w:t>
      </w:r>
    </w:p>
    <w:p w:rsidR="00000000" w:rsidRDefault="00AD42B4">
      <w:pPr>
        <w:pStyle w:val="pj"/>
      </w:pPr>
      <w:r>
        <w:t>В тексте нормативного правового акта о внесении изменений и (или) дополнений в нормативный правовой акт, прошедший государственную регистрацию, дополнительно указывается номер, под которым он зарегистрирован в Реестре государственной регистрации но</w:t>
      </w:r>
      <w:r>
        <w:t>рмативных правовых актов.</w:t>
      </w:r>
    </w:p>
    <w:p w:rsidR="00000000" w:rsidRDefault="00AD42B4">
      <w:pPr>
        <w:pStyle w:val="pj"/>
      </w:pPr>
      <w:r>
        <w:rPr>
          <w:rStyle w:val="s0"/>
        </w:rPr>
        <w:t>3. В случае внесения изменений и дополнений в норму права, принятую нормативным правовым актом о внесении изменений и дополнений, но не введенную в действие, изменения и дополнения вносятся в нормативный правовой акт о внесении из</w:t>
      </w:r>
      <w:r>
        <w:rPr>
          <w:rStyle w:val="s0"/>
        </w:rPr>
        <w:t>менений и дополнений.</w:t>
      </w:r>
    </w:p>
    <w:p w:rsidR="00000000" w:rsidRDefault="00AD42B4">
      <w:pPr>
        <w:pStyle w:val="pj"/>
      </w:pPr>
      <w:r>
        <w:rPr>
          <w:rStyle w:val="s0"/>
        </w:rPr>
        <w:t>4. При изменении и (или) дополнении трех и более нормативных правовых актов составляется перечень, оформляемый отдельным приложением.</w:t>
      </w:r>
    </w:p>
    <w:p w:rsidR="00000000" w:rsidRDefault="00AD42B4">
      <w:pPr>
        <w:pStyle w:val="pj"/>
      </w:pPr>
      <w:r>
        <w:rPr>
          <w:rStyle w:val="s0"/>
        </w:rPr>
        <w:t>Указанное требование не распространяется на законодательные акты.</w:t>
      </w:r>
    </w:p>
    <w:p w:rsidR="00000000" w:rsidRDefault="00AD42B4">
      <w:pPr>
        <w:pStyle w:val="pj"/>
      </w:pPr>
      <w:r>
        <w:rPr>
          <w:rStyle w:val="s0"/>
        </w:rPr>
        <w:t>5. Все изменения и (или) дополнени</w:t>
      </w:r>
      <w:r>
        <w:rPr>
          <w:rStyle w:val="s0"/>
        </w:rPr>
        <w:t>я, вносимые в один и тот же нормативный правовой акт, предусматриваются одним пунктом или подпунктом. Нормативные правовые акты, в которые вносятся изменения и (или) дополнения, располагаются в зависимости от соотношения их юридической силы, а также в хрон</w:t>
      </w:r>
      <w:r>
        <w:rPr>
          <w:rStyle w:val="s0"/>
        </w:rPr>
        <w:t>ологическом порядке по дате их принятия (издания).</w:t>
      </w:r>
    </w:p>
    <w:p w:rsidR="00000000" w:rsidRDefault="00AD42B4">
      <w:pPr>
        <w:pStyle w:val="pj"/>
      </w:pPr>
      <w:r>
        <w:rPr>
          <w:rStyle w:val="s0"/>
        </w:rPr>
        <w:t>В пределах одной и той же даты принятия нормативные правовые акты указываются в соответствии с их регистрационными номерами или номерами статей в официальных источниках опубликования.</w:t>
      </w:r>
    </w:p>
    <w:p w:rsidR="00000000" w:rsidRDefault="00AD42B4">
      <w:pPr>
        <w:pStyle w:val="pj"/>
      </w:pPr>
      <w:r>
        <w:rPr>
          <w:rStyle w:val="s0"/>
        </w:rPr>
        <w:t>6. При внесении измен</w:t>
      </w:r>
      <w:r>
        <w:rPr>
          <w:rStyle w:val="s0"/>
        </w:rPr>
        <w:t>ений и (или) дополнений в структурный элемент нормативного правового акта такой структурный элемент излагается в новой редакции.</w:t>
      </w:r>
    </w:p>
    <w:p w:rsidR="00000000" w:rsidRDefault="00AD42B4">
      <w:pPr>
        <w:pStyle w:val="pj"/>
      </w:pPr>
      <w:r>
        <w:rPr>
          <w:rStyle w:val="s0"/>
        </w:rPr>
        <w:t>Требования настоящего пункта могут не применяться при рассмотрении проектов законов, внесенных в Парламент Республики Казахстан</w:t>
      </w:r>
      <w:r>
        <w:rPr>
          <w:rStyle w:val="s0"/>
        </w:rPr>
        <w:t>, а также в отношении проектов законов и указов Президента Республики Казахстан.</w:t>
      </w:r>
    </w:p>
    <w:p w:rsidR="00000000" w:rsidRDefault="00AD42B4">
      <w:pPr>
        <w:pStyle w:val="pj"/>
      </w:pPr>
      <w:r>
        <w:rPr>
          <w:rStyle w:val="s0"/>
        </w:rPr>
        <w:t xml:space="preserve">7. Новые структурные элементы, а также приложения включаются в текст нормативного правового акта под последующими порядковыми номерами за последним структурным элементом того </w:t>
      </w:r>
      <w:r>
        <w:rPr>
          <w:rStyle w:val="s0"/>
        </w:rPr>
        <w:t>же вида или между структурными элементами того же вида под дополнительными номерами, дублирующими номера тех структурных элементов нормативного правового акта, за которыми следуют, например: пункты 2-1, 2-2; подпункты 8-1), 8-2); раздел 5-1; приложения 3-1</w:t>
      </w:r>
      <w:r>
        <w:rPr>
          <w:rStyle w:val="s0"/>
        </w:rPr>
        <w:t>, 3-2, 3-3.</w:t>
      </w:r>
    </w:p>
    <w:p w:rsidR="00000000" w:rsidRDefault="00AD42B4">
      <w:pPr>
        <w:pStyle w:val="pj"/>
      </w:pPr>
      <w:r>
        <w:rPr>
          <w:rStyle w:val="s0"/>
        </w:rPr>
        <w:t>В случае, если нормативный правовой акт дополняется приложением, в текст нормативного правового акта вносится пункт (подпункт) о дополнении нормативного правового акта приложением или нормативным правовым актом производного вида.</w:t>
      </w:r>
    </w:p>
    <w:p w:rsidR="00000000" w:rsidRDefault="00AD42B4">
      <w:pPr>
        <w:pStyle w:val="pj"/>
      </w:pPr>
      <w:r>
        <w:rPr>
          <w:rStyle w:val="s0"/>
        </w:rPr>
        <w:t>8. Нормативные</w:t>
      </w:r>
      <w:r>
        <w:rPr>
          <w:rStyle w:val="s0"/>
        </w:rPr>
        <w:t xml:space="preserve"> правовые акты, имеющие грифы секретности или пометки «Для служебного пользования», «Без опубликования в печати», «Не для печати», включаются в перечень без указания их заголовка.</w:t>
      </w:r>
    </w:p>
    <w:p w:rsidR="00000000" w:rsidRDefault="00AD42B4">
      <w:pPr>
        <w:pStyle w:val="pj"/>
      </w:pPr>
      <w:bookmarkStart w:id="46" w:name="SUB260900"/>
      <w:bookmarkEnd w:id="46"/>
      <w:r>
        <w:rPr>
          <w:rStyle w:val="s0"/>
        </w:rPr>
        <w:t>9. При внесении изменений и (или) дополнений в текст нормативного правового акта в объеме, превышающем половину текста нормативного правового акта, принимается его новая редакция.</w:t>
      </w:r>
    </w:p>
    <w:p w:rsidR="00000000" w:rsidRDefault="00AD42B4">
      <w:pPr>
        <w:pStyle w:val="pj"/>
      </w:pPr>
      <w:r>
        <w:rPr>
          <w:rStyle w:val="s0"/>
        </w:rPr>
        <w:t>При оформлении проектов законов в новой редакции единицей определения объема</w:t>
      </w:r>
      <w:r>
        <w:rPr>
          <w:rStyle w:val="s0"/>
        </w:rPr>
        <w:t xml:space="preserve"> является статья.</w:t>
      </w:r>
    </w:p>
    <w:p w:rsidR="00000000" w:rsidRDefault="00AD42B4">
      <w:pPr>
        <w:pStyle w:val="pj"/>
      </w:pPr>
      <w:r>
        <w:rPr>
          <w:rStyle w:val="s0"/>
        </w:rPr>
        <w:t>При оформлении иного нормативного правового акта в новой редакции единицей определения объема является пункт.</w:t>
      </w:r>
    </w:p>
    <w:p w:rsidR="00000000" w:rsidRDefault="00AD42B4">
      <w:pPr>
        <w:pStyle w:val="pj"/>
      </w:pPr>
      <w:r>
        <w:rPr>
          <w:rStyle w:val="s0"/>
        </w:rPr>
        <w:t>Требования настоящего пункта не применяются при рассмотрении проектов законов, внесенных в Парламент Республики Казахстан.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268" w:anchor="sub_id=33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государственной регистрации нормативных правовых актов, </w:t>
      </w:r>
      <w:hyperlink r:id="rId269" w:anchor="sub_id=500" w:history="1">
        <w:r>
          <w:rPr>
            <w:rStyle w:val="a4"/>
            <w:i/>
            <w:iCs/>
          </w:rPr>
          <w:t>Ме</w:t>
        </w:r>
        <w:r>
          <w:rPr>
            <w:rStyle w:val="a4"/>
            <w:i/>
            <w:iCs/>
          </w:rPr>
          <w:t>тодические рекомендации</w:t>
        </w:r>
      </w:hyperlink>
      <w:r>
        <w:rPr>
          <w:rStyle w:val="s3"/>
        </w:rPr>
        <w:t xml:space="preserve"> по оформлению нормативных правовых актов (юридическая техника) (ГУ «Институт законодательства Республики Казахстан», 2018)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47" w:name="SUB270000"/>
      <w:bookmarkEnd w:id="47"/>
      <w:r>
        <w:rPr>
          <w:rStyle w:val="s1"/>
        </w:rPr>
        <w:t>Статья 27. Оформление нормативных правовых актов о признании нормативных правовых актов утратившими силу</w:t>
      </w:r>
    </w:p>
    <w:p w:rsidR="00000000" w:rsidRDefault="00AD42B4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В связи с принятием нормативного правового акта подлежат признанию утратившими силу нормативные правовые акты или их структурные элементы, если они противоречат включенным в новый нормативный правовой акт нормам права или поглощаются ими.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27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20 сентября 2024 № ЖТ-2024-05204688 «Касаемо применения НПА, принятого на основании законов или кодексов, которые утратили силу»</w:t>
      </w:r>
    </w:p>
    <w:p w:rsidR="00000000" w:rsidRDefault="00AD42B4">
      <w:pPr>
        <w:pStyle w:val="pj"/>
      </w:pPr>
      <w:r>
        <w:rPr>
          <w:rStyle w:val="s0"/>
        </w:rPr>
        <w:t>2. При признании утра</w:t>
      </w:r>
      <w:r>
        <w:rPr>
          <w:rStyle w:val="s0"/>
        </w:rPr>
        <w:t>тившим силу нормативного правового акта вышестоящего уровня подлежат признанию утратившими силу нормативные правовые акты нижестоящего уровня, принятые для его реализации.</w:t>
      </w:r>
    </w:p>
    <w:p w:rsidR="00000000" w:rsidRDefault="00AD42B4">
      <w:pPr>
        <w:pStyle w:val="pj"/>
      </w:pPr>
      <w:r>
        <w:rPr>
          <w:rStyle w:val="s0"/>
        </w:rPr>
        <w:t xml:space="preserve">Данное требование также распространяется на случаи, когда из нормативного правового </w:t>
      </w:r>
      <w:r>
        <w:rPr>
          <w:rStyle w:val="s0"/>
        </w:rPr>
        <w:t>акта вышестоящего уровня исключаются отдельные нормы права, для реализации которых приняты нормативные правовые акты нижестоящего уровня.</w:t>
      </w:r>
    </w:p>
    <w:p w:rsidR="00000000" w:rsidRDefault="00AD42B4">
      <w:pPr>
        <w:pStyle w:val="pj"/>
      </w:pPr>
      <w:r>
        <w:rPr>
          <w:rStyle w:val="s0"/>
        </w:rPr>
        <w:t>Нормативные правовые акты, подлежащие признанию утратившими силу, располагаются в зависимости от соотношения их юридич</w:t>
      </w:r>
      <w:r>
        <w:rPr>
          <w:rStyle w:val="s0"/>
        </w:rPr>
        <w:t>еской силы, а также в хронологическом порядке по дате их принятия.</w:t>
      </w:r>
    </w:p>
    <w:p w:rsidR="00000000" w:rsidRDefault="00AD42B4">
      <w:pPr>
        <w:pStyle w:val="pji"/>
      </w:pPr>
      <w:r>
        <w:rPr>
          <w:rStyle w:val="s3"/>
        </w:rPr>
        <w:t xml:space="preserve">Пункт 3 изложен в редакции </w:t>
      </w:r>
      <w:hyperlink r:id="rId271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72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3. В тексте проекта законодательного акта о признании утратившими силу законодательных актов указываются заголовок, дата принятия указанных законодательных актов.</w:t>
      </w:r>
    </w:p>
    <w:p w:rsidR="00000000" w:rsidRDefault="00AD42B4">
      <w:pPr>
        <w:pStyle w:val="pj"/>
      </w:pPr>
      <w:r>
        <w:t>В тексте проекта иного нормативного прав</w:t>
      </w:r>
      <w:r>
        <w:t>ового акта о признании утратившими силу иных нормативных правовых актов указываются заголовок, дата принятия, регистрационный номер указанных нормативных правовых актов.</w:t>
      </w:r>
    </w:p>
    <w:p w:rsidR="00000000" w:rsidRDefault="00AD42B4">
      <w:pPr>
        <w:pStyle w:val="pj"/>
      </w:pPr>
      <w:r>
        <w:t>В тексте нормативного правового акта о признании утратившим силу нормативного правового акта, прошедшего государственную регистрацию, дополнительно указывается номер, под которым он зарегистрирован в Реестре государственной регистрации нормативных правовых</w:t>
      </w:r>
      <w:r>
        <w:t xml:space="preserve"> актов.</w:t>
      </w:r>
    </w:p>
    <w:p w:rsidR="00000000" w:rsidRDefault="00AD42B4">
      <w:pPr>
        <w:pStyle w:val="pj"/>
      </w:pPr>
      <w:r>
        <w:rPr>
          <w:rStyle w:val="s0"/>
        </w:rPr>
        <w:t xml:space="preserve">4. Перечень нормативных правовых актов или их структурных элементов, подлежащих признанию утратившими силу в связи с принятием нормативного правового акта, должен содержаться либо в самом нормативном правовом акте или в акте о порядке введения его </w:t>
      </w:r>
      <w:r>
        <w:rPr>
          <w:rStyle w:val="s0"/>
        </w:rPr>
        <w:t>в действие.</w:t>
      </w:r>
    </w:p>
    <w:p w:rsidR="00000000" w:rsidRDefault="00AD42B4">
      <w:pPr>
        <w:pStyle w:val="pj"/>
      </w:pPr>
      <w:r>
        <w:rPr>
          <w:rStyle w:val="s0"/>
        </w:rPr>
        <w:t>5. При признании утратившим силу трех и более нормативных правовых актов или их структурных элементов составляется перечень, оформляемый отдельным приложением.</w:t>
      </w:r>
    </w:p>
    <w:p w:rsidR="00000000" w:rsidRDefault="00AD42B4">
      <w:pPr>
        <w:pStyle w:val="pj"/>
      </w:pPr>
      <w:r>
        <w:rPr>
          <w:rStyle w:val="s0"/>
        </w:rPr>
        <w:t xml:space="preserve">6. При признании структурных элементов нормативного правового акта утратившими силу </w:t>
      </w:r>
      <w:r>
        <w:rPr>
          <w:rStyle w:val="s0"/>
        </w:rPr>
        <w:t>такие элементы исключаются, но их номера сохраняются. К сохранившемуся номеру добавляется ссылка на нормативный правовой акт о признании нормативного правового акта (или его структурного элемента) утратившим силу. Нумерация сохранившихся структурных элемен</w:t>
      </w:r>
      <w:r>
        <w:rPr>
          <w:rStyle w:val="s0"/>
        </w:rPr>
        <w:t>тов не изменяется.</w:t>
      </w:r>
    </w:p>
    <w:p w:rsidR="00000000" w:rsidRDefault="00AD42B4">
      <w:pPr>
        <w:pStyle w:val="pj"/>
      </w:pPr>
      <w:r>
        <w:rPr>
          <w:rStyle w:val="s0"/>
        </w:rPr>
        <w:t>7. Если в нормативном правовом акте признается утратившей силу большая по объему часть нормативного правового акта, то в перечень для признания утратившим силу включается весь нормативный правовой акт с оговоркой о структурных элементах,</w:t>
      </w:r>
      <w:r>
        <w:rPr>
          <w:rStyle w:val="s0"/>
        </w:rPr>
        <w:t xml:space="preserve"> сохраняющих свою юридическую силу.</w:t>
      </w:r>
    </w:p>
    <w:p w:rsidR="00000000" w:rsidRDefault="00AD42B4">
      <w:pPr>
        <w:pStyle w:val="pj"/>
      </w:pPr>
      <w:r>
        <w:rPr>
          <w:rStyle w:val="s0"/>
        </w:rPr>
        <w:t>Если в нормативном правовом акте признается утратившей силу меньшая по объему часть нормативного правового акта, то в перечень для признания утратившими силу включаются только те структурные элементы, которые противореча</w:t>
      </w:r>
      <w:r>
        <w:rPr>
          <w:rStyle w:val="s0"/>
        </w:rPr>
        <w:t>т вновь принятому нормативному правовому акту либо поглощаются им.</w:t>
      </w:r>
    </w:p>
    <w:p w:rsidR="00000000" w:rsidRDefault="00AD42B4">
      <w:pPr>
        <w:pStyle w:val="pj"/>
      </w:pPr>
      <w:r>
        <w:rPr>
          <w:rStyle w:val="s0"/>
        </w:rPr>
        <w:t xml:space="preserve">В этих случаях объем нормативного правового акта определяется в соответствии с </w:t>
      </w:r>
      <w:hyperlink w:anchor="sub260900" w:history="1">
        <w:r>
          <w:rPr>
            <w:rStyle w:val="a4"/>
          </w:rPr>
          <w:t>пунктом 9 статьи 26</w:t>
        </w:r>
      </w:hyperlink>
      <w:r>
        <w:rPr>
          <w:rStyle w:val="s0"/>
        </w:rPr>
        <w:t xml:space="preserve"> настоящего Закона.</w:t>
      </w:r>
    </w:p>
    <w:p w:rsidR="00000000" w:rsidRDefault="00AD42B4">
      <w:pPr>
        <w:pStyle w:val="pj"/>
      </w:pPr>
      <w:r>
        <w:rPr>
          <w:rStyle w:val="s0"/>
        </w:rPr>
        <w:t xml:space="preserve">8. Подлежат признанию утратившими силу </w:t>
      </w:r>
      <w:r>
        <w:rPr>
          <w:rStyle w:val="s0"/>
        </w:rPr>
        <w:t>также нормативные правовые акты, дублирующие нормы права других нормативных правовых актов и не содержащие новых норм права.</w:t>
      </w:r>
    </w:p>
    <w:p w:rsidR="00000000" w:rsidRDefault="00AD42B4">
      <w:pPr>
        <w:pStyle w:val="pj"/>
      </w:pPr>
      <w:r>
        <w:rPr>
          <w:rStyle w:val="s0"/>
        </w:rPr>
        <w:t>9. Подлежат признанию утратившими силу как основной нормативный правовой акт, так и нормативные правовые акты (или их структурные э</w:t>
      </w:r>
      <w:r>
        <w:rPr>
          <w:rStyle w:val="s0"/>
        </w:rPr>
        <w:t>лементы), которыми в него были внесены изменения и (или) дополнения. В случаях неоднократного изменения и (или) дополнения редакции какого-либо нормативного правового акта или его структурного элемента, подлежащего признанию утратившим силу, в перечень вкл</w:t>
      </w:r>
      <w:r>
        <w:rPr>
          <w:rStyle w:val="s0"/>
        </w:rPr>
        <w:t>ючаются в виде самостоятельных пунктов все нормативные правовые акты, вносившие изменения и (или) дополнения в основной нормативный правовой акт.</w:t>
      </w:r>
    </w:p>
    <w:p w:rsidR="00000000" w:rsidRDefault="00AD42B4">
      <w:pPr>
        <w:pStyle w:val="pj"/>
      </w:pPr>
      <w:r>
        <w:rPr>
          <w:rStyle w:val="s0"/>
        </w:rPr>
        <w:t>Указанное требование не распространяется на законодательные акты.</w:t>
      </w:r>
    </w:p>
    <w:p w:rsidR="00000000" w:rsidRDefault="00AD42B4">
      <w:pPr>
        <w:pStyle w:val="pj"/>
      </w:pPr>
      <w:r>
        <w:rPr>
          <w:rStyle w:val="s0"/>
        </w:rPr>
        <w:t>10. В случае, если нормативным правовым акто</w:t>
      </w:r>
      <w:r>
        <w:rPr>
          <w:rStyle w:val="s0"/>
        </w:rPr>
        <w:t>м признается утратившим силу другой нормативный правовой акт или его структурный элемент, в котором предусматривалось признать утратившими силу нормативные правовые акты, последние не возобновляют свое действие.</w:t>
      </w:r>
    </w:p>
    <w:p w:rsidR="00000000" w:rsidRDefault="00AD42B4">
      <w:pPr>
        <w:pStyle w:val="pj"/>
      </w:pPr>
      <w:r>
        <w:rPr>
          <w:rStyle w:val="s0"/>
        </w:rPr>
        <w:t>11. Не вступившие в силу нормативные правовы</w:t>
      </w:r>
      <w:r>
        <w:rPr>
          <w:rStyle w:val="s0"/>
        </w:rPr>
        <w:t>е акты не могут быть признаны утратившими силу. При необходимости такие нормативные правовые акты могут быть отменены.</w:t>
      </w:r>
    </w:p>
    <w:p w:rsidR="00000000" w:rsidRDefault="00AD42B4">
      <w:pPr>
        <w:pStyle w:val="pj"/>
      </w:pPr>
      <w:r>
        <w:rPr>
          <w:rStyle w:val="s0"/>
        </w:rPr>
        <w:t>12. Нормативные правовые акты и структурные элементы нормативных правовых актов, срок действия которых истек, не подлежат признанию утрат</w:t>
      </w:r>
      <w:r>
        <w:rPr>
          <w:rStyle w:val="s0"/>
        </w:rPr>
        <w:t>ившими силу.</w:t>
      </w:r>
    </w:p>
    <w:p w:rsidR="00000000" w:rsidRDefault="00AD42B4">
      <w:pPr>
        <w:pStyle w:val="pj"/>
      </w:pPr>
      <w:r>
        <w:rPr>
          <w:rStyle w:val="s0"/>
        </w:rPr>
        <w:t>В случае, когда в нормативном правовом акте наряду с нормами права, срок действия которых истек, содержатся нормы права, подлежащие признанию утратившими силу, в перечень включается весь нормативный правовой акт.</w:t>
      </w:r>
    </w:p>
    <w:p w:rsidR="00000000" w:rsidRDefault="00AD42B4">
      <w:pPr>
        <w:pStyle w:val="pj"/>
      </w:pPr>
      <w:r>
        <w:rPr>
          <w:rStyle w:val="s0"/>
        </w:rPr>
        <w:t>13. В случае если структурный элемент нормативного правового акта содержит указание на приложение, которое подлежит признанию утратившим силу, то в перечень включается только данный структурный элемент, а приложение отдельно не оговаривается.</w:t>
      </w:r>
    </w:p>
    <w:p w:rsidR="00000000" w:rsidRDefault="00AD42B4">
      <w:pPr>
        <w:pStyle w:val="pj"/>
      </w:pPr>
      <w:r>
        <w:rPr>
          <w:rStyle w:val="s0"/>
        </w:rPr>
        <w:t>В случае если</w:t>
      </w:r>
      <w:r>
        <w:rPr>
          <w:rStyle w:val="s0"/>
        </w:rPr>
        <w:t xml:space="preserve"> в структурном элементе нормативного правового акта наряду с утверждением приложения содержится норма права, сохраняющая свое действие, а приложение подлежит признанию утратившим силу, то в перечень включается пункт в части, относящейся к приложению, а при</w:t>
      </w:r>
      <w:r>
        <w:rPr>
          <w:rStyle w:val="s0"/>
        </w:rPr>
        <w:t>ложение отдельно не оговаривается.</w:t>
      </w:r>
    </w:p>
    <w:p w:rsidR="00000000" w:rsidRDefault="00AD42B4">
      <w:pPr>
        <w:pStyle w:val="pj"/>
      </w:pPr>
      <w:r>
        <w:rPr>
          <w:rStyle w:val="s0"/>
        </w:rPr>
        <w:t xml:space="preserve">14. Если признанию утратившими силу подлежат отдельные структурные элементы нормативного правового акта полностью, а другие структурные элементы частично, то вначале указываются структурные элементы, подлежащие признанию </w:t>
      </w:r>
      <w:r>
        <w:rPr>
          <w:rStyle w:val="s0"/>
        </w:rPr>
        <w:t>утратившими силу полностью.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273" w:anchor="sub_id=34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государственной регистрации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48" w:name="SUB280000"/>
      <w:bookmarkEnd w:id="48"/>
      <w:r>
        <w:rPr>
          <w:rStyle w:val="s1"/>
        </w:rPr>
        <w:t>Статья 28. Оформление приложений к нормативным пр</w:t>
      </w:r>
      <w:r>
        <w:rPr>
          <w:rStyle w:val="s1"/>
        </w:rPr>
        <w:t>авовым актам</w:t>
      </w:r>
    </w:p>
    <w:p w:rsidR="00000000" w:rsidRDefault="00AD42B4">
      <w:pPr>
        <w:pStyle w:val="pj"/>
      </w:pPr>
      <w:r>
        <w:rPr>
          <w:rStyle w:val="s0"/>
        </w:rPr>
        <w:t>1. Приложения являются неотъемлемой частью нормативного правового акта.</w:t>
      </w:r>
    </w:p>
    <w:p w:rsidR="00000000" w:rsidRDefault="00AD42B4">
      <w:pPr>
        <w:pStyle w:val="pj"/>
      </w:pPr>
      <w:r>
        <w:rPr>
          <w:rStyle w:val="s0"/>
        </w:rPr>
        <w:t>2. В случае необходимости графики, таблицы, схемы, карты, перечни и другие вспомогательные документы к нормативному правовому акту оформляются отдельными приложениями.</w:t>
      </w:r>
    </w:p>
    <w:p w:rsidR="00000000" w:rsidRDefault="00AD42B4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В правом верхнем углу первого листа приложения должно содержаться указание на нормативный правовой акт, в соответствии с которым оно утверждено, дату принятия акта и его регистрационный номер.</w:t>
      </w:r>
    </w:p>
    <w:p w:rsidR="00000000" w:rsidRDefault="00AD42B4">
      <w:pPr>
        <w:pStyle w:val="pj"/>
      </w:pPr>
      <w:r>
        <w:rPr>
          <w:rStyle w:val="s0"/>
        </w:rPr>
        <w:t>4. В случае, если к нормативному правовому акту имеются несколь</w:t>
      </w:r>
      <w:r>
        <w:rPr>
          <w:rStyle w:val="s0"/>
        </w:rPr>
        <w:t>ко приложений, в правом верхнем углу первого листа каждого приложения указываются его порядковый номер, а также вид нормативного правового акта, в соответствии с которым оно утверждено, дата принятия акта и его регистрационный номер. Если приложение к норм</w:t>
      </w:r>
      <w:r>
        <w:rPr>
          <w:rStyle w:val="s0"/>
        </w:rPr>
        <w:t>ативному правовому акту одно, то оно не нумеруется.</w:t>
      </w:r>
    </w:p>
    <w:p w:rsidR="00000000" w:rsidRDefault="00AD42B4">
      <w:pPr>
        <w:pStyle w:val="pj"/>
      </w:pPr>
      <w:r>
        <w:rPr>
          <w:rStyle w:val="s0"/>
        </w:rPr>
        <w:t>5. Оформление приложений к нормативным правовым актам с грифами секретности или пометками «Для служебного пользования», «Без опубликования в печати», «Не для печати» осуществляется в соответствии с настоя</w:t>
      </w:r>
      <w:r>
        <w:rPr>
          <w:rStyle w:val="s0"/>
        </w:rPr>
        <w:t>щей статьей и требованиями законодательства Республики Казахстан.</w:t>
      </w:r>
    </w:p>
    <w:p w:rsidR="00000000" w:rsidRDefault="00AD42B4">
      <w:pPr>
        <w:pStyle w:val="pji"/>
      </w:pPr>
      <w:r>
        <w:rPr>
          <w:rStyle w:val="s3"/>
        </w:rPr>
        <w:t xml:space="preserve"> См.: </w:t>
      </w:r>
      <w:hyperlink r:id="rId274" w:anchor="sub_id=39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государственной регистрации нормативных правовых актов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"/>
      </w:pPr>
      <w:bookmarkStart w:id="49" w:name="SUB290000"/>
      <w:bookmarkEnd w:id="49"/>
      <w:r>
        <w:rPr>
          <w:rStyle w:val="s1"/>
        </w:rPr>
        <w:t>Статья 29.</w:t>
      </w:r>
      <w:r>
        <w:rPr>
          <w:rStyle w:val="s1"/>
        </w:rPr>
        <w:t xml:space="preserve"> Внесение проекта законодательного акта в Мажилис Парламента Республики Казахстан и его отзыв</w:t>
      </w:r>
    </w:p>
    <w:p w:rsidR="00000000" w:rsidRDefault="00AD42B4">
      <w:pPr>
        <w:pStyle w:val="pj"/>
      </w:pPr>
      <w:r>
        <w:rPr>
          <w:rStyle w:val="s0"/>
        </w:rPr>
        <w:t xml:space="preserve">1. В соответствии с </w:t>
      </w:r>
      <w:hyperlink r:id="rId275" w:anchor="sub_id=610000" w:history="1">
        <w:r>
          <w:rPr>
            <w:rStyle w:val="a4"/>
          </w:rPr>
          <w:t>пунктом 1 статьи 61</w:t>
        </w:r>
      </w:hyperlink>
      <w:r>
        <w:rPr>
          <w:rStyle w:val="s0"/>
        </w:rPr>
        <w:t xml:space="preserve"> Конституции Республики Казахстан право </w:t>
      </w:r>
      <w:r>
        <w:rPr>
          <w:rStyle w:val="s0"/>
        </w:rPr>
        <w:t>законодательной инициативы принадлежит Президенту Республики Казахстан, депутатам Парламента Республики Казахстан, Правительству Республики Казахстан и реализуется исключительно в Мажилисе Парламента Республики Казахстан.</w:t>
      </w:r>
    </w:p>
    <w:p w:rsidR="00000000" w:rsidRDefault="00AD42B4">
      <w:pPr>
        <w:pStyle w:val="pj"/>
      </w:pPr>
      <w:r>
        <w:rPr>
          <w:rStyle w:val="s0"/>
        </w:rPr>
        <w:t>Проект законодательного акта на бумажном и электронном носителях вносится в Мажилис Парламента Республики Казахстан на казахском и русском языках.</w:t>
      </w:r>
    </w:p>
    <w:p w:rsidR="00000000" w:rsidRDefault="00AD42B4">
      <w:pPr>
        <w:pStyle w:val="pj"/>
      </w:pPr>
      <w:r>
        <w:rPr>
          <w:rStyle w:val="s0"/>
        </w:rPr>
        <w:t>2. Представляемые материалы по проекту законодательного акта должны содержать следующие приложения:</w:t>
      </w:r>
    </w:p>
    <w:p w:rsidR="00000000" w:rsidRDefault="00AD42B4">
      <w:pPr>
        <w:pStyle w:val="pj"/>
      </w:pPr>
      <w:r>
        <w:rPr>
          <w:rStyle w:val="s0"/>
        </w:rPr>
        <w:t>1) поясни</w:t>
      </w:r>
      <w:r>
        <w:rPr>
          <w:rStyle w:val="s0"/>
        </w:rPr>
        <w:t xml:space="preserve">тельную записку к проекту законодательного акта с обоснованием необходимости принятия проекта, развернутой характеристикой целей, задач, основных положений, а для проектов законодательных актов, вносимых в Мажилис Парламента Республики Казахстан в порядке </w:t>
      </w:r>
      <w:r>
        <w:rPr>
          <w:rStyle w:val="s0"/>
        </w:rPr>
        <w:t>законодательной инициативы Президента Республики Казахстан, - специальное послание;</w:t>
      </w:r>
    </w:p>
    <w:p w:rsidR="00000000" w:rsidRDefault="00AD42B4">
      <w:pPr>
        <w:pStyle w:val="pj"/>
      </w:pPr>
      <w:r>
        <w:rPr>
          <w:rStyle w:val="s0"/>
        </w:rPr>
        <w:t>2) состав рабочей группы в случае ее создания;</w:t>
      </w:r>
    </w:p>
    <w:p w:rsidR="00000000" w:rsidRDefault="00AD42B4">
      <w:pPr>
        <w:pStyle w:val="pj"/>
      </w:pPr>
      <w:r>
        <w:rPr>
          <w:rStyle w:val="s0"/>
        </w:rPr>
        <w:t>3) лист согласования с заинтересованными государственными органами, за исключением случаев, определяемых Президентом Республи</w:t>
      </w:r>
      <w:r>
        <w:rPr>
          <w:rStyle w:val="s0"/>
        </w:rPr>
        <w:t>ки Казахстан, когда вносимые в порядке законодательной инициативы Президента Республики Казахстан проекты законодательных актов процедуру согласования не проходили, а также случаев внесения проекта законодательного акта в порядке законодательной инициативы</w:t>
      </w:r>
      <w:r>
        <w:rPr>
          <w:rStyle w:val="s0"/>
        </w:rPr>
        <w:t xml:space="preserve"> депутатов Парламента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Подпункт 4 изложен в редакции </w:t>
      </w:r>
      <w:hyperlink r:id="rId276" w:anchor="sub_id=116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77" w:anchor="sub_id=29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79" w:anchor="sub_id=29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4) з</w:t>
      </w:r>
      <w:r>
        <w:t xml:space="preserve">аключение научной экспертизы согласно </w:t>
      </w:r>
      <w:hyperlink w:anchor="sub300000" w:history="1">
        <w:r>
          <w:rPr>
            <w:rStyle w:val="a4"/>
          </w:rPr>
          <w:t>статье 30</w:t>
        </w:r>
      </w:hyperlink>
      <w:r>
        <w:rPr>
          <w:rStyle w:val="s0"/>
        </w:rPr>
        <w:t xml:space="preserve"> </w:t>
      </w:r>
      <w:r>
        <w:t>настоящего Закона и экспертные заключения членов экспертного совета, Национальной палаты предпринимателей Республики Казахстан, рекомендации общественных советов при их наличии;</w:t>
      </w:r>
    </w:p>
    <w:p w:rsidR="00000000" w:rsidRDefault="00AD42B4">
      <w:pPr>
        <w:pStyle w:val="pj"/>
      </w:pPr>
      <w:r>
        <w:rPr>
          <w:rStyle w:val="s0"/>
        </w:rPr>
        <w:t>5) финансово-экономические расчеты, если проект закона предусматривает сокраще</w:t>
      </w:r>
      <w:r>
        <w:rPr>
          <w:rStyle w:val="s0"/>
        </w:rPr>
        <w:t>ние государственных доходов или увеличение государственных расходов, прогнозы возможных экономических, социальных, юридических, экологических последствий действия закона, а также, при наличии, статистические данные, за исключением проектов законов, вносимы</w:t>
      </w:r>
      <w:r>
        <w:rPr>
          <w:rStyle w:val="s0"/>
        </w:rPr>
        <w:t>х в Мажилис Парламента Республики Казахстан в порядке законодательной инициативы Президента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280" w:anchor="sub_id=116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24.05.18 г. № 156-VI</w:t>
      </w:r>
    </w:p>
    <w:p w:rsidR="00000000" w:rsidRDefault="00AD42B4">
      <w:pPr>
        <w:pStyle w:val="pj"/>
      </w:pPr>
      <w:r>
        <w:rPr>
          <w:rStyle w:val="s0"/>
        </w:rPr>
        <w:t xml:space="preserve">6) анализ регуляторного воздействия в случаях, предусмотренных </w:t>
      </w:r>
      <w:hyperlink r:id="rId281" w:anchor="sub_id=83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в отношении проектов нормативных право</w:t>
      </w:r>
      <w:r>
        <w:rPr>
          <w:rStyle w:val="s0"/>
        </w:rPr>
        <w:t>вых актов, затрагивающих интересы субъектов частного предпринимательства;</w:t>
      </w:r>
    </w:p>
    <w:p w:rsidR="00000000" w:rsidRDefault="00AD42B4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82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t>7) проект подзаконного</w:t>
      </w:r>
      <w:r>
        <w:t xml:space="preserve"> нормативного правового акта (проекты подзаконных нормативных правовых актов) - для проекта закона, вносимого в Мажилис Парламента Республики Казахстан в порядке законодательной инициативы Правительства Республики Казахстан.</w:t>
      </w:r>
    </w:p>
    <w:p w:rsidR="00000000" w:rsidRDefault="00AD42B4">
      <w:pPr>
        <w:pStyle w:val="pj"/>
      </w:pPr>
      <w:r>
        <w:rPr>
          <w:rStyle w:val="s0"/>
        </w:rPr>
        <w:t>К проекту законодательного акта</w:t>
      </w:r>
      <w:r>
        <w:rPr>
          <w:rStyle w:val="s0"/>
        </w:rPr>
        <w:t xml:space="preserve"> о внесении изменений и (или) дополнений в законодательные акты представляется сравнительная таблица действующей и предлагаемой редакций структурных элементов законодательного акта с соответствующим обоснованием вносимых изменений и (или) дополнений.</w:t>
      </w:r>
    </w:p>
    <w:p w:rsidR="00000000" w:rsidRDefault="00AD42B4">
      <w:pPr>
        <w:pStyle w:val="pj"/>
      </w:pPr>
      <w:r>
        <w:rPr>
          <w:rStyle w:val="s0"/>
        </w:rPr>
        <w:t>3. Пр</w:t>
      </w:r>
      <w:r>
        <w:rPr>
          <w:rStyle w:val="s0"/>
        </w:rPr>
        <w:t>оекты законов, предусматривающие сокращение государственных доходов или увеличение государственных расходов, могут быть внесены лишь при наличии положительного заключения Правительства Республики Казахстан.</w:t>
      </w:r>
    </w:p>
    <w:p w:rsidR="00000000" w:rsidRDefault="00AD42B4">
      <w:pPr>
        <w:pStyle w:val="pj"/>
      </w:pPr>
      <w:r>
        <w:rPr>
          <w:rStyle w:val="s0"/>
        </w:rPr>
        <w:t>Для проектов законодательных актов, вносимых в Ма</w:t>
      </w:r>
      <w:r>
        <w:rPr>
          <w:rStyle w:val="s0"/>
        </w:rPr>
        <w:t>жилис Парламента в порядке законодательной инициативы Президента Республики Казахстан, наличие такого заключения не требуется.</w:t>
      </w:r>
    </w:p>
    <w:p w:rsidR="00000000" w:rsidRDefault="00AD42B4">
      <w:pPr>
        <w:pStyle w:val="pj"/>
      </w:pPr>
      <w:r>
        <w:rPr>
          <w:rStyle w:val="s0"/>
        </w:rPr>
        <w:t xml:space="preserve">4. Президент Республики Казахстан, депутаты Парламента Республики Казахстан и Правительство Республики Казахстан вправе отозвать </w:t>
      </w:r>
      <w:r>
        <w:rPr>
          <w:rStyle w:val="s0"/>
        </w:rPr>
        <w:t>из Парламента Республики Казахстан проект законодательного акта, внесенный ими в порядке законодательной инициативы, на любой стадии его рассмотрения.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c"/>
      </w:pPr>
      <w:bookmarkStart w:id="50" w:name="SUB300000"/>
      <w:bookmarkEnd w:id="50"/>
      <w:r>
        <w:rPr>
          <w:rStyle w:val="s1"/>
        </w:rPr>
        <w:t>Глава 6. НАУЧНАЯ ЭКСПЕРТИЗА ПРОЕКТОВ НОРМАТИВНЫХ ПРАВОВЫХ АКТОВ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"/>
      </w:pPr>
      <w:r>
        <w:rPr>
          <w:rStyle w:val="s1"/>
        </w:rPr>
        <w:t>Статья 30. Задачи научной экспертиз</w:t>
      </w:r>
      <w:r>
        <w:rPr>
          <w:rStyle w:val="s1"/>
        </w:rPr>
        <w:t>ы</w:t>
      </w:r>
    </w:p>
    <w:p w:rsidR="00000000" w:rsidRDefault="00AD42B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3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1 января 2020 г.) (</w:t>
      </w:r>
      <w:hyperlink r:id="rId28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86" w:anchor="sub_id=30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1. По проектам нормативных правовых актов может проводиться научная экспертиза (правовая, антикоррупционная, лингвистическая, экономическая и другая) в зависимости от правоотношений, регулируемых данными актами.</w:t>
      </w:r>
    </w:p>
    <w:p w:rsidR="00000000" w:rsidRDefault="00AD42B4">
      <w:pPr>
        <w:pStyle w:val="pj"/>
      </w:pPr>
      <w:r>
        <w:rPr>
          <w:rStyle w:val="s0"/>
        </w:rPr>
        <w:t>По проектам нормативных правовых акт</w:t>
      </w:r>
      <w:r>
        <w:rPr>
          <w:rStyle w:val="s0"/>
        </w:rPr>
        <w:t>ов, вносимых на рассмотрение Парламента Республики Казахстан, проведение научной экспертизы в зависимости от регулируемых ими общественных отношений обязательно, за исключением случаев внесения проектов законодательных актов в порядке законодательной иници</w:t>
      </w:r>
      <w:r>
        <w:rPr>
          <w:rStyle w:val="s0"/>
        </w:rPr>
        <w:t>ативы Президента Республики Казахстан, когда научная экспертиза может не проводиться.</w:t>
      </w:r>
    </w:p>
    <w:p w:rsidR="00000000" w:rsidRDefault="00AD42B4">
      <w:pPr>
        <w:pStyle w:val="pj"/>
      </w:pPr>
      <w:r>
        <w:rPr>
          <w:rStyle w:val="s0"/>
        </w:rPr>
        <w:t>2. Научная экспертиза проводится для:</w:t>
      </w:r>
    </w:p>
    <w:p w:rsidR="00000000" w:rsidRDefault="00AD42B4">
      <w:pPr>
        <w:pStyle w:val="pj"/>
      </w:pPr>
      <w:r>
        <w:rPr>
          <w:rStyle w:val="s0"/>
        </w:rPr>
        <w:t>1) оценки качества, обоснованности, своевременности, правомерности проекта, соблюдения в проекте закрепленных Конституцией Республик</w:t>
      </w:r>
      <w:r>
        <w:rPr>
          <w:rStyle w:val="s0"/>
        </w:rPr>
        <w:t>и Казахстан прав человека и гражданина;</w:t>
      </w:r>
    </w:p>
    <w:p w:rsidR="00000000" w:rsidRDefault="00AD42B4">
      <w:pPr>
        <w:pStyle w:val="pj"/>
      </w:pPr>
      <w:r>
        <w:rPr>
          <w:rStyle w:val="s0"/>
        </w:rPr>
        <w:t>2) определения возможной эффективности нормативного правового акта;</w:t>
      </w:r>
    </w:p>
    <w:p w:rsidR="00000000" w:rsidRDefault="00AD42B4">
      <w:pPr>
        <w:pStyle w:val="pj"/>
      </w:pPr>
      <w:r>
        <w:rPr>
          <w:rStyle w:val="s0"/>
        </w:rPr>
        <w:t>3) выявления возможных отрицательных последствий принятия проекта в качестве нормативного правового акта.</w:t>
      </w:r>
    </w:p>
    <w:p w:rsidR="00000000" w:rsidRDefault="00AD42B4">
      <w:pPr>
        <w:pStyle w:val="pji"/>
      </w:pPr>
      <w:r>
        <w:rPr>
          <w:rStyle w:val="s3"/>
        </w:rPr>
        <w:t xml:space="preserve">Пункт 3 изложен в редакции </w:t>
      </w:r>
      <w:hyperlink r:id="rId287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88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3. Научная правовая, научная экономическая и научная антикоррупционная экспертизы не проводятся по проектам законов о республиканском бюджете, о гарантированном трансферте из Национального фонда Республики Казахстан, об объемах трансфертов общего характера</w:t>
      </w:r>
      <w:r>
        <w:t xml:space="preserve"> между республиканским и областными бюджетами, бюджетами городов республиканского значения, столицы и по проектам законов о внесении в них изменений и дополнений, а также по иным актам, установленным настоящей главой.</w:t>
      </w:r>
    </w:p>
    <w:p w:rsidR="00000000" w:rsidRDefault="00AD42B4">
      <w:pPr>
        <w:pStyle w:val="pj"/>
      </w:pPr>
      <w:r>
        <w:rPr>
          <w:rStyle w:val="s0"/>
        </w:rPr>
        <w:t>4. Порядок проведения научной эксперти</w:t>
      </w:r>
      <w:r>
        <w:rPr>
          <w:rStyle w:val="s0"/>
        </w:rPr>
        <w:t xml:space="preserve">зы определяется </w:t>
      </w:r>
      <w:hyperlink r:id="rId28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i"/>
      </w:pPr>
      <w:bookmarkStart w:id="51" w:name="SUB310000"/>
      <w:bookmarkEnd w:id="51"/>
      <w:r>
        <w:rPr>
          <w:rStyle w:val="s3"/>
        </w:rPr>
        <w:t xml:space="preserve">В заголовок  внесены изменения в соответствии с </w:t>
      </w:r>
      <w:hyperlink r:id="rId290" w:anchor="sub_id=3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12.03.21 г. № 15-VII (</w:t>
      </w:r>
      <w:hyperlink r:id="rId29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1"/>
        </w:rPr>
        <w:t>Статья 31. Лица, осуществляющие экспертизу</w:t>
      </w:r>
    </w:p>
    <w:p w:rsidR="00000000" w:rsidRDefault="00AD42B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2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9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9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1. Научная экспертиза проектов нормативных правовых актов проводится научными учреждениями, уполномоченной организац</w:t>
      </w:r>
      <w:r>
        <w:rPr>
          <w:rStyle w:val="s0"/>
        </w:rPr>
        <w:t>ией, определяемой Правительством Республики Казахстан, экспертами, привлекаемыми из числа ученых и специалистов, в зависимости от содержания рассматриваемого проекта. Проведение экспертизы может быть поручено одному или нескольким экспертам (экспертной ком</w:t>
      </w:r>
      <w:r>
        <w:rPr>
          <w:rStyle w:val="s0"/>
        </w:rPr>
        <w:t>иссии).</w:t>
      </w:r>
    </w:p>
    <w:p w:rsidR="00000000" w:rsidRDefault="00AD42B4">
      <w:pPr>
        <w:pStyle w:val="pj"/>
      </w:pPr>
      <w:r>
        <w:rPr>
          <w:rStyle w:val="s0"/>
        </w:rPr>
        <w:t>2. По проектам законов, разработанным государственными органами Республики Казахстан и подлежащим внесению в Парламент Республики Казахстан, научная лингвистическая экспертиза в части аутентичности текстов на казахском и русском языках проводится у</w:t>
      </w:r>
      <w:r>
        <w:rPr>
          <w:rStyle w:val="s0"/>
        </w:rPr>
        <w:t>полномоченной организацией.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96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t>2-1. Научная правовая экспертиза объектов научной правовой эксперти</w:t>
      </w:r>
      <w:r>
        <w:t>зы проводится научным правовым экспертом (научными правовыми экспертами).</w:t>
      </w:r>
    </w:p>
    <w:p w:rsidR="00000000" w:rsidRDefault="00AD42B4">
      <w:pPr>
        <w:pStyle w:val="pj"/>
      </w:pPr>
      <w:r>
        <w:rPr>
          <w:rStyle w:val="s0"/>
        </w:rPr>
        <w:t>3. По проекту может проводиться комплексная экспертиза экспертами различных специальностей или самостоятельные экспертизы различных видов, а при необходимости - повторная экспертиза.</w:t>
      </w:r>
    </w:p>
    <w:p w:rsidR="00000000" w:rsidRDefault="00AD42B4">
      <w:pPr>
        <w:pStyle w:val="pj"/>
      </w:pPr>
      <w:r>
        <w:rPr>
          <w:rStyle w:val="s0"/>
        </w:rPr>
        <w:t>4. В качестве экспертов привлекаются организации и лица, не принимавшие непосредственного участия в подготовке проекта.</w:t>
      </w:r>
    </w:p>
    <w:p w:rsidR="00000000" w:rsidRDefault="00AD42B4">
      <w:pPr>
        <w:pStyle w:val="pj"/>
      </w:pPr>
      <w:r>
        <w:rPr>
          <w:rStyle w:val="s0"/>
        </w:rPr>
        <w:t>5. В качестве экспертов могут привлекаться специалисты из других государств и международных организаций.</w:t>
      </w:r>
    </w:p>
    <w:p w:rsidR="00000000" w:rsidRDefault="00AD42B4">
      <w:pPr>
        <w:pStyle w:val="pj"/>
      </w:pPr>
      <w:r>
        <w:rPr>
          <w:rStyle w:val="s0"/>
        </w:rPr>
        <w:t>Проект может быть направлен дл</w:t>
      </w:r>
      <w:r>
        <w:rPr>
          <w:rStyle w:val="s0"/>
        </w:rPr>
        <w:t>я научной экспертизы в иностранные и международные организации.</w:t>
      </w:r>
    </w:p>
    <w:p w:rsidR="00000000" w:rsidRDefault="00AD42B4">
      <w:pPr>
        <w:pStyle w:val="pji"/>
      </w:pPr>
      <w:r>
        <w:rPr>
          <w:rStyle w:val="s3"/>
        </w:rPr>
        <w:t xml:space="preserve">См: </w:t>
      </w:r>
      <w:hyperlink r:id="rId29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и проведения научной экспертизы, а также отбора научных экспертов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52" w:name="SUB320000"/>
      <w:bookmarkEnd w:id="52"/>
      <w:r>
        <w:rPr>
          <w:rStyle w:val="s1"/>
        </w:rPr>
        <w:t>Статья 32. Инициатива при направлении проектов нормативных правовых актов на экспертизу</w:t>
      </w:r>
    </w:p>
    <w:p w:rsidR="00000000" w:rsidRDefault="00AD42B4">
      <w:pPr>
        <w:pStyle w:val="pj"/>
      </w:pPr>
      <w:r>
        <w:rPr>
          <w:rStyle w:val="s0"/>
        </w:rPr>
        <w:t>1. Решение о проведении экспертизы проекта нормативного правового акта может быть принято:</w:t>
      </w:r>
    </w:p>
    <w:p w:rsidR="00000000" w:rsidRDefault="00AD42B4">
      <w:pPr>
        <w:pStyle w:val="pj"/>
      </w:pPr>
      <w:r>
        <w:rPr>
          <w:rStyle w:val="s0"/>
        </w:rPr>
        <w:t>1) Президентом Республики Казахстан или по его поручению Руководителем Админи</w:t>
      </w:r>
      <w:r>
        <w:rPr>
          <w:rStyle w:val="s0"/>
        </w:rPr>
        <w:t>страции Президента Республики Казахстан, депутатами Парламента Республики Казахстан и Правительством Республики Казахстан, вносящими проект в Мажилис Парламента Республики Казахстан в порядке законодательной инициативы;</w:t>
      </w:r>
    </w:p>
    <w:p w:rsidR="00000000" w:rsidRDefault="00AD42B4">
      <w:pPr>
        <w:pStyle w:val="pj"/>
      </w:pPr>
      <w:r>
        <w:rPr>
          <w:rStyle w:val="s0"/>
        </w:rPr>
        <w:t>2) уполномоченным органом;</w:t>
      </w:r>
    </w:p>
    <w:p w:rsidR="00000000" w:rsidRDefault="00AD42B4">
      <w:pPr>
        <w:pStyle w:val="pj"/>
      </w:pPr>
      <w:r>
        <w:rPr>
          <w:rStyle w:val="s0"/>
        </w:rPr>
        <w:t>3) органо</w:t>
      </w:r>
      <w:r>
        <w:rPr>
          <w:rStyle w:val="s0"/>
        </w:rPr>
        <w:t>м-разработчиком, если регламентом данного органа или иными нормативными правовыми актами этим лицам и структурным подразделениям такое право предоставлено.</w:t>
      </w:r>
    </w:p>
    <w:p w:rsidR="00000000" w:rsidRDefault="00AD42B4">
      <w:pPr>
        <w:pStyle w:val="pj"/>
      </w:pPr>
      <w:r>
        <w:rPr>
          <w:rStyle w:val="s0"/>
        </w:rPr>
        <w:t>2. В случаях, когда проект нормативного правового акта подготавливается на договорной основе, экспер</w:t>
      </w:r>
      <w:r>
        <w:rPr>
          <w:rStyle w:val="s0"/>
        </w:rPr>
        <w:t>тиза проекта может быть проведена по решению заказчика проекта.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53" w:name="SUB330000"/>
      <w:bookmarkEnd w:id="53"/>
      <w:r>
        <w:rPr>
          <w:rStyle w:val="s1"/>
        </w:rPr>
        <w:t>Статья 33. Научная лингвистическая экспертиза проектов нормативных правовых актов</w:t>
      </w:r>
    </w:p>
    <w:p w:rsidR="00000000" w:rsidRDefault="00AD42B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8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99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1. Научная лингвистическая экспертиза проводится по проектам законодательных актов в части аутентичност</w:t>
      </w:r>
      <w:r>
        <w:rPr>
          <w:rStyle w:val="s0"/>
        </w:rPr>
        <w:t>и их текстов на казахском и русском языках.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00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AD42B4">
      <w:pPr>
        <w:pStyle w:val="pj"/>
      </w:pPr>
      <w:r>
        <w:rPr>
          <w:rStyle w:val="s0"/>
        </w:rPr>
        <w:t xml:space="preserve">1-1. Научная лингвистическая экспертиза проводится </w:t>
      </w:r>
      <w:hyperlink r:id="rId301" w:history="1">
        <w:r>
          <w:rPr>
            <w:rStyle w:val="a4"/>
          </w:rPr>
          <w:t>уполномоченной организацией</w:t>
        </w:r>
      </w:hyperlink>
      <w:r>
        <w:rPr>
          <w:rStyle w:val="s0"/>
        </w:rPr>
        <w:t>, определяемой Правительством Республики Казахстан.</w:t>
      </w:r>
    </w:p>
    <w:p w:rsidR="00000000" w:rsidRDefault="00AD42B4">
      <w:pPr>
        <w:pStyle w:val="pj"/>
      </w:pPr>
      <w:r>
        <w:rPr>
          <w:rStyle w:val="s0"/>
        </w:rPr>
        <w:t xml:space="preserve">2. Исключен в соответствии с </w:t>
      </w:r>
      <w:hyperlink r:id="rId302" w:anchor="sub_id=1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303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i"/>
      </w:pPr>
      <w:r>
        <w:rPr>
          <w:rStyle w:val="s3"/>
        </w:rPr>
        <w:t xml:space="preserve">См: </w:t>
      </w:r>
      <w:hyperlink r:id="rId304" w:anchor="sub_id=67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и проведения научной экспертизы, а также отбора научных экспертов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i"/>
      </w:pPr>
      <w:bookmarkStart w:id="54" w:name="SUB33010000"/>
      <w:bookmarkEnd w:id="54"/>
      <w:r>
        <w:rPr>
          <w:rStyle w:val="s3"/>
        </w:rPr>
        <w:t xml:space="preserve">Закон дополнен статьей 33-1 в соответствии с </w:t>
      </w:r>
      <w:hyperlink r:id="rId305" w:anchor="sub_id=3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26.11.19 г. № 273-VI (введены в действие с 1 января 2020 г.) </w:t>
      </w:r>
    </w:p>
    <w:p w:rsidR="00000000" w:rsidRDefault="00AD42B4">
      <w:pPr>
        <w:pStyle w:val="pj"/>
      </w:pPr>
      <w:r>
        <w:rPr>
          <w:rStyle w:val="s1"/>
        </w:rPr>
        <w:t>Статья 33-1. Научная антикоррупционная экспертиза проектов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 xml:space="preserve">1. Целями научной антикоррупционной экспертизы проектов нормативных правовых актов являются выявление </w:t>
      </w:r>
      <w:r>
        <w:rPr>
          <w:rStyle w:val="s0"/>
        </w:rPr>
        <w:t>коррупциогенных норм, а также разработка рекомендаций, направленных на их устранение.</w:t>
      </w:r>
    </w:p>
    <w:p w:rsidR="00000000" w:rsidRDefault="00AD42B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6" w:anchor="sub_id=563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</w:t>
      </w:r>
      <w:r>
        <w:rPr>
          <w:rStyle w:val="s3"/>
        </w:rPr>
        <w:t>ены в действие с 1 января 2023 г.) (</w:t>
      </w:r>
      <w:hyperlink r:id="rId307" w:anchor="sub_id=3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1403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</w:t>
      </w:r>
      <w:r>
        <w:rPr>
          <w:rStyle w:val="s3"/>
        </w:rPr>
        <w:t>VII (введены в действие с 1 мая 2023 г.) (</w:t>
      </w:r>
      <w:hyperlink r:id="rId309" w:anchor="sub_id=3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2. Кроме проектов законодательных актов, вносимых на рассмотрение Парламента Республики Казахстан, научной антик</w:t>
      </w:r>
      <w:r>
        <w:rPr>
          <w:rStyle w:val="s0"/>
        </w:rPr>
        <w:t>оррупционной экспертизе в обязательном порядке также подлежат проекты иных нормативных правовых актов, за исключением нормативных постановлений Парламента Республики Казахстан и его Палат, нормативных правовых указов Президента Республики Казахстан, нормат</w:t>
      </w:r>
      <w:r>
        <w:rPr>
          <w:rStyle w:val="s0"/>
        </w:rPr>
        <w:t xml:space="preserve">ивных постановлений Конституционного Суда Республики Казахстан и Верховного Суда Республики Казахстан, нормативных правовых постановлений Центральной избирательной комиссии Республики Казахстан, а также нормативных правовых актов, определяемых </w:t>
      </w:r>
      <w:r>
        <w:t>законодатель</w:t>
      </w:r>
      <w:r>
        <w:t>ством Республики Казахстан</w:t>
      </w:r>
      <w:r>
        <w:rPr>
          <w:rStyle w:val="s0"/>
        </w:rPr>
        <w:t>.</w:t>
      </w:r>
    </w:p>
    <w:p w:rsidR="00000000" w:rsidRDefault="00AD42B4">
      <w:pPr>
        <w:pStyle w:val="pj"/>
      </w:pPr>
      <w:r>
        <w:rPr>
          <w:rStyle w:val="s0"/>
        </w:rPr>
        <w:t xml:space="preserve">3. Исключен в соответствии с </w:t>
      </w:r>
      <w:hyperlink r:id="rId310" w:anchor="sub_id=1403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311" w:anchor="sub_id=33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i"/>
      </w:pPr>
      <w:r>
        <w:rPr>
          <w:rStyle w:val="s3"/>
        </w:rPr>
        <w:t xml:space="preserve">См: </w:t>
      </w:r>
      <w:hyperlink r:id="rId312" w:anchor="sub_id=98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и проведения научной экспертизы, а также отбора научных экспертов</w:t>
      </w:r>
    </w:p>
    <w:p w:rsidR="00000000" w:rsidRDefault="00AD42B4">
      <w:pPr>
        <w:pStyle w:val="pji"/>
      </w:pPr>
      <w:r>
        <w:rPr>
          <w:rStyle w:val="s3"/>
        </w:rPr>
        <w:t> </w:t>
      </w:r>
    </w:p>
    <w:p w:rsidR="00000000" w:rsidRDefault="00AD42B4">
      <w:pPr>
        <w:pStyle w:val="pji"/>
      </w:pPr>
      <w:bookmarkStart w:id="55" w:name="SUB33020000"/>
      <w:bookmarkEnd w:id="55"/>
      <w:r>
        <w:rPr>
          <w:rStyle w:val="s3"/>
        </w:rPr>
        <w:t>Глава 6 дополнена ст</w:t>
      </w:r>
      <w:r>
        <w:rPr>
          <w:rStyle w:val="s3"/>
        </w:rPr>
        <w:t xml:space="preserve">атьей 33-2 в соответствии с </w:t>
      </w:r>
      <w:hyperlink r:id="rId313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rPr>
          <w:rStyle w:val="s1"/>
        </w:rPr>
        <w:t>Статья 33-2. Научная правовая экспертиза проектов законов</w:t>
      </w:r>
    </w:p>
    <w:p w:rsidR="00000000" w:rsidRDefault="00AD42B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14" w:anchor="sub_id=563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315" w:anchor="sub_id=3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 xml:space="preserve">1. Объектом научной правовой экспертизы является проект закона, к которому в случаях, предусмотренных настоящим Законом, должны прилагаться </w:t>
      </w:r>
      <w:r>
        <w:rPr>
          <w:rStyle w:val="s0"/>
        </w:rPr>
        <w:t>консультативный документ</w:t>
      </w:r>
      <w:r>
        <w:t xml:space="preserve"> и проекты подзаконных нормативных правовых актов, необходимых для его реализации.</w:t>
      </w:r>
    </w:p>
    <w:p w:rsidR="00000000" w:rsidRDefault="00AD42B4">
      <w:pPr>
        <w:pStyle w:val="pj"/>
      </w:pPr>
      <w:r>
        <w:t>2. Обеспе</w:t>
      </w:r>
      <w:r>
        <w:t>чение проведения научной правовой экспертизы осуществляется уполномоченной организацией, определяемой Правительством Республики Казахстан.</w:t>
      </w:r>
    </w:p>
    <w:p w:rsidR="00000000" w:rsidRDefault="00AD42B4">
      <w:pPr>
        <w:pStyle w:val="pj"/>
      </w:pPr>
      <w:r>
        <w:rPr>
          <w:rStyle w:val="s0"/>
        </w:rPr>
        <w:t xml:space="preserve">3. Исключен в соответствии с </w:t>
      </w:r>
      <w:hyperlink r:id="rId316" w:anchor="sub_id=1403302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317" w:anchor="sub_id=33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31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и.о. М</w:t>
      </w:r>
      <w:r>
        <w:rPr>
          <w:rStyle w:val="s3"/>
        </w:rPr>
        <w:t xml:space="preserve">инистра юстиции Республики Казахстан от 3 августа 2018 года № 3-8-4/14358 «Касательно пересмотра политики научной экспертизы проектов нормативных правовых актов», </w:t>
      </w:r>
      <w:hyperlink r:id="rId319" w:anchor="sub_id=2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</w:t>
      </w:r>
      <w:r>
        <w:rPr>
          <w:rStyle w:val="s3"/>
        </w:rPr>
        <w:t>анизации и проведения научной экспертизы, а также отбора научных экспертов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i"/>
      </w:pPr>
      <w:bookmarkStart w:id="56" w:name="SUB33030000"/>
      <w:bookmarkEnd w:id="56"/>
      <w:r>
        <w:rPr>
          <w:rStyle w:val="s3"/>
        </w:rPr>
        <w:t xml:space="preserve">Глава 6 дополнена статьей 33-3 в соответствии с </w:t>
      </w:r>
      <w:hyperlink r:id="rId320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rPr>
          <w:rStyle w:val="s1"/>
        </w:rPr>
        <w:t>Статья 33-3. Пр</w:t>
      </w:r>
      <w:r>
        <w:rPr>
          <w:rStyle w:val="s1"/>
        </w:rPr>
        <w:t>ава и обязанности научного правового эксперта</w:t>
      </w:r>
    </w:p>
    <w:p w:rsidR="00000000" w:rsidRDefault="00AD42B4">
      <w:pPr>
        <w:pStyle w:val="pj"/>
      </w:pPr>
      <w:r>
        <w:t>1. Научный правовой эксперт вправе:</w:t>
      </w:r>
    </w:p>
    <w:p w:rsidR="00000000" w:rsidRDefault="00AD42B4">
      <w:pPr>
        <w:pStyle w:val="pj"/>
      </w:pPr>
      <w:r>
        <w:t>1) получать материалы для осуществления научной правовой экспертизы, в том числе по вопросам, возникающим в ходе проведения научной экспертной деятельности, в объеме, необход</w:t>
      </w:r>
      <w:r>
        <w:t>имом для дачи заключения;</w:t>
      </w:r>
    </w:p>
    <w:p w:rsidR="00000000" w:rsidRDefault="00AD42B4">
      <w:pPr>
        <w:pStyle w:val="pj"/>
      </w:pPr>
      <w:r>
        <w:t>2) получать вознаграждение за выполненную работу;</w:t>
      </w:r>
    </w:p>
    <w:p w:rsidR="00000000" w:rsidRDefault="00AD42B4">
      <w:pPr>
        <w:pStyle w:val="pj"/>
      </w:pPr>
      <w:r>
        <w:t>3) приостановить экспертную деятельность сроком не более чем на шесть месяцев на основании письменного заявления.</w:t>
      </w:r>
    </w:p>
    <w:p w:rsidR="00000000" w:rsidRDefault="00AD42B4">
      <w:pPr>
        <w:pStyle w:val="pj"/>
      </w:pPr>
      <w:r>
        <w:t>Приостановление экспертной деятельности не лишает эксперта возможн</w:t>
      </w:r>
      <w:r>
        <w:t>ости пользоваться вышеуказанными правами по ранее данному заключению.</w:t>
      </w:r>
    </w:p>
    <w:p w:rsidR="00000000" w:rsidRDefault="00AD42B4">
      <w:pPr>
        <w:pStyle w:val="pj"/>
      </w:pPr>
      <w:r>
        <w:t>2. Научный правовой эксперт не вправе:</w:t>
      </w:r>
    </w:p>
    <w:p w:rsidR="00000000" w:rsidRDefault="00AD42B4">
      <w:pPr>
        <w:pStyle w:val="pj"/>
      </w:pPr>
      <w:r>
        <w:t>1) вести переговоры с иными лицами, не задействованными в процессе научной правовой экспертизы, по вопросам, связанным с производством экспертизы;</w:t>
      </w:r>
    </w:p>
    <w:p w:rsidR="00000000" w:rsidRDefault="00AD42B4">
      <w:pPr>
        <w:pStyle w:val="pj"/>
      </w:pPr>
      <w:r>
        <w:t>2) привлекать к осуществлению научной правовой экспертизы третьих лиц;</w:t>
      </w:r>
    </w:p>
    <w:p w:rsidR="00000000" w:rsidRDefault="00AD42B4">
      <w:pPr>
        <w:pStyle w:val="pj"/>
      </w:pPr>
      <w:r>
        <w:t>3) разглашать материалы, составляющие предмет научной правовой экспертизы, и иные сведения, ставшие ему известными в связи с осуществлением научной правовой экспертизы;</w:t>
      </w:r>
    </w:p>
    <w:p w:rsidR="00000000" w:rsidRDefault="00AD42B4">
      <w:pPr>
        <w:pStyle w:val="pj"/>
      </w:pPr>
      <w:r>
        <w:t>4) разглашать наименование и содержание проекта нормативного правового акта, по которому проводится научная правовая экспертиза, а также содержание экспертного заключения до момента его официального опубликования в соответствии с правилами организации и пр</w:t>
      </w:r>
      <w:r>
        <w:t>оведения научной правовой экспертизы, а также отбора научных правовых экспертов.</w:t>
      </w:r>
    </w:p>
    <w:p w:rsidR="00000000" w:rsidRDefault="00AD42B4">
      <w:pPr>
        <w:pStyle w:val="pj"/>
      </w:pPr>
      <w:r>
        <w:t>3. Научный правовой эксперт обязан:</w:t>
      </w:r>
    </w:p>
    <w:p w:rsidR="00000000" w:rsidRDefault="00AD42B4">
      <w:pPr>
        <w:pStyle w:val="pj"/>
      </w:pPr>
      <w:r>
        <w:t>1) провести всестороннюю, полную и объективную научную правовую экспертизу на основании предоставленных ему информации и материалов, дать н</w:t>
      </w:r>
      <w:r>
        <w:t>аучно обоснованное независимое и объективное письменное заключение по поставленным вопросам в соответствии с требованиями к экспертному заключению;</w:t>
      </w:r>
    </w:p>
    <w:p w:rsidR="00000000" w:rsidRDefault="00AD42B4">
      <w:pPr>
        <w:pStyle w:val="pj"/>
      </w:pPr>
      <w:r>
        <w:t>2) отказаться от проведения научной правовой экспертизы в случаях, предусмотренных правилами организации и п</w:t>
      </w:r>
      <w:r>
        <w:t>роведения научной правовой экспертизы, а также отбора научных правовых экспертов;</w:t>
      </w:r>
    </w:p>
    <w:p w:rsidR="00000000" w:rsidRDefault="00AD42B4">
      <w:pPr>
        <w:pStyle w:val="pj"/>
      </w:pPr>
      <w:r>
        <w:t>3) давать консультации и пояснения по вопросам, связанным с ранее данным заключением;</w:t>
      </w:r>
    </w:p>
    <w:p w:rsidR="00000000" w:rsidRDefault="00AD42B4">
      <w:pPr>
        <w:pStyle w:val="pj"/>
      </w:pPr>
      <w:r>
        <w:t>4) участвовать в обсуждении проекта закона в Парламенте Республики Казахстан для разъясн</w:t>
      </w:r>
      <w:r>
        <w:t>ения данного им ранее заключения.</w:t>
      </w:r>
    </w:p>
    <w:p w:rsidR="00000000" w:rsidRDefault="00AD42B4">
      <w:pPr>
        <w:pStyle w:val="pj"/>
      </w:pPr>
      <w:r>
        <w:t>Участие научного правового эксперта в обсуждении проекта закона в Парламенте Республики Казахстан может быть произведено с использованием средств видеоконференцсвязи с местом, в котором он находится либо проживает. Порядок</w:t>
      </w:r>
      <w:r>
        <w:t xml:space="preserve"> технического применения средств видеоконференцсвязи определяется органом, осуществляющим организационное и материально-техническое обеспечение деятельности Парламента Республики Казахстан.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i"/>
      </w:pPr>
      <w:bookmarkStart w:id="57" w:name="SUB33040000"/>
      <w:bookmarkEnd w:id="57"/>
      <w:r>
        <w:rPr>
          <w:rStyle w:val="s3"/>
        </w:rPr>
        <w:t xml:space="preserve">Глава 6 дополнена статьей 33-4 в соответствии с </w:t>
      </w:r>
      <w:hyperlink r:id="rId321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rPr>
          <w:rStyle w:val="s1"/>
        </w:rPr>
        <w:t>Статья 33-4. Отвод научного правового эксперта</w:t>
      </w:r>
    </w:p>
    <w:p w:rsidR="00000000" w:rsidRDefault="00AD42B4">
      <w:pPr>
        <w:pStyle w:val="pj"/>
      </w:pPr>
      <w:r>
        <w:t>1. При наличии обстоятельств, исключающих участие научного правового эксперта в проведении научной правовой э</w:t>
      </w:r>
      <w:r>
        <w:t xml:space="preserve">кспертизы, научный правовой эксперт обязан отказаться от ее проведения, уведомив уполномоченную организацию, определяемую Правительством Республики Казахстан, в срок не позднее двух рабочих дней с момента направления научному правовому эксперту материалов </w:t>
      </w:r>
      <w:r>
        <w:t>для проведения научной правовой экспертизы.</w:t>
      </w:r>
    </w:p>
    <w:p w:rsidR="00000000" w:rsidRDefault="00AD42B4">
      <w:pPr>
        <w:pStyle w:val="pj"/>
      </w:pPr>
      <w:r>
        <w:t>2. Научный правовой эксперт не может участвовать в проведении научной правовой экспертизы в случаях, если:</w:t>
      </w:r>
    </w:p>
    <w:p w:rsidR="00000000" w:rsidRDefault="00AD42B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22" w:anchor="sub_id=563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323" w:anchor="sub_id=3304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 xml:space="preserve">1) принимал ранее участие в процессе согласования </w:t>
      </w:r>
      <w:r>
        <w:rPr>
          <w:rStyle w:val="s0"/>
        </w:rPr>
        <w:t>консультативного документа</w:t>
      </w:r>
      <w:r>
        <w:t xml:space="preserve"> и проекта закона, направленных ему на научную правовую экспертизу;</w:t>
      </w:r>
    </w:p>
    <w:p w:rsidR="00000000" w:rsidRDefault="00AD42B4">
      <w:pPr>
        <w:pStyle w:val="pj"/>
      </w:pPr>
      <w:r>
        <w:t>2) является сотрудником органа-разработчика;</w:t>
      </w:r>
    </w:p>
    <w:p w:rsidR="00000000" w:rsidRDefault="00AD42B4">
      <w:pPr>
        <w:pStyle w:val="pj"/>
      </w:pPr>
      <w:r>
        <w:t>3) предмет проведения научной правовой экспертизы выходит за пределы его научных знаний либо представленные ему матер</w:t>
      </w:r>
      <w:r>
        <w:t>иалы недостаточны для дачи заключения, либо имеются иные обстоятельства, исключающие дачу им объективного и независимого экспертного заключения научной правовой экспертизы.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i"/>
      </w:pPr>
      <w:bookmarkStart w:id="58" w:name="SUB33050000"/>
      <w:bookmarkEnd w:id="58"/>
      <w:r>
        <w:rPr>
          <w:rStyle w:val="s3"/>
        </w:rPr>
        <w:t xml:space="preserve">Глава 6 дополнена статьей 33-5 в соответствии с </w:t>
      </w:r>
      <w:hyperlink r:id="rId324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rPr>
          <w:rStyle w:val="s1"/>
        </w:rPr>
        <w:t>Статья 33-5. Основания расторжения договора с научным правовым экспертом</w:t>
      </w:r>
    </w:p>
    <w:p w:rsidR="00000000" w:rsidRDefault="00AD42B4">
      <w:pPr>
        <w:pStyle w:val="pj"/>
      </w:pPr>
      <w:r>
        <w:t>1. Основаниями для расторжения договора с научным правовым экспертом являются:</w:t>
      </w:r>
    </w:p>
    <w:p w:rsidR="00000000" w:rsidRDefault="00AD42B4">
      <w:pPr>
        <w:pStyle w:val="pj"/>
      </w:pPr>
      <w:r>
        <w:t xml:space="preserve">1) неисполнение либо </w:t>
      </w:r>
      <w:r>
        <w:t>неоднократное (три и более раза) ненадлежащее исполнение обязательств научным правовым экспертом;</w:t>
      </w:r>
    </w:p>
    <w:p w:rsidR="00000000" w:rsidRDefault="00AD42B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25" w:anchor="sub_id=563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</w:t>
      </w:r>
      <w:r>
        <w:rPr>
          <w:rStyle w:val="s3"/>
        </w:rPr>
        <w:t>№ 157-VII (введены в действие с 1 января 2023 г.) (</w:t>
      </w:r>
      <w:hyperlink r:id="rId326" w:anchor="sub_id=3305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 xml:space="preserve">2) исполнение научным правовым экспертом полномочий депутата Парламента Республики Казахстан, члена Конституционного </w:t>
      </w:r>
      <w:r>
        <w:rPr>
          <w:rStyle w:val="s0"/>
        </w:rPr>
        <w:t xml:space="preserve">Суда </w:t>
      </w:r>
      <w:r>
        <w:t>Республики Казахстан, депутата маслихата;</w:t>
      </w:r>
    </w:p>
    <w:p w:rsidR="00000000" w:rsidRDefault="00AD42B4">
      <w:pPr>
        <w:pStyle w:val="pj"/>
      </w:pPr>
      <w:r>
        <w:t>3) заявление научного правового эксперта;</w:t>
      </w:r>
    </w:p>
    <w:p w:rsidR="00000000" w:rsidRDefault="00AD42B4">
      <w:pPr>
        <w:pStyle w:val="pj"/>
      </w:pPr>
      <w:r>
        <w:t>4) иные основания, предусмотренные договором.</w:t>
      </w:r>
    </w:p>
    <w:p w:rsidR="00000000" w:rsidRDefault="00AD42B4">
      <w:pPr>
        <w:pStyle w:val="pj"/>
      </w:pPr>
      <w:r>
        <w:t>2. П</w:t>
      </w:r>
      <w:r>
        <w:t>осле расторжения договора с научным правовым экспертом по основанию, предусмотренному подпунктом 1) пункта 1 настоящей статьи, договор с ним не заключается в течение одного года, за исключением случаев принятия решения судом об удовлетворении или частичном</w:t>
      </w:r>
      <w:r>
        <w:t xml:space="preserve"> удовлетворении иска.</w:t>
      </w:r>
    </w:p>
    <w:p w:rsidR="00000000" w:rsidRDefault="00AD42B4">
      <w:pPr>
        <w:pStyle w:val="pji"/>
      </w:pPr>
      <w:r>
        <w:t> 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c"/>
      </w:pPr>
      <w:bookmarkStart w:id="59" w:name="SUB340000"/>
      <w:bookmarkEnd w:id="59"/>
      <w:r>
        <w:rPr>
          <w:rStyle w:val="s1"/>
        </w:rPr>
        <w:t>Глава 7. ПОРЯДОК ПРИНЯТИЯ НОРМАТИВНОГО ПРАВОВОГО АКТА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1"/>
        </w:rPr>
        <w:t>Статья 34. Определение порядка принятия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 xml:space="preserve">1. Порядок принятия нормативных правовых актов определяется </w:t>
      </w:r>
      <w:hyperlink r:id="rId32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AD42B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8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12.03.21 г. № 15-VII (</w:t>
      </w:r>
      <w:hyperlink r:id="rId329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94-VIII (введен в де</w:t>
      </w:r>
      <w:r>
        <w:rPr>
          <w:rStyle w:val="s3"/>
        </w:rPr>
        <w:t>йствие с 20 августа 2024 г.) (</w:t>
      </w:r>
      <w:hyperlink r:id="rId331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2. Особенности порядка принятия различных видов нормативных правовых актов определяются также:</w:t>
      </w:r>
    </w:p>
    <w:p w:rsidR="00000000" w:rsidRDefault="00AD42B4">
      <w:pPr>
        <w:pStyle w:val="pj"/>
      </w:pPr>
      <w:r>
        <w:rPr>
          <w:rStyle w:val="s0"/>
        </w:rPr>
        <w:t>1) для кодексов - настоящим Зак</w:t>
      </w:r>
      <w:r>
        <w:rPr>
          <w:rStyle w:val="s0"/>
        </w:rPr>
        <w:t>оном.</w:t>
      </w:r>
    </w:p>
    <w:p w:rsidR="00000000" w:rsidRDefault="00AD42B4">
      <w:pPr>
        <w:pStyle w:val="pj"/>
      </w:pPr>
      <w:r>
        <w:rPr>
          <w:rStyle w:val="s0"/>
        </w:rPr>
        <w:t>Кодексы, изменения и дополнения в них принимаются не менее чем в двух чтениях путем последовательного рассмотрения на раздельных заседаниях Палат Парламента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32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AD42B4">
      <w:pPr>
        <w:pStyle w:val="pj"/>
      </w:pPr>
      <w:r>
        <w:rPr>
          <w:rStyle w:val="s0"/>
        </w:rPr>
        <w:t>1-1) изменения и дополнения в кодексы могут быть внесены и приняты в особых порядках, установленных соответствующими кодексами;</w:t>
      </w:r>
    </w:p>
    <w:p w:rsidR="00000000" w:rsidRDefault="00AD42B4">
      <w:pPr>
        <w:pStyle w:val="pj"/>
      </w:pPr>
      <w:r>
        <w:rPr>
          <w:rStyle w:val="s0"/>
        </w:rPr>
        <w:t xml:space="preserve">2) для консолидированных законов и </w:t>
      </w:r>
      <w:r>
        <w:rPr>
          <w:rStyle w:val="s0"/>
        </w:rPr>
        <w:t xml:space="preserve">законов - </w:t>
      </w:r>
      <w:hyperlink r:id="rId333" w:anchor="sub_id=53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334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о Президенте Республики Казахстан, П</w:t>
      </w:r>
      <w:r>
        <w:rPr>
          <w:rStyle w:val="s0"/>
        </w:rPr>
        <w:t>арламенте Республики Казахстан, республиканском референдуме, иными законодательными актами, в том числе регламентами Парламента и его Палат;</w:t>
      </w:r>
    </w:p>
    <w:p w:rsidR="00000000" w:rsidRDefault="00AD42B4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335" w:anchor="sub_id=56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</w:t>
      </w:r>
    </w:p>
    <w:p w:rsidR="00000000" w:rsidRDefault="00AD42B4">
      <w:pPr>
        <w:pStyle w:val="pj"/>
      </w:pPr>
      <w:r>
        <w:rPr>
          <w:rStyle w:val="s0"/>
        </w:rPr>
        <w:t xml:space="preserve">2-1) для временного постановления Правительства Республики Казахстан, имеющего силу закона, - </w:t>
      </w:r>
      <w:hyperlink r:id="rId336" w:anchor="sub_id=66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337" w:anchor="sub_id=10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>о Правительстве Республики Казахстан, иными законодательными актами, актами Правительства Республики Казахстан;</w:t>
      </w:r>
    </w:p>
    <w:p w:rsidR="00000000" w:rsidRDefault="00AD42B4">
      <w:pPr>
        <w:pStyle w:val="pj"/>
      </w:pPr>
      <w:r>
        <w:rPr>
          <w:rStyle w:val="s0"/>
        </w:rPr>
        <w:t>3) для постановлений Парламента и его Палат - Конституцией Республики Казахстан, законодательными актами о Парламенте Республики Казахстан;</w:t>
      </w:r>
    </w:p>
    <w:p w:rsidR="00000000" w:rsidRDefault="00AD42B4">
      <w:pPr>
        <w:pStyle w:val="pj"/>
      </w:pPr>
      <w:r>
        <w:rPr>
          <w:rStyle w:val="s0"/>
        </w:rPr>
        <w:t>4) д</w:t>
      </w:r>
      <w:r>
        <w:rPr>
          <w:rStyle w:val="s0"/>
        </w:rPr>
        <w:t xml:space="preserve">ля указов Президента Республики Казахстан - </w:t>
      </w:r>
      <w:hyperlink r:id="rId338" w:anchor="sub_id=45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339" w:anchor="sub_id=210000" w:history="1">
        <w:r>
          <w:rPr>
            <w:rStyle w:val="a4"/>
          </w:rPr>
          <w:t>законодател</w:t>
        </w:r>
        <w:r>
          <w:rPr>
            <w:rStyle w:val="a4"/>
          </w:rPr>
          <w:t>ьным актом</w:t>
        </w:r>
      </w:hyperlink>
      <w:r>
        <w:rPr>
          <w:rStyle w:val="s0"/>
        </w:rPr>
        <w:t xml:space="preserve"> о Президенте Республики Казахстан, а также актами Президента Республики Казахстан, регулирующими этот порядок;</w:t>
      </w:r>
    </w:p>
    <w:p w:rsidR="00000000" w:rsidRDefault="00AD42B4">
      <w:pPr>
        <w:pStyle w:val="pj"/>
      </w:pPr>
      <w:r>
        <w:rPr>
          <w:rStyle w:val="s0"/>
        </w:rPr>
        <w:t xml:space="preserve">5) для постановлений Правительства Республики Казахстан - </w:t>
      </w:r>
      <w:hyperlink r:id="rId340" w:anchor="sub_id=69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341" w:anchor="sub_id=10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о Правительстве Республики Казахстан, </w:t>
      </w:r>
      <w:hyperlink r:id="rId342" w:anchor="sub_id=3500" w:history="1">
        <w:r>
          <w:rPr>
            <w:rStyle w:val="a4"/>
          </w:rPr>
          <w:t>актами</w:t>
        </w:r>
      </w:hyperlink>
      <w:r>
        <w:rPr>
          <w:rStyle w:val="s0"/>
        </w:rPr>
        <w:t xml:space="preserve"> Президента Республики Казахстан и Правительства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Подпункт 6 изложен в редакции </w:t>
      </w:r>
      <w:hyperlink r:id="rId343" w:anchor="sub_id=3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44" w:anchor="sub_id=34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5" w:anchor="sub_id=56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</w:t>
      </w:r>
      <w:r>
        <w:rPr>
          <w:rStyle w:val="s3"/>
        </w:rPr>
        <w:t xml:space="preserve"> ноября 2022 г.) (</w:t>
      </w:r>
      <w:hyperlink r:id="rId346" w:anchor="sub_id=34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 xml:space="preserve">6) для нормативных правовых актов центральных исполнительных и иных центральных государственных органов как входящих, так и не входящих в </w:t>
      </w:r>
      <w:r>
        <w:t>структуру Правительства Республики Казахстан и ведомств центральных государственных органов, в том числе Национального Банка Республики Казахстан, уполномоченного органа по регулированию, контролю и надзору финансового рынка и финансовых организаций и Высш</w:t>
      </w:r>
      <w:r>
        <w:t>ей аудиторской палаты Республики Казахстан, - законодательными актами о Правительстве Республики Казахстан и таких органах, актами Президента Республики Казахстан и Правительства Республики Казахстан, указами Президента Республики Казахстан, постановлениям</w:t>
      </w:r>
      <w:r>
        <w:t>и Правительства Республики Казахстан, регулирующими деятельность таких органов;</w:t>
      </w:r>
    </w:p>
    <w:p w:rsidR="00000000" w:rsidRDefault="00AD42B4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347" w:anchor="sub_id=3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</w:t>
      </w:r>
      <w:r>
        <w:rPr>
          <w:rStyle w:val="s3"/>
        </w:rPr>
        <w:t>ействие с 1 июля 2021 г.)</w:t>
      </w:r>
    </w:p>
    <w:p w:rsidR="00000000" w:rsidRDefault="00AD42B4">
      <w:pPr>
        <w:pStyle w:val="pj"/>
      </w:pPr>
      <w:r>
        <w:rPr>
          <w:rStyle w:val="s0"/>
        </w:rPr>
        <w:t>6-1) для технических регламентов - законодательством Республики Казахстан в области технического регулирования;</w:t>
      </w:r>
    </w:p>
    <w:p w:rsidR="00000000" w:rsidRDefault="00AD42B4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348" w:anchor="sub_id=56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349" w:anchor="sub_id=34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 xml:space="preserve">7) для нормативных постановлений Конституционного Суда Республики Казахстан - </w:t>
      </w:r>
      <w:hyperlink r:id="rId350" w:anchor="sub_id=55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о Конституционном Суде Республики Казахстан;</w:t>
      </w:r>
    </w:p>
    <w:p w:rsidR="00000000" w:rsidRDefault="00AD42B4">
      <w:pPr>
        <w:pStyle w:val="pj"/>
      </w:pPr>
      <w:r>
        <w:rPr>
          <w:rStyle w:val="s0"/>
        </w:rPr>
        <w:t>8) для нормативных постанов</w:t>
      </w:r>
      <w:r>
        <w:rPr>
          <w:rStyle w:val="s0"/>
        </w:rPr>
        <w:t xml:space="preserve">лений Верховного Суда Республики Казахстан - </w:t>
      </w:r>
      <w:hyperlink r:id="rId351" w:anchor="sub_id=1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о судах Республики Казахстан;</w:t>
      </w:r>
    </w:p>
    <w:p w:rsidR="00000000" w:rsidRDefault="00AD42B4">
      <w:pPr>
        <w:pStyle w:val="pj"/>
      </w:pPr>
      <w:r>
        <w:rPr>
          <w:rStyle w:val="s0"/>
        </w:rPr>
        <w:t>9) для нормативных постановлений Центральной избирательной комиссии (Центральной</w:t>
      </w:r>
      <w:r>
        <w:rPr>
          <w:rStyle w:val="s0"/>
        </w:rPr>
        <w:t xml:space="preserve"> комиссии референдума) - </w:t>
      </w:r>
      <w:hyperlink r:id="rId352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о выборах и республиканском референдуме;</w:t>
      </w:r>
    </w:p>
    <w:p w:rsidR="00000000" w:rsidRDefault="00AD42B4">
      <w:pPr>
        <w:pStyle w:val="pj"/>
      </w:pPr>
      <w:r>
        <w:rPr>
          <w:rStyle w:val="s0"/>
        </w:rPr>
        <w:t>10) для нормативных решений местных представительных и исполнительных органов и ревизионных комисс</w:t>
      </w:r>
      <w:r>
        <w:rPr>
          <w:rStyle w:val="s0"/>
        </w:rPr>
        <w:t xml:space="preserve">ий - </w:t>
      </w:r>
      <w:hyperlink r:id="rId353" w:anchor="sub_id=7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об этих органах, иными законодательными актами, актами Президента Республики Казахстан и Правительства Республики Казахстан.</w:t>
      </w:r>
    </w:p>
    <w:p w:rsidR="00000000" w:rsidRDefault="00AD42B4">
      <w:pPr>
        <w:pStyle w:val="pj"/>
      </w:pPr>
      <w:r>
        <w:t>При принятии нормати</w:t>
      </w:r>
      <w:r>
        <w:t xml:space="preserve">вных правовых актов, указанных в подпункте 1) </w:t>
      </w:r>
      <w:hyperlink w:anchor="sub70200" w:history="1">
        <w:r>
          <w:rPr>
            <w:rStyle w:val="a4"/>
          </w:rPr>
          <w:t>пункта 2 статьи 7</w:t>
        </w:r>
      </w:hyperlink>
      <w:r>
        <w:t xml:space="preserve"> настоящего Закона, органом-разработчиком нормативного правового акта утверждается программа информационного сопровождения и разъяснения принятого закона.</w:t>
      </w:r>
    </w:p>
    <w:p w:rsidR="00000000" w:rsidRDefault="00AD42B4">
      <w:pPr>
        <w:pStyle w:val="pj"/>
      </w:pPr>
      <w:r>
        <w:t>Под про</w:t>
      </w:r>
      <w:r>
        <w:t>граммой информационного сопровождения и разъяснения понимается перечень мероприятий по информированию граждан об изменениях в законодательстве Республики Казахстан, затрагивающих их права и законные интересы, и их разъяснению, а также обеспечению эффективн</w:t>
      </w:r>
      <w:r>
        <w:t>ой реализации принятого закона.</w:t>
      </w:r>
    </w:p>
    <w:p w:rsidR="00000000" w:rsidRDefault="00AD42B4">
      <w:pPr>
        <w:pStyle w:val="pj"/>
      </w:pPr>
      <w:r>
        <w:t xml:space="preserve">Программа информационного сопровождения и разъяснения в обязательном порядке согласовывается с Министерством юстиции Республики Казахстан и </w:t>
      </w:r>
      <w:hyperlink r:id="rId354" w:anchor="sub_id=70000" w:history="1">
        <w:r>
          <w:rPr>
            <w:rStyle w:val="a4"/>
          </w:rPr>
          <w:t>у</w:t>
        </w:r>
        <w:r>
          <w:rPr>
            <w:rStyle w:val="a4"/>
          </w:rPr>
          <w:t>полномоченным органом в области масс-медиа</w:t>
        </w:r>
      </w:hyperlink>
      <w:r>
        <w:t xml:space="preserve"> в порядке, определяемом </w:t>
      </w:r>
      <w:hyperlink r:id="rId355" w:history="1">
        <w:r>
          <w:rPr>
            <w:rStyle w:val="a4"/>
          </w:rPr>
          <w:t>правилами</w:t>
        </w:r>
      </w:hyperlink>
      <w:r>
        <w:t xml:space="preserve"> законотворческой деятельности Правительства Республики Казахстан.</w:t>
      </w:r>
    </w:p>
    <w:p w:rsidR="00000000" w:rsidRDefault="00AD42B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6" w:anchor="sub_id=56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357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 xml:space="preserve">3. Принятие нормативного правового акта уполномоченным органом допускается только в случаях, когда </w:t>
      </w:r>
      <w:hyperlink r:id="rId358" w:anchor="sub_id=410000" w:history="1">
        <w:r>
          <w:rPr>
            <w:rStyle w:val="a4"/>
          </w:rPr>
          <w:t>компетенция уполномоченного органа</w:t>
        </w:r>
      </w:hyperlink>
      <w:r>
        <w:rPr>
          <w:rStyle w:val="s0"/>
        </w:rPr>
        <w:t xml:space="preserve"> по принятию данного акта предусмотрена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AD42B4">
      <w:pPr>
        <w:pStyle w:val="pj"/>
      </w:pPr>
      <w:r>
        <w:rPr>
          <w:rStyle w:val="s0"/>
        </w:rPr>
        <w:t>При этом перечень подзаконных нормативных правовых актов, вытекающих из вышестоящих нормативных правовых актов, определяется Правительством Республики Казахстан в положениях о государственных органах. Перечень подзаконных нормативных правовых актов, вытека</w:t>
      </w:r>
      <w:r>
        <w:rPr>
          <w:rStyle w:val="s0"/>
        </w:rPr>
        <w:t>ющих из вышестоящих нормативных правовых актов, разработчиками которых являются государственные органы, непосредственно подчиненные и подотчетные Президенту Республики Казахстан, определяется Президентом Республики Казахстан.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60" w:name="SUB350000"/>
      <w:bookmarkEnd w:id="60"/>
      <w:r>
        <w:rPr>
          <w:rStyle w:val="s1"/>
        </w:rPr>
        <w:t>Статья 35. Лица, уполномочен</w:t>
      </w:r>
      <w:r>
        <w:rPr>
          <w:rStyle w:val="s1"/>
        </w:rPr>
        <w:t>ные подписывать нормативные правовые акты</w:t>
      </w:r>
    </w:p>
    <w:p w:rsidR="00000000" w:rsidRDefault="00AD42B4">
      <w:pPr>
        <w:pStyle w:val="pj"/>
      </w:pPr>
      <w:r>
        <w:rPr>
          <w:rStyle w:val="s0"/>
        </w:rPr>
        <w:t>1. Официальные тексты нормативных правовых актов подписываются следующими должностными лицами:</w:t>
      </w:r>
    </w:p>
    <w:p w:rsidR="00000000" w:rsidRDefault="00AD42B4">
      <w:pPr>
        <w:pStyle w:val="pji"/>
      </w:pPr>
      <w:r>
        <w:rPr>
          <w:rStyle w:val="s3"/>
        </w:rPr>
        <w:t xml:space="preserve">Подпункт 1 изложен в редакции </w:t>
      </w:r>
      <w:hyperlink r:id="rId359" w:anchor="sub_id=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91-VI (</w:t>
      </w:r>
      <w:hyperlink r:id="rId360" w:anchor="sub_id=35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1" w:anchor="sub_id=56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05.11.22 г. № 157-VII (введены в действие с 1 января 2023 г.) (</w:t>
      </w:r>
      <w:hyperlink r:id="rId36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1) Конституция, законы, вносящие изменения и дополнения в Конституцию, конституционные зак</w:t>
      </w:r>
      <w:r>
        <w:rPr>
          <w:rStyle w:val="s0"/>
        </w:rPr>
        <w:t>оны, кодексы, консолидированные законы, законы Республики Казахстан, указы Президента Республики Казахстан - Президентом Республики Казахстан; временное постановление Правительства Республики Казахстан, имеющее силу закона, - Премьер-Министром Республики К</w:t>
      </w:r>
      <w:r>
        <w:rPr>
          <w:rStyle w:val="s0"/>
        </w:rPr>
        <w:t>азахстан;</w:t>
      </w:r>
    </w:p>
    <w:p w:rsidR="00000000" w:rsidRDefault="00AD42B4">
      <w:pPr>
        <w:pStyle w:val="pj"/>
      </w:pPr>
      <w:r>
        <w:rPr>
          <w:rStyle w:val="s0"/>
        </w:rPr>
        <w:t>2) постановления Парламента Республики Казахстан - Председателем Мажилиса Парламента Республики Казахстан; постановления Мажилиса Парламента Республики Казахстан - Председателем Мажилиса Парламента Республики Казахстан, постановления Сената Парла</w:t>
      </w:r>
      <w:r>
        <w:rPr>
          <w:rStyle w:val="s0"/>
        </w:rPr>
        <w:t>мента Республики Казахстан - Председателем Сената Парламента Республики Казахстан;</w:t>
      </w:r>
    </w:p>
    <w:p w:rsidR="00000000" w:rsidRDefault="00AD42B4">
      <w:pPr>
        <w:pStyle w:val="pj"/>
      </w:pPr>
      <w:r>
        <w:rPr>
          <w:rStyle w:val="s0"/>
        </w:rPr>
        <w:t>3) постановления Правительства Республики Казахстан - Премьер-Министром Республики Казахстан;</w:t>
      </w:r>
    </w:p>
    <w:p w:rsidR="00000000" w:rsidRDefault="00AD42B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6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60-VII (</w:t>
      </w:r>
      <w:hyperlink r:id="rId364" w:anchor="sub_id=35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56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366" w:anchor="sub_id=35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4) решения маслихата - председателем маслихата;</w:t>
      </w:r>
    </w:p>
    <w:p w:rsidR="00000000" w:rsidRDefault="00AD42B4">
      <w:pPr>
        <w:pStyle w:val="pj"/>
      </w:pPr>
      <w:r>
        <w:rPr>
          <w:rStyle w:val="s0"/>
        </w:rPr>
        <w:t>5) постановления а</w:t>
      </w:r>
      <w:r>
        <w:rPr>
          <w:rStyle w:val="s0"/>
        </w:rPr>
        <w:t>кимата, решения акима - акимом;</w:t>
      </w:r>
    </w:p>
    <w:p w:rsidR="00000000" w:rsidRDefault="00AD42B4">
      <w:pPr>
        <w:pStyle w:val="pj"/>
      </w:pPr>
      <w:r>
        <w:rPr>
          <w:rStyle w:val="s0"/>
        </w:rPr>
        <w:t>6) иной нормативный правовой акт - руководителем органа, его принявшего (издавшего).</w:t>
      </w:r>
    </w:p>
    <w:p w:rsidR="00000000" w:rsidRDefault="00AD42B4">
      <w:pPr>
        <w:pStyle w:val="pj"/>
      </w:pPr>
      <w:r>
        <w:rPr>
          <w:rStyle w:val="s0"/>
        </w:rPr>
        <w:t>2. При принятии нормативного правового акта производного вида посредством нормативного правового акта основного вида уполномоченным лицом п</w:t>
      </w:r>
      <w:r>
        <w:rPr>
          <w:rStyle w:val="s0"/>
        </w:rPr>
        <w:t>одписывается только нормативный правовой акт основного вида.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i"/>
      </w:pPr>
      <w:bookmarkStart w:id="61" w:name="SUB35010000"/>
      <w:bookmarkEnd w:id="61"/>
      <w:r>
        <w:rPr>
          <w:rStyle w:val="s3"/>
        </w:rPr>
        <w:t xml:space="preserve">Глава 7 дополнена статьей 35-1 в соответствии с </w:t>
      </w:r>
      <w:hyperlink r:id="rId367" w:anchor="sub_id=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</w:t>
      </w:r>
    </w:p>
    <w:p w:rsidR="00000000" w:rsidRDefault="00AD42B4">
      <w:pPr>
        <w:pStyle w:val="pji"/>
      </w:pPr>
      <w:r>
        <w:rPr>
          <w:rStyle w:val="s3"/>
        </w:rPr>
        <w:t xml:space="preserve">См. изменения в статью 35-1 </w:t>
      </w:r>
      <w:r>
        <w:rPr>
          <w:rStyle w:val="s3"/>
        </w:rPr>
        <w:t xml:space="preserve">- </w:t>
      </w:r>
      <w:hyperlink r:id="rId368" w:anchor="sub_id=10035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31 декабря 2025 г.)</w:t>
      </w:r>
    </w:p>
    <w:p w:rsidR="00000000" w:rsidRDefault="00AD42B4">
      <w:pPr>
        <w:pStyle w:val="pj"/>
        <w:ind w:left="1200" w:hanging="800"/>
      </w:pPr>
      <w:r>
        <w:rPr>
          <w:rStyle w:val="s1"/>
        </w:rPr>
        <w:t>Статья 35-1. Государственная регистрация нормативных правовых актов центральных государствен</w:t>
      </w:r>
      <w:r>
        <w:rPr>
          <w:rStyle w:val="s1"/>
        </w:rPr>
        <w:t>ных органов, их ведомств, а также маслихатов, акиматов, акимов и ревизионных комиссий областей, городов республиканского значения, столицы как условие их вступления в силу</w:t>
      </w:r>
    </w:p>
    <w:p w:rsidR="00000000" w:rsidRDefault="00AD42B4">
      <w:pPr>
        <w:pStyle w:val="pj"/>
      </w:pPr>
      <w:r>
        <w:t xml:space="preserve">1. Нормативные правовые акты, указанные в подпунктах 6), 7), 8) и 9) </w:t>
      </w:r>
      <w:hyperlink w:anchor="sub70200" w:history="1">
        <w:r>
          <w:rPr>
            <w:rStyle w:val="a4"/>
          </w:rPr>
          <w:t>пункта 2 статьи 7</w:t>
        </w:r>
      </w:hyperlink>
      <w:r>
        <w:t xml:space="preserve"> настоящего Закона, подлежат государственной регистрации в органах юстиции. Такая регистрация является необходимым условием их вступления в силу.</w:t>
      </w:r>
    </w:p>
    <w:p w:rsidR="00000000" w:rsidRDefault="00AD42B4">
      <w:pPr>
        <w:pStyle w:val="pji"/>
      </w:pPr>
      <w:r>
        <w:rPr>
          <w:rStyle w:val="s3"/>
        </w:rPr>
        <w:t xml:space="preserve"> См.: </w:t>
      </w:r>
      <w:hyperlink r:id="rId369" w:anchor="sub_id=69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государственной регистрации нормативных правовых актов, </w:t>
      </w:r>
      <w:hyperlink r:id="rId37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</w:t>
      </w:r>
      <w:r>
        <w:rPr>
          <w:rStyle w:val="s3"/>
        </w:rPr>
        <w:t>а государственной регистрации нормативных правовых актов Министерства юстиции Республики Казахстан от 26 сентября 2023 № ЖТ-2023-01781134 «Подлежит ли государственной регистрации в органах юстиции приказ, который утверждает ненормативный правовой акт»</w:t>
      </w:r>
    </w:p>
    <w:p w:rsidR="00000000" w:rsidRDefault="00AD42B4">
      <w:pPr>
        <w:pStyle w:val="pj"/>
      </w:pPr>
      <w:r>
        <w:t>2. Г</w:t>
      </w:r>
      <w:r>
        <w:t>осударственная регистрация нормативного правового акта включает в себя:</w:t>
      </w:r>
    </w:p>
    <w:p w:rsidR="00000000" w:rsidRDefault="00AD42B4">
      <w:pPr>
        <w:pStyle w:val="pj"/>
      </w:pPr>
      <w:r>
        <w:t xml:space="preserve">1) проведение органами юстиции юридической экспертизы в отношении нормативного правового акта, ранее согласованного органами юстиции, в соответствии с </w:t>
      </w:r>
      <w:hyperlink w:anchor="sub180600" w:history="1">
        <w:r>
          <w:rPr>
            <w:rStyle w:val="a4"/>
          </w:rPr>
          <w:t>п</w:t>
        </w:r>
        <w:r>
          <w:rPr>
            <w:rStyle w:val="a4"/>
          </w:rPr>
          <w:t>унктом 6 статьи 18</w:t>
        </w:r>
      </w:hyperlink>
      <w:r>
        <w:t xml:space="preserve"> настоящего Закона;</w:t>
      </w:r>
    </w:p>
    <w:p w:rsidR="00000000" w:rsidRDefault="00AD42B4">
      <w:pPr>
        <w:pStyle w:val="pj"/>
      </w:pPr>
      <w:r>
        <w:t>2) внесение сведений о нормативном правовом акте в Реестр государственной регистрации нормативных правовых актов с присвоением номера государственной регистрации.</w:t>
      </w:r>
    </w:p>
    <w:p w:rsidR="00000000" w:rsidRDefault="00AD42B4">
      <w:pPr>
        <w:pStyle w:val="pj"/>
      </w:pPr>
      <w:r>
        <w:t>3. Требования пункта 1 настоящей статьи не распространя</w:t>
      </w:r>
      <w:r>
        <w:t>ются на:</w:t>
      </w:r>
    </w:p>
    <w:p w:rsidR="00000000" w:rsidRDefault="00AD42B4">
      <w:pPr>
        <w:pStyle w:val="pj"/>
      </w:pPr>
      <w:r>
        <w:t xml:space="preserve">1) нормативные правовые акты, содержащие </w:t>
      </w:r>
      <w:hyperlink r:id="rId371" w:history="1">
        <w:r>
          <w:rPr>
            <w:rStyle w:val="a4"/>
          </w:rPr>
          <w:t>государственные секреты</w:t>
        </w:r>
      </w:hyperlink>
      <w:r>
        <w:t>;</w:t>
      </w:r>
    </w:p>
    <w:p w:rsidR="00000000" w:rsidRDefault="00AD42B4">
      <w:pPr>
        <w:pStyle w:val="pj"/>
      </w:pPr>
      <w:r>
        <w:t>2) нормативные правовые акты, регулирующие порядок взаимодействия уполномоченных органов с другими государственными о</w:t>
      </w:r>
      <w:r>
        <w:t>рганами и не распространяющиеся на третьих лиц;</w:t>
      </w:r>
    </w:p>
    <w:p w:rsidR="00000000" w:rsidRDefault="00AD42B4">
      <w:pPr>
        <w:pStyle w:val="pj"/>
      </w:pPr>
      <w:r>
        <w:t>3) нормативные правовые акты, определяющие статус и полномочия государственного органа;</w:t>
      </w:r>
    </w:p>
    <w:p w:rsidR="00000000" w:rsidRDefault="00AD42B4">
      <w:pPr>
        <w:pStyle w:val="pj"/>
      </w:pPr>
      <w:r>
        <w:t>4) нормативные правовые акты, разработанные на основании типовых нормативных правовых актов и не содержащие дополнительн</w:t>
      </w:r>
      <w:r>
        <w:t>ые нормы права;</w:t>
      </w:r>
    </w:p>
    <w:p w:rsidR="00000000" w:rsidRDefault="00AD42B4">
      <w:pPr>
        <w:pStyle w:val="pji"/>
      </w:pPr>
      <w:r>
        <w:rPr>
          <w:rStyle w:val="s3"/>
        </w:rPr>
        <w:t xml:space="preserve">Пункт 3 дополнен подпунктом 4-1 в соответствии с </w:t>
      </w:r>
      <w:hyperlink r:id="rId372" w:anchor="sub_id=3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60-VII; изложен в редакции </w:t>
      </w:r>
      <w:hyperlink r:id="rId373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</w:t>
      </w:r>
      <w:hyperlink r:id="rId374" w:anchor="sub_id=3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56350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376" w:anchor="sub_id=350103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4-1) нормативные правовые решения маслихатов об утверждении или уточнении бюджетов;</w:t>
      </w:r>
    </w:p>
    <w:p w:rsidR="00000000" w:rsidRDefault="00AD42B4">
      <w:pPr>
        <w:pStyle w:val="pji"/>
      </w:pPr>
      <w:r>
        <w:rPr>
          <w:rStyle w:val="s3"/>
        </w:rPr>
        <w:t xml:space="preserve">Пункт дополнен подпунктами 4-2 и 4-3 в соответствии с </w:t>
      </w:r>
      <w:hyperlink r:id="rId377" w:anchor="sub_id=563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</w:t>
      </w:r>
      <w:r>
        <w:rPr>
          <w:rStyle w:val="s3"/>
        </w:rPr>
        <w:t>I (введены в действие с 18 ноября 2022 г.)</w:t>
      </w:r>
    </w:p>
    <w:p w:rsidR="00000000" w:rsidRDefault="00AD42B4">
      <w:pPr>
        <w:pStyle w:val="pj"/>
      </w:pPr>
      <w:r>
        <w:t>4-2) нормативные правовые акты центральных и местных исполнительных органов, а также акимов, предусматривающие принятие решений об установлении (отмене) карантинной зоны с введением карантинного режима на соответс</w:t>
      </w:r>
      <w:r>
        <w:t xml:space="preserve">твующей территории, установлении (снятии) карантина и (или) ограничительных мероприятий в случаях, предусмотренных законодательством Республики Казахстан в области ветеринарии, а также об объявлении </w:t>
      </w:r>
      <w:r>
        <w:rPr>
          <w:rStyle w:val="s0"/>
        </w:rPr>
        <w:t>чрезвычайной ситуации природного и техногенного характера</w:t>
      </w:r>
      <w:r>
        <w:rPr>
          <w:rStyle w:val="s0"/>
        </w:rPr>
        <w:t>;</w:t>
      </w:r>
    </w:p>
    <w:p w:rsidR="00000000" w:rsidRDefault="00AD42B4">
      <w:pPr>
        <w:pStyle w:val="pj"/>
      </w:pPr>
      <w:r>
        <w:rPr>
          <w:rStyle w:val="s0"/>
        </w:rPr>
        <w:t>4-3) н</w:t>
      </w:r>
      <w:r>
        <w:t>ормативные правовые акты по утверждению пороговых значений розничных цен на социально значимые продовольственные товары и размеров предельно допустимых розничных цен на социально значимые продовольственные товары;</w:t>
      </w:r>
    </w:p>
    <w:p w:rsidR="00000000" w:rsidRDefault="00AD42B4">
      <w:pPr>
        <w:pStyle w:val="pji"/>
      </w:pPr>
      <w:r>
        <w:rPr>
          <w:rStyle w:val="s3"/>
        </w:rPr>
        <w:t xml:space="preserve">Подпункт 5 изложен в редакции </w:t>
      </w:r>
      <w:hyperlink r:id="rId378" w:anchor="sub_id=1403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379" w:anchor="sub_id=3501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 xml:space="preserve">5) нормативные правовые акты, </w:t>
      </w:r>
      <w:r>
        <w:rPr>
          <w:rStyle w:val="s0"/>
        </w:rPr>
        <w:t>перечень</w:t>
      </w:r>
      <w:r>
        <w:t xml:space="preserve"> которых утверждается Министерством юстиции Республики Казахстан.</w:t>
      </w:r>
    </w:p>
    <w:p w:rsidR="00000000" w:rsidRDefault="00AD42B4">
      <w:pPr>
        <w:pStyle w:val="pj"/>
      </w:pPr>
      <w:r>
        <w:t>4. Основаниями для отказа в государственной регистрации являются:</w:t>
      </w:r>
    </w:p>
    <w:p w:rsidR="00000000" w:rsidRDefault="00AD42B4">
      <w:pPr>
        <w:pStyle w:val="pj"/>
      </w:pPr>
      <w:r>
        <w:t>1) представление на государственную регистрацию нормативного правового акта, подлежаще</w:t>
      </w:r>
      <w:r>
        <w:t>го такой регистрации, с нарушением требований правил разработки, согласования и государственной регистрации нормативных правовых актов;</w:t>
      </w:r>
    </w:p>
    <w:p w:rsidR="00000000" w:rsidRDefault="00AD42B4">
      <w:pPr>
        <w:pStyle w:val="pj"/>
      </w:pPr>
      <w:bookmarkStart w:id="62" w:name="SUB35010402"/>
      <w:bookmarkEnd w:id="62"/>
      <w:r>
        <w:t xml:space="preserve">2) выявление противоречия нормативным правовым актам вышестоящего уровня, принятым или вступившим в силу в период после </w:t>
      </w:r>
      <w:r>
        <w:t>проведения юридической экспертизы;</w:t>
      </w:r>
    </w:p>
    <w:p w:rsidR="00000000" w:rsidRDefault="00AD42B4">
      <w:pPr>
        <w:pStyle w:val="pj"/>
      </w:pPr>
      <w:r>
        <w:t>3) несоблюдение требований, установленных настоящим Законом.</w:t>
      </w:r>
    </w:p>
    <w:p w:rsidR="00000000" w:rsidRDefault="00AD42B4">
      <w:pPr>
        <w:pStyle w:val="pj"/>
      </w:pPr>
      <w:r>
        <w:t>Отказ в государственной регистрации нормативного правового акта может быть обжалован заинтересованным государственным органом в судебном порядке.</w:t>
      </w:r>
    </w:p>
    <w:p w:rsidR="00000000" w:rsidRDefault="00AD42B4">
      <w:pPr>
        <w:pStyle w:val="pj"/>
      </w:pPr>
      <w:r>
        <w:t>5. Не зарегист</w:t>
      </w:r>
      <w:r>
        <w:t>рированные в установленном законодательством Республики Казахстан порядке нормативные правовые акты, подлежащие государственной регистрации, должны быть отменены органом, издавшим их.</w:t>
      </w:r>
    </w:p>
    <w:p w:rsidR="00000000" w:rsidRDefault="00AD42B4">
      <w:pPr>
        <w:pStyle w:val="pj"/>
      </w:pPr>
      <w:r>
        <w:rPr>
          <w:rStyle w:val="s0"/>
        </w:rPr>
        <w:t xml:space="preserve">6. Исключен в соответствии с </w:t>
      </w:r>
      <w:hyperlink r:id="rId380" w:anchor="sub_id=14035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381" w:anchor="sub_id=35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"/>
        <w:ind w:left="1200" w:hanging="800"/>
      </w:pPr>
      <w:bookmarkStart w:id="63" w:name="SUB360000"/>
      <w:bookmarkEnd w:id="63"/>
      <w:r>
        <w:rPr>
          <w:rStyle w:val="s1"/>
        </w:rPr>
        <w:t>Статья 36. Права по изменению, допол</w:t>
      </w:r>
      <w:r>
        <w:rPr>
          <w:rStyle w:val="s1"/>
        </w:rPr>
        <w:t>нению, прекращению и приостановлению действия нормативных правовых актов при реорганизации или ликвидации уполномоченного органа</w:t>
      </w:r>
    </w:p>
    <w:p w:rsidR="00000000" w:rsidRDefault="00AD42B4">
      <w:pPr>
        <w:pStyle w:val="pj"/>
      </w:pPr>
      <w:r>
        <w:rPr>
          <w:rStyle w:val="s0"/>
        </w:rPr>
        <w:t>В случае реорганизации или ликвидации уполномоченного органа, наделенного правом принимать нормативные правовые акты, к правопр</w:t>
      </w:r>
      <w:r>
        <w:rPr>
          <w:rStyle w:val="s0"/>
        </w:rPr>
        <w:t>еемнику или уполномоченному органу, которому переданы функции ликвидированного уполномоченного органа, в пределах его компетенции вместе с правом принимать нормативные правовые акты переходят полномочия по изменению, дополнению, прекращению и приостановлен</w:t>
      </w:r>
      <w:r>
        <w:rPr>
          <w:rStyle w:val="s0"/>
        </w:rPr>
        <w:t>ию действия нормативных правовых актов.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c"/>
      </w:pPr>
      <w:bookmarkStart w:id="64" w:name="SUB370000"/>
      <w:bookmarkEnd w:id="64"/>
      <w:r>
        <w:rPr>
          <w:rStyle w:val="s1"/>
        </w:rPr>
        <w:t>Глава 8. ОПУБЛИКОВАНИЕ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  <w:ind w:left="1200" w:hanging="800"/>
      </w:pPr>
      <w:r>
        <w:rPr>
          <w:rStyle w:val="s1"/>
        </w:rPr>
        <w:t>Статья 37. Обязательность официального опубликования нормативных правовых актов</w:t>
      </w:r>
    </w:p>
    <w:p w:rsidR="00000000" w:rsidRDefault="00AD42B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2" w:anchor="sub_id=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38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1. Официальное опубликование нормативных правовых актов, касающихся прав, свобод и обязанност</w:t>
      </w:r>
      <w:r>
        <w:rPr>
          <w:rStyle w:val="s0"/>
        </w:rPr>
        <w:t>ей граждан, является обязательным условием их применения.</w:t>
      </w:r>
    </w:p>
    <w:p w:rsidR="00000000" w:rsidRDefault="00AD42B4">
      <w:pPr>
        <w:pStyle w:val="pj"/>
      </w:pPr>
      <w:r>
        <w:rPr>
          <w:rStyle w:val="s0"/>
        </w:rPr>
        <w:t xml:space="preserve">Официальными </w:t>
      </w:r>
      <w:r>
        <w:t>печатными</w:t>
      </w:r>
      <w:r>
        <w:rPr>
          <w:rStyle w:val="s0"/>
        </w:rPr>
        <w:t xml:space="preserve"> изданиями являются Ведомости Парламента Республики Казахстан, Собрание актов Президента Республики Казахстан и Правительства Республики Казахстан, «Вестник Национального Банка</w:t>
      </w:r>
      <w:r>
        <w:rPr>
          <w:rStyle w:val="s0"/>
        </w:rPr>
        <w:t xml:space="preserve"> Республики Казахстан».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38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30 декабря 2024 года № ЖТ-2023-06380500 «Что означает дата выхода в свет для журналов, официально публикующих </w:t>
      </w:r>
      <w:r>
        <w:rPr>
          <w:rStyle w:val="s3"/>
        </w:rPr>
        <w:t>НПА, в которых нет даты опубликования, а есть лишь дата сдачи в набор и подписания в печать»</w:t>
      </w:r>
    </w:p>
    <w:p w:rsidR="00000000" w:rsidRDefault="00AD42B4">
      <w:pPr>
        <w:pStyle w:val="pj"/>
      </w:pPr>
      <w:bookmarkStart w:id="65" w:name="SUB370200"/>
      <w:bookmarkEnd w:id="65"/>
      <w:r>
        <w:rPr>
          <w:rStyle w:val="s0"/>
        </w:rPr>
        <w:t xml:space="preserve">2. Официальное опубликование законодательных актов осуществляется также периодическими печатными изданиями, получившими такое право на </w:t>
      </w:r>
      <w:hyperlink r:id="rId385" w:history="1">
        <w:r>
          <w:rPr>
            <w:rStyle w:val="a4"/>
          </w:rPr>
          <w:t>конкурсной основе</w:t>
        </w:r>
      </w:hyperlink>
      <w:r>
        <w:rPr>
          <w:rStyle w:val="s0"/>
        </w:rPr>
        <w:t xml:space="preserve">, в </w:t>
      </w:r>
      <w:hyperlink r:id="rId38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AD42B4">
      <w:pPr>
        <w:pStyle w:val="pj"/>
      </w:pPr>
      <w:r>
        <w:rPr>
          <w:rStyle w:val="s0"/>
        </w:rPr>
        <w:t xml:space="preserve">Официальное опубликование нормативных правовых актов осуществляется также </w:t>
      </w:r>
      <w:r>
        <w:rPr>
          <w:rStyle w:val="s0"/>
        </w:rPr>
        <w:t xml:space="preserve">в </w:t>
      </w:r>
      <w:hyperlink w:anchor="sub10015" w:history="1">
        <w:r>
          <w:rPr>
            <w:rStyle w:val="a4"/>
          </w:rPr>
          <w:t>Эталонном контрольном банке</w:t>
        </w:r>
      </w:hyperlink>
      <w:r>
        <w:rPr>
          <w:rStyle w:val="s0"/>
        </w:rPr>
        <w:t xml:space="preserve"> нормативных правовых актов Республики Казахстан в </w:t>
      </w:r>
      <w:hyperlink r:id="rId387" w:anchor="sub_id=10012" w:history="1">
        <w:r>
          <w:rPr>
            <w:rStyle w:val="a4"/>
          </w:rPr>
          <w:t>электронном виде</w:t>
        </w:r>
      </w:hyperlink>
      <w:r>
        <w:rPr>
          <w:rStyle w:val="s0"/>
        </w:rPr>
        <w:t>.</w:t>
      </w:r>
    </w:p>
    <w:p w:rsidR="00000000" w:rsidRDefault="00AD42B4">
      <w:pPr>
        <w:pStyle w:val="pji"/>
      </w:pPr>
      <w:r>
        <w:rPr>
          <w:rStyle w:val="s3"/>
        </w:rPr>
        <w:t xml:space="preserve">Часть третья пункта 2 статьи 37 </w:t>
      </w:r>
      <w:hyperlink w:anchor="sub670000" w:history="1">
        <w:r>
          <w:rPr>
            <w:rStyle w:val="a4"/>
            <w:i/>
            <w:iCs/>
          </w:rPr>
          <w:t>действовала</w:t>
        </w:r>
      </w:hyperlink>
      <w:r>
        <w:rPr>
          <w:rStyle w:val="s3"/>
        </w:rPr>
        <w:t xml:space="preserve"> до 1 января 2017 г. (</w:t>
      </w:r>
      <w:hyperlink r:id="rId388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3. Первое официальное опубликование нормативных правовых актов должно быть осуществлено одн</w:t>
      </w:r>
      <w:r>
        <w:rPr>
          <w:rStyle w:val="s0"/>
        </w:rPr>
        <w:t>овременно на казахском и русском языках в течение тридцати календарных дней после дня их вступления в силу.</w:t>
      </w:r>
    </w:p>
    <w:p w:rsidR="00000000" w:rsidRDefault="00AD42B4">
      <w:pPr>
        <w:pStyle w:val="pj"/>
      </w:pPr>
      <w:r>
        <w:rPr>
          <w:rStyle w:val="s0"/>
        </w:rPr>
        <w:t xml:space="preserve">4. Исключен в соответствии с </w:t>
      </w:r>
      <w:hyperlink r:id="rId389" w:anchor="sub_id=116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90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5. В правоприменительной практике должны использоваться официальные публикации нормативных правовых актов.</w:t>
      </w:r>
    </w:p>
    <w:p w:rsidR="00000000" w:rsidRDefault="00AD42B4">
      <w:pPr>
        <w:pStyle w:val="pj"/>
      </w:pPr>
      <w:r>
        <w:rPr>
          <w:rStyle w:val="s0"/>
        </w:rPr>
        <w:t>6. Неофициальное опубликование нормативных правов</w:t>
      </w:r>
      <w:r>
        <w:rPr>
          <w:rStyle w:val="s0"/>
        </w:rPr>
        <w:t>ых актов допускается только после их официального опубликования.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66" w:name="SUB380000"/>
      <w:bookmarkStart w:id="67" w:name="SUB380300"/>
      <w:bookmarkEnd w:id="66"/>
      <w:bookmarkEnd w:id="67"/>
      <w:r>
        <w:rPr>
          <w:rStyle w:val="s0"/>
          <w:b/>
          <w:bCs/>
        </w:rPr>
        <w:t>Статья 38.</w:t>
      </w:r>
      <w:r>
        <w:rPr>
          <w:rStyle w:val="s0"/>
        </w:rPr>
        <w:t xml:space="preserve"> Исключена в соответствии с </w:t>
      </w:r>
      <w:hyperlink r:id="rId391" w:anchor="sub_id=3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39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"/>
      </w:pPr>
      <w:bookmarkStart w:id="68" w:name="SUB390000"/>
      <w:bookmarkStart w:id="69" w:name="SUB390300"/>
      <w:bookmarkEnd w:id="68"/>
      <w:bookmarkEnd w:id="69"/>
      <w:r>
        <w:rPr>
          <w:rStyle w:val="s0"/>
          <w:b/>
          <w:bCs/>
        </w:rPr>
        <w:t>Статья 39.</w:t>
      </w:r>
      <w:r>
        <w:rPr>
          <w:rStyle w:val="s0"/>
        </w:rPr>
        <w:t xml:space="preserve"> Исключена в соответствии с </w:t>
      </w:r>
      <w:hyperlink r:id="rId393" w:anchor="sub_id=3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39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70" w:name="SUB400000"/>
      <w:bookmarkEnd w:id="70"/>
      <w:r>
        <w:rPr>
          <w:rStyle w:val="s1"/>
        </w:rPr>
        <w:t>Статья 40. Недопустимость опубликования нормативных правовых актов в неполном изложении</w:t>
      </w:r>
    </w:p>
    <w:p w:rsidR="00000000" w:rsidRDefault="00AD42B4">
      <w:pPr>
        <w:pStyle w:val="pj"/>
      </w:pPr>
      <w:r>
        <w:rPr>
          <w:rStyle w:val="s0"/>
        </w:rPr>
        <w:t>1. Не допускается официальное опубликование нормативных правовых актов в неполном изложении, за иск</w:t>
      </w:r>
      <w:r>
        <w:rPr>
          <w:rStyle w:val="s0"/>
        </w:rPr>
        <w:t xml:space="preserve">лючением нормативных правовых актов, содержащих </w:t>
      </w:r>
      <w:hyperlink r:id="rId395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тайну, а также нормативные правовые акты, имеющие пометки «</w:t>
      </w:r>
      <w:hyperlink r:id="rId396" w:history="1">
        <w:r>
          <w:rPr>
            <w:rStyle w:val="a4"/>
          </w:rPr>
          <w:t>Для служебного пользования</w:t>
        </w:r>
      </w:hyperlink>
      <w:r>
        <w:rPr>
          <w:rStyle w:val="s0"/>
        </w:rPr>
        <w:t>», «Без опубликования в печати», «Не для печати».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39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</w:t>
      </w:r>
      <w:r>
        <w:rPr>
          <w:rStyle w:val="s3"/>
        </w:rPr>
        <w:t>тан от 21 ноября 2024 года № ЖТ-2024-05887352 «Каково законодательное основание такого ограничения доступа к информации, как применение для документов статусов «Без опубликования в печати» и «Не для печати»</w:t>
      </w:r>
    </w:p>
    <w:p w:rsidR="00000000" w:rsidRDefault="00AD42B4">
      <w:pPr>
        <w:pStyle w:val="pj"/>
      </w:pPr>
      <w:r>
        <w:rPr>
          <w:rStyle w:val="s0"/>
        </w:rPr>
        <w:t>2. Если из-за значительного объема нормативного п</w:t>
      </w:r>
      <w:r>
        <w:rPr>
          <w:rStyle w:val="s0"/>
        </w:rPr>
        <w:t>равового акта его текст публикуется в нескольких номерах периодического печатного издания, то днем официального опубликования считается день опубликования заключительной части текста нормативного правового акта на казахском и русском языках.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71" w:name="SUB410000"/>
      <w:bookmarkEnd w:id="71"/>
      <w:r>
        <w:rPr>
          <w:rStyle w:val="s0"/>
          <w:b/>
          <w:bCs/>
        </w:rPr>
        <w:t xml:space="preserve">Статья 41. </w:t>
      </w:r>
      <w:r>
        <w:rPr>
          <w:rStyle w:val="s0"/>
        </w:rPr>
        <w:t>И</w:t>
      </w:r>
      <w:r>
        <w:rPr>
          <w:rStyle w:val="s0"/>
        </w:rPr>
        <w:t xml:space="preserve">сключена в соответствии с </w:t>
      </w:r>
      <w:hyperlink r:id="rId398" w:anchor="sub_id=3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399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c"/>
      </w:pPr>
      <w:bookmarkStart w:id="72" w:name="SUB420000"/>
      <w:bookmarkEnd w:id="72"/>
      <w:r>
        <w:rPr>
          <w:rStyle w:val="s1"/>
        </w:rPr>
        <w:t xml:space="preserve">Глава 9. </w:t>
      </w:r>
      <w:r>
        <w:rPr>
          <w:rStyle w:val="s1"/>
        </w:rPr>
        <w:t>ДЕЙСТВИЕ НОРМАТИВНЫХ ПРАВОВЫХ АКТОВ ВО ВРЕМЕНИ, ПРОСТРАНСТВЕ И ПО КРУГУ ЛИЦ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1"/>
        </w:rPr>
        <w:t>Статья 42. Время вступления в силу и введения в действие нормативных правовых актов</w:t>
      </w:r>
    </w:p>
    <w:p w:rsidR="00000000" w:rsidRDefault="00AD42B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00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40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1. Нормативные правовые акты, за исключением нормативных правовых актов, указанных в част</w:t>
      </w:r>
      <w:r>
        <w:rPr>
          <w:rStyle w:val="s0"/>
        </w:rPr>
        <w:t>и второй настоящего пункта, вступают в силу после их подписания.</w:t>
      </w:r>
    </w:p>
    <w:p w:rsidR="00000000" w:rsidRDefault="00AD42B4">
      <w:pPr>
        <w:pStyle w:val="pj"/>
      </w:pPr>
      <w:r>
        <w:rPr>
          <w:rStyle w:val="s0"/>
        </w:rPr>
        <w:t xml:space="preserve">Нормативные правовые акты, подлежащие государственной регистрации в органах юстиции в соответствии со </w:t>
      </w:r>
      <w:hyperlink w:anchor="sub35010000" w:history="1">
        <w:r>
          <w:rPr>
            <w:rStyle w:val="a4"/>
          </w:rPr>
          <w:t>статьей 35-1</w:t>
        </w:r>
      </w:hyperlink>
      <w:r>
        <w:rPr>
          <w:rStyle w:val="s0"/>
        </w:rPr>
        <w:t xml:space="preserve"> настоящего Закона, вступают в силу со дня </w:t>
      </w:r>
      <w:r>
        <w:rPr>
          <w:rStyle w:val="s0"/>
        </w:rPr>
        <w:t>государственной регистрации.</w:t>
      </w:r>
    </w:p>
    <w:p w:rsidR="00000000" w:rsidRDefault="00AD42B4">
      <w:pPr>
        <w:pStyle w:val="pj"/>
      </w:pPr>
      <w:r>
        <w:rPr>
          <w:rStyle w:val="s0"/>
        </w:rPr>
        <w:t>2. Обязательным условием введения в действие нормативных правовых актов, касающихся прав, свобод и обязанностей граждан, является их официальное опубликование.</w:t>
      </w:r>
    </w:p>
    <w:p w:rsidR="00000000" w:rsidRDefault="00AD42B4">
      <w:pPr>
        <w:pStyle w:val="pj"/>
      </w:pPr>
      <w:r>
        <w:rPr>
          <w:rStyle w:val="s0"/>
        </w:rPr>
        <w:t>3. Нормативные правовые акты вводятся в действие в следующие сроки:</w:t>
      </w:r>
    </w:p>
    <w:p w:rsidR="00000000" w:rsidRDefault="00AD42B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0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05.07.18 г. № 179-VI (</w:t>
      </w:r>
      <w:hyperlink r:id="rId403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1) законодательные акты Республики Казахстан, за исключением постановлений Парламента Республики Казахстан и его Палат, нормативные правовые указы Президента Республики Казахстан, Председателя Совета Безопасности Республики Казахстан, норма</w:t>
      </w:r>
      <w:r>
        <w:rPr>
          <w:rStyle w:val="s0"/>
        </w:rPr>
        <w:t>тивные правовые постановления Правительства Республики Казахстан - по истечении десяти календарных дней после дня их первого официального опубликования, если в самих актах или актах о введении их в действие не указаны иные сроки;</w:t>
      </w:r>
    </w:p>
    <w:p w:rsidR="00000000" w:rsidRDefault="00AD42B4">
      <w:pPr>
        <w:pStyle w:val="pj"/>
      </w:pPr>
      <w:r>
        <w:rPr>
          <w:rStyle w:val="s0"/>
        </w:rPr>
        <w:t>2) постановления Парламент</w:t>
      </w:r>
      <w:r>
        <w:rPr>
          <w:rStyle w:val="s0"/>
        </w:rPr>
        <w:t>а Республики Казахстан и его Палат, нормативные постановления Верховного Суда Республики Казахстан - со дня первого официального опубликования, если в самих актах не указаны иные сроки;</w:t>
      </w:r>
    </w:p>
    <w:p w:rsidR="00000000" w:rsidRDefault="00AD42B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04" w:anchor="sub_id=56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405" w:anchor="sub_id=420303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3) постановления Конституционного Суда Республики Казахстан - со дня их принятия;</w:t>
      </w:r>
    </w:p>
    <w:p w:rsidR="00000000" w:rsidRDefault="00AD42B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406" w:anchor="sub_id=56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</w:t>
      </w:r>
      <w:r>
        <w:rPr>
          <w:rStyle w:val="s3"/>
        </w:rPr>
        <w:t>ены в действие с 18 ноября 2022 г.) (</w:t>
      </w:r>
      <w:hyperlink r:id="rId407" w:anchor="sub_id=42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4) нормативные правовые приказы министров Республики Казахстан и иных руководителей центральных государственных органов</w:t>
      </w:r>
      <w:r>
        <w:rPr>
          <w:rStyle w:val="s0"/>
        </w:rPr>
        <w:t xml:space="preserve"> и их ведомств, нормативные правовые постановления Центральной избирательной комиссии Республики Казахстан, </w:t>
      </w:r>
      <w:r>
        <w:t>Высшей аудиторской палаты</w:t>
      </w:r>
      <w:r>
        <w:rPr>
          <w:rStyle w:val="s0"/>
        </w:rPr>
        <w:t xml:space="preserve"> Республики Казахстан, Национального Банка Республики Казахстан и иных центральных государственных органов, нормативные пра</w:t>
      </w:r>
      <w:r>
        <w:rPr>
          <w:rStyle w:val="s0"/>
        </w:rPr>
        <w:t>вовые решения маслихатов, нормативные правовые постановления акиматов, нормативные правовые постановления ревизионных комиссий и нормативные правовые решения акимов - по истечении десяти календарных дней после дня их первого официального опубликования, есл</w:t>
      </w:r>
      <w:r>
        <w:rPr>
          <w:rStyle w:val="s0"/>
        </w:rPr>
        <w:t>и в самих актах не указаны иные сроки.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40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 мая 2022 года на вопрос от 20 апреля 2022 года № 736350 (dialog.egov.kz) «Касаемо установления срока введения в дейс</w:t>
      </w:r>
      <w:r>
        <w:rPr>
          <w:rStyle w:val="s3"/>
        </w:rPr>
        <w:t>твие нормативных правовых постановлений акиматов и нормативных правовых решений акимов»</w:t>
      </w:r>
    </w:p>
    <w:p w:rsidR="00000000" w:rsidRDefault="00AD42B4">
      <w:pPr>
        <w:pStyle w:val="pj"/>
      </w:pPr>
      <w:r>
        <w:rPr>
          <w:rStyle w:val="s0"/>
        </w:rPr>
        <w:t xml:space="preserve">4. В нормативных правовых актах или актах о введении их в действие могут быть указаны иные сроки введения в действие отдельных разделов, подразделов, параграфов, глав, </w:t>
      </w:r>
      <w:r>
        <w:rPr>
          <w:rStyle w:val="s0"/>
        </w:rPr>
        <w:t>статей, частей, пунктов, подпунктов и абзацев статей нормативных правовых актов, чем установленные для всего акта в целом.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409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15-VII; внесены изменения в соответствии с </w:t>
      </w:r>
      <w:hyperlink r:id="rId410" w:anchor="sub_id=56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411" w:anchor="sub_id=42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4-1. Сроки введения в действие нормативного правового акта должны устанавливаться исходя из сроков, необходимых субъектам регулирования для подготовки к осуществлению деятельности в соотв</w:t>
      </w:r>
      <w:r>
        <w:t>етствии с устанавливаемыми законами Республики Казахстан требованиями.</w:t>
      </w:r>
    </w:p>
    <w:p w:rsidR="00000000" w:rsidRDefault="00AD42B4">
      <w:pPr>
        <w:pStyle w:val="pj"/>
      </w:pPr>
      <w:r>
        <w:t>Сроки введения в действие законов или их отдельных норм, которыми устанавливаются новые обязанности субъектов регулирования, за исключением государственных органов и организаций, опреде</w:t>
      </w:r>
      <w:r>
        <w:t>ляются исходя из сроков, необходимых для подготовки к исполнению обязанностей, и не могут быть менее шестидесяти календарных дней после дня их первого официального опубликования.</w:t>
      </w:r>
    </w:p>
    <w:p w:rsidR="00000000" w:rsidRDefault="00AD42B4">
      <w:pPr>
        <w:pStyle w:val="pj"/>
      </w:pPr>
      <w:r>
        <w:t>Отдельные нормы, устанавливающие дополнительные требования, обязанности или и</w:t>
      </w:r>
      <w:r>
        <w:t>ное увеличение нагрузки на субъектов предпринимательства в связи с введением или использованием регуляторных инструментов, в том числе формы и средства государственного регулирования предпринимательства, не могут быть введены в действие ранее шестидесяти к</w:t>
      </w:r>
      <w:r>
        <w:t>алендарных дней после дня их первого официального опубликования, необходимых им для подготовки к исполнению обязанностей.</w:t>
      </w:r>
    </w:p>
    <w:p w:rsidR="00000000" w:rsidRDefault="00AD42B4">
      <w:pPr>
        <w:pStyle w:val="pj"/>
      </w:pPr>
      <w:r>
        <w:t>Требования части третьей настоящего пункта не распространяются на нормативные правовые акты центральных и местных исполнительных орган</w:t>
      </w:r>
      <w:r>
        <w:t>ов, а также акимов, предусматривающие принятие решений об установлении (отмене) карантинной зоны с введением карантинного режима на соответствующей территории, об установлении (снятии) карантина и (или) ограничительных мероприятий в случаях, предусмотренны</w:t>
      </w:r>
      <w:r>
        <w:t xml:space="preserve">х </w:t>
      </w:r>
      <w:hyperlink r:id="rId41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ветеринарии, объявление чрезвычайной ситуации природного и техногенного характера, а также на нормативные правовые акты, регулирующие деятель</w:t>
      </w:r>
      <w:r>
        <w:t>ность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 и лиц, входящих в сост</w:t>
      </w:r>
      <w:r>
        <w:t>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организаций.</w:t>
      </w:r>
    </w:p>
    <w:p w:rsidR="00000000" w:rsidRDefault="00AD42B4">
      <w:pPr>
        <w:pStyle w:val="pj"/>
      </w:pPr>
      <w:r>
        <w:t xml:space="preserve">Порядок и сроки </w:t>
      </w:r>
      <w:r>
        <w:t>введения в действие нормативных правовых актов не должны наносить ущерб субъектам регулирования.</w:t>
      </w:r>
    </w:p>
    <w:p w:rsidR="00000000" w:rsidRDefault="00AD42B4">
      <w:pPr>
        <w:pStyle w:val="pj"/>
      </w:pPr>
      <w:r>
        <w:rPr>
          <w:rStyle w:val="s0"/>
        </w:rPr>
        <w:t xml:space="preserve">Требования, установленные настоящим пунктом, не распространяются на проекты законов и временные постановления Правительства Республики Казахстан, имеющие силу </w:t>
      </w:r>
      <w:r>
        <w:rPr>
          <w:rStyle w:val="s0"/>
        </w:rPr>
        <w:t xml:space="preserve">закона, разработанные в соответствии с частью первой </w:t>
      </w:r>
      <w:hyperlink w:anchor="sub17011500" w:history="1">
        <w:r>
          <w:rPr>
            <w:rStyle w:val="a4"/>
          </w:rPr>
          <w:t>пункта 15 статьи 17-1</w:t>
        </w:r>
      </w:hyperlink>
      <w:r>
        <w:rPr>
          <w:rStyle w:val="s0"/>
        </w:rPr>
        <w:t xml:space="preserve"> настоящего Закона.</w:t>
      </w:r>
    </w:p>
    <w:p w:rsidR="00000000" w:rsidRDefault="00AD42B4">
      <w:pPr>
        <w:pStyle w:val="pji"/>
      </w:pPr>
      <w:r>
        <w:rPr>
          <w:rStyle w:val="s3"/>
        </w:rPr>
        <w:t xml:space="preserve">Пункт 5 изложен в редакции </w:t>
      </w:r>
      <w:hyperlink r:id="rId413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12.03.21 г. № 15-VII (</w:t>
      </w:r>
      <w:hyperlink r:id="rId414" w:anchor="sub_id=4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5. Закон, предусматривающий юридическую ответственность за действия (бездействие), которые ранее не влекли такой ответственности</w:t>
      </w:r>
      <w:r>
        <w:t>, либо устанавливающий более строгую ответственность по сравнению с прежней, не может быть введен в действие до истечения шестидесяти календарных дней после дня его первого официального опубликования.</w:t>
      </w:r>
    </w:p>
    <w:p w:rsidR="00000000" w:rsidRDefault="00AD42B4">
      <w:pPr>
        <w:pStyle w:val="pji"/>
      </w:pPr>
      <w:r>
        <w:rPr>
          <w:rStyle w:val="s3"/>
        </w:rPr>
        <w:t xml:space="preserve">Пункт 6 изложен в редакции </w:t>
      </w:r>
      <w:hyperlink r:id="rId415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16" w:anchor="sub_id=4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52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418" w:anchor="sub_id=4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6. Нормативные правовые акты, которыми утверждаются квалификацион</w:t>
      </w:r>
      <w:r>
        <w:t>ные или разрешительные требования, предъявляемые к отдельным видам (подвидам) деятельности, и перечень документов, подтверждающих соответствие квалификационным или разрешительным требованиям, не могут быть введены в действие до истечения шестидесяти календ</w:t>
      </w:r>
      <w:r>
        <w:t>арных дней после дня их первого официального опубликования, за исключением нормативных правовых актов, разработанных центральными государственными органами для введения разрешительного порядка экспорта или импорта отдельных видов товаров в целях предотвращ</w:t>
      </w:r>
      <w:r>
        <w:t>ения либо уменьшения критического недостатка на внутреннем рынке, обеспечения обороны страны и национальной безопасности Республики Казахстан, охраны жизни и здоровья человека, окружающей среды, животных, растений, культурных ценностей, защиты общественной</w:t>
      </w:r>
      <w:r>
        <w:t xml:space="preserve"> морали и правопорядка.</w:t>
      </w:r>
    </w:p>
    <w:p w:rsidR="00000000" w:rsidRDefault="00AD42B4">
      <w:pPr>
        <w:pStyle w:val="pj"/>
      </w:pPr>
      <w:r>
        <w:rPr>
          <w:rStyle w:val="s0"/>
        </w:rPr>
        <w:t xml:space="preserve">7. Нормативные правовые акты, содержащие </w:t>
      </w:r>
      <w:hyperlink r:id="rId419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или иную охраняемую законом тайну, вводятся в действие со дня их принятия или в сроки, указанные в само</w:t>
      </w:r>
      <w:r>
        <w:rPr>
          <w:rStyle w:val="s0"/>
        </w:rPr>
        <w:t>м акте.</w:t>
      </w:r>
    </w:p>
    <w:p w:rsidR="00000000" w:rsidRDefault="00AD42B4">
      <w:pPr>
        <w:pStyle w:val="pj"/>
      </w:pPr>
      <w:r>
        <w:rPr>
          <w:rStyle w:val="s0"/>
        </w:rPr>
        <w:t>8. Во всех нормативных правовых актах должен быть указан срок введения их в действие с учетом норм настоящей статьи.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73" w:name="SUB430000"/>
      <w:bookmarkEnd w:id="73"/>
      <w:r>
        <w:rPr>
          <w:rStyle w:val="s1"/>
        </w:rPr>
        <w:t>Статья 43. Обратная сила нормативного правового акта</w:t>
      </w:r>
    </w:p>
    <w:p w:rsidR="00000000" w:rsidRDefault="00AD42B4">
      <w:pPr>
        <w:pStyle w:val="pj"/>
      </w:pPr>
      <w:r>
        <w:rPr>
          <w:rStyle w:val="s0"/>
        </w:rPr>
        <w:t>1. Действие нормативного правового акта не распространяется на отношения, во</w:t>
      </w:r>
      <w:r>
        <w:rPr>
          <w:rStyle w:val="s0"/>
        </w:rPr>
        <w:t>зникшие до его введения в действие.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42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26 апреля 2022 года на вопрос от 18 апреля 2022 года № 735848 (dialog.egov.kz) «Касательно разъяснения порядка применения</w:t>
      </w:r>
      <w:r>
        <w:rPr>
          <w:rStyle w:val="s3"/>
        </w:rPr>
        <w:t xml:space="preserve"> обратной силы нормативного правового акта, а также смысла выражения «имеют прямое действие»</w:t>
      </w:r>
    </w:p>
    <w:p w:rsidR="00000000" w:rsidRDefault="00AD42B4">
      <w:pPr>
        <w:pStyle w:val="pj"/>
      </w:pPr>
      <w:r>
        <w:rPr>
          <w:rStyle w:val="s0"/>
        </w:rPr>
        <w:t>2. Исключения из правила пункта 1 настоящей статьи представляют случаи, когда обратная сила нормативного правового акта или его части предусмотрена им самим или ак</w:t>
      </w:r>
      <w:r>
        <w:rPr>
          <w:rStyle w:val="s0"/>
        </w:rPr>
        <w:t>том о введении в действие нормативного правового акта, а также когда последний исключает обязанности, возложенные на граждан, или улучшает их положение.</w:t>
      </w:r>
    </w:p>
    <w:p w:rsidR="00000000" w:rsidRDefault="00AD42B4">
      <w:pPr>
        <w:pStyle w:val="pji"/>
      </w:pPr>
      <w:r>
        <w:rPr>
          <w:rStyle w:val="s3"/>
        </w:rPr>
        <w:t xml:space="preserve">Пункт 3 изложен в редакции </w:t>
      </w:r>
      <w:hyperlink r:id="rId421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22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3. Законы, возлагающие новые обязанности на граждан или ухудшающие их положение, обратной силы не имеют.</w:t>
      </w:r>
    </w:p>
    <w:p w:rsidR="00000000" w:rsidRDefault="00AD42B4">
      <w:pPr>
        <w:pStyle w:val="pji"/>
      </w:pPr>
      <w:r>
        <w:rPr>
          <w:rStyle w:val="s3"/>
        </w:rPr>
        <w:t>Пункт 4 изло</w:t>
      </w:r>
      <w:r>
        <w:rPr>
          <w:rStyle w:val="s3"/>
        </w:rPr>
        <w:t xml:space="preserve">жен в редакции </w:t>
      </w:r>
      <w:hyperlink r:id="rId423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24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4. Законы, устанавливающие или усиливающие ответственность, обратной силы не имеют.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42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 апреля 2020 года на вопрос от 19 марта 2020 года № 603880 (dialog.egov.</w:t>
      </w:r>
      <w:r>
        <w:rPr>
          <w:rStyle w:val="s3"/>
        </w:rPr>
        <w:t>kz) «Касательно разъяснения порядка применения обратной силы НПА»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74" w:name="SUB440000"/>
      <w:bookmarkEnd w:id="74"/>
      <w:r>
        <w:rPr>
          <w:rStyle w:val="s0"/>
          <w:b/>
          <w:bCs/>
        </w:rPr>
        <w:t>Статья 44.</w:t>
      </w:r>
      <w:r>
        <w:rPr>
          <w:rStyle w:val="s0"/>
        </w:rPr>
        <w:t xml:space="preserve"> Исключена в соответствии с </w:t>
      </w:r>
      <w:hyperlink r:id="rId426" w:anchor="sub_id=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12.03.21 г. № 15-VII</w:t>
      </w:r>
      <w:r>
        <w:rPr>
          <w:rStyle w:val="s3"/>
        </w:rPr>
        <w:t xml:space="preserve"> (</w:t>
      </w:r>
      <w:hyperlink r:id="rId42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"/>
      </w:pPr>
      <w:bookmarkStart w:id="75" w:name="SUB450000"/>
      <w:bookmarkEnd w:id="75"/>
      <w:r>
        <w:rPr>
          <w:rStyle w:val="s1"/>
        </w:rPr>
        <w:t>Статья 45. Срок действия нормативного правового акта</w:t>
      </w:r>
    </w:p>
    <w:p w:rsidR="00000000" w:rsidRDefault="00AD42B4">
      <w:pPr>
        <w:pStyle w:val="pj"/>
      </w:pPr>
      <w:r>
        <w:rPr>
          <w:rStyle w:val="s0"/>
        </w:rPr>
        <w:t>1. Нормативный правовой акт действует бессрочно, если в самом акте или акте о введении его в действие</w:t>
      </w:r>
      <w:r>
        <w:rPr>
          <w:rStyle w:val="s0"/>
        </w:rPr>
        <w:t xml:space="preserve"> не предусмотрено иное.</w:t>
      </w:r>
    </w:p>
    <w:p w:rsidR="00000000" w:rsidRDefault="00AD42B4">
      <w:pPr>
        <w:pStyle w:val="pj"/>
      </w:pPr>
      <w:r>
        <w:rPr>
          <w:rStyle w:val="s0"/>
        </w:rPr>
        <w:t>2. Временный срок действия может быть установлен для всего нормативного правового акта или его отдельной части (отдельных частей). В этом случае должно быть указано, на какой срок нормативный правовой акт или его часть сохраняет дей</w:t>
      </w:r>
      <w:r>
        <w:rPr>
          <w:rStyle w:val="s0"/>
        </w:rPr>
        <w:t>ствие. До истечения этого срока орган, издавший акт, может продлить действие акта на новый срок или придать ему бессрочный характер.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76" w:name="SUB460000"/>
      <w:bookmarkEnd w:id="76"/>
      <w:r>
        <w:rPr>
          <w:rStyle w:val="s1"/>
        </w:rPr>
        <w:t>Статья 46. Приостановление и прекращение действия нормативного правового акта</w:t>
      </w:r>
    </w:p>
    <w:p w:rsidR="00000000" w:rsidRDefault="00AD42B4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</w:t>
      </w:r>
      <w:hyperlink r:id="rId42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16.05.20 г. № 330-VI (</w:t>
      </w:r>
      <w:hyperlink r:id="rId429" w:anchor="sub_id=4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1. Действие нормативного правового ак</w:t>
      </w:r>
      <w:r>
        <w:rPr>
          <w:rStyle w:val="s0"/>
        </w:rPr>
        <w:t>та или его отдельных норм может быть приостановлено на определенный срок. Приостановление действия нормативного правового акта или его отдельных норм осуществляется отдельным нормативным правовым актом</w:t>
      </w:r>
      <w:r>
        <w:t>, за исключением случаев, предусмотренных частью второй</w:t>
      </w:r>
      <w:r>
        <w:t xml:space="preserve"> настоящего пункта.</w:t>
      </w:r>
    </w:p>
    <w:p w:rsidR="00000000" w:rsidRDefault="00AD42B4">
      <w:pPr>
        <w:pStyle w:val="pj"/>
      </w:pPr>
      <w:r>
        <w:t xml:space="preserve">Действие нормативного правового акта или отдельных его норм может быть приостановлено в случае и порядке, предусмотренных </w:t>
      </w:r>
      <w:hyperlink r:id="rId430" w:anchor="sub_id=150200" w:history="1">
        <w:r>
          <w:rPr>
            <w:rStyle w:val="a4"/>
          </w:rPr>
          <w:t>пунктом 2 статьи 15</w:t>
        </w:r>
      </w:hyperlink>
      <w:r>
        <w:t xml:space="preserve"> Закона Респ</w:t>
      </w:r>
      <w:r>
        <w:t>ублики Казахстан «О чрезвычайном положении».</w:t>
      </w:r>
    </w:p>
    <w:p w:rsidR="00000000" w:rsidRDefault="00AD42B4">
      <w:pPr>
        <w:pStyle w:val="pj"/>
      </w:pPr>
      <w:r>
        <w:rPr>
          <w:rStyle w:val="s0"/>
        </w:rPr>
        <w:t>2. Нормативный правовой акт (его часть или части) прекращает свое действие в случаях:</w:t>
      </w:r>
    </w:p>
    <w:p w:rsidR="00000000" w:rsidRDefault="00AD42B4">
      <w:pPr>
        <w:pStyle w:val="pj"/>
      </w:pPr>
      <w:r>
        <w:rPr>
          <w:rStyle w:val="s0"/>
        </w:rPr>
        <w:t>1) истечения срока, на который был принят акт (его часть или части);</w:t>
      </w:r>
    </w:p>
    <w:p w:rsidR="00000000" w:rsidRDefault="00AD42B4">
      <w:pPr>
        <w:pStyle w:val="pj"/>
      </w:pPr>
      <w:r>
        <w:rPr>
          <w:rStyle w:val="s0"/>
        </w:rPr>
        <w:t>2) принятия нового нормативного правового акта, которому</w:t>
      </w:r>
      <w:r>
        <w:rPr>
          <w:rStyle w:val="s0"/>
        </w:rPr>
        <w:t xml:space="preserve"> противоречат положения ранее изданного нормативного правового акта, его части (часть) или который поглощает ранее изданный акт или его часть (части);</w:t>
      </w:r>
    </w:p>
    <w:p w:rsidR="00000000" w:rsidRDefault="00AD42B4">
      <w:pPr>
        <w:pStyle w:val="pj"/>
      </w:pPr>
      <w:r>
        <w:rPr>
          <w:rStyle w:val="s0"/>
        </w:rPr>
        <w:t xml:space="preserve">3) признания принятого акта неконституционным в порядке, установленном </w:t>
      </w:r>
      <w:hyperlink r:id="rId431" w:anchor="sub_id=7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Казахстан;</w:t>
      </w:r>
    </w:p>
    <w:p w:rsidR="00000000" w:rsidRDefault="00AD42B4">
      <w:pPr>
        <w:pStyle w:val="pj"/>
      </w:pPr>
      <w:r>
        <w:rPr>
          <w:rStyle w:val="s0"/>
        </w:rPr>
        <w:t>4) признания акта или его части (частей) утратившим силу органом, принявшим этот акт, или иным уполномоченным на это органом.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43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20 сентября 2024 № ЖТ-2024-05204688 «Касаемо применения НПА, принятого на основании законов или кодексов, которые утратили силу», </w:t>
      </w:r>
      <w:hyperlink r:id="rId43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РГП на ПХВ «Институт законодательства и правовой информации Республики Казахстан» Министерства юстиции Республики Казахстан от 25 декабря 2024 года № ЖТ-2023-06299187 «Касаемо отсутствия отмето</w:t>
      </w:r>
      <w:r>
        <w:rPr>
          <w:rStyle w:val="s3"/>
        </w:rPr>
        <w:t>к об утрате силы НПА, касающихся бюджета, на сайте ЭКБ НПА РК»</w:t>
      </w:r>
    </w:p>
    <w:p w:rsidR="00000000" w:rsidRDefault="00AD42B4">
      <w:pPr>
        <w:pStyle w:val="pj"/>
      </w:pPr>
      <w:r>
        <w:rPr>
          <w:rStyle w:val="s0"/>
        </w:rPr>
        <w:t>3. Опубликование нормативного правового акта о прекращении или приостановлении действия другого нормативного правового акта осуществляется в порядке, предусмотренном настоящим Законом.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77" w:name="SUB470000"/>
      <w:bookmarkEnd w:id="77"/>
      <w:r>
        <w:rPr>
          <w:rStyle w:val="s1"/>
        </w:rPr>
        <w:t>Статья</w:t>
      </w:r>
      <w:r>
        <w:rPr>
          <w:rStyle w:val="s1"/>
        </w:rPr>
        <w:t xml:space="preserve"> 47. Действие нормативных правовых актов в пространстве</w:t>
      </w:r>
    </w:p>
    <w:p w:rsidR="00000000" w:rsidRDefault="00AD42B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4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05.07.18 г. № 179-VI (</w:t>
      </w:r>
      <w:hyperlink r:id="rId435" w:anchor="sub_id=4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1. Нормативные правовые акты Республики Казахстан, принятые Президентом Республики Казахстан, Председателем Совета Безопасности Республики Казахстан, Парламентом Республики Казахстан, Правительст</w:t>
      </w:r>
      <w:r>
        <w:rPr>
          <w:rStyle w:val="s0"/>
        </w:rPr>
        <w:t>вом Республики Казахстан, центральными исполнительными и иными центральными государственными органами, распространяют свои действия на всю территорию Республики Казахстан, если в самих нормативных правовых актах или актах об их введении в действие не устан</w:t>
      </w:r>
      <w:r>
        <w:rPr>
          <w:rStyle w:val="s0"/>
        </w:rPr>
        <w:t>овлено иное.</w:t>
      </w:r>
    </w:p>
    <w:p w:rsidR="00000000" w:rsidRDefault="00AD42B4">
      <w:pPr>
        <w:pStyle w:val="pj"/>
      </w:pPr>
      <w:r>
        <w:rPr>
          <w:rStyle w:val="s0"/>
        </w:rPr>
        <w:t xml:space="preserve">2. Нормативные правовые акты, принятые </w:t>
      </w:r>
      <w:hyperlink r:id="rId436" w:anchor="sub_id=850000" w:history="1">
        <w:r>
          <w:rPr>
            <w:rStyle w:val="a4"/>
          </w:rPr>
          <w:t>местными представительными и исполнительными органами</w:t>
        </w:r>
      </w:hyperlink>
      <w:r>
        <w:rPr>
          <w:rStyle w:val="s0"/>
        </w:rPr>
        <w:t>, ревизионными комиссиями, действуют на территории соответствующей а</w:t>
      </w:r>
      <w:r>
        <w:rPr>
          <w:rStyle w:val="s0"/>
        </w:rPr>
        <w:t>дминистративно-территориальной единицы.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78" w:name="SUB480000"/>
      <w:bookmarkEnd w:id="78"/>
      <w:r>
        <w:rPr>
          <w:rStyle w:val="s1"/>
        </w:rPr>
        <w:t>Статья 48. Действие нормативных правовых актов по кругу лиц</w:t>
      </w:r>
    </w:p>
    <w:p w:rsidR="00000000" w:rsidRDefault="00AD42B4">
      <w:pPr>
        <w:pStyle w:val="pj"/>
      </w:pPr>
      <w:r>
        <w:rPr>
          <w:rStyle w:val="s0"/>
        </w:rPr>
        <w:t xml:space="preserve">1. Действие нормативных правовых актов Республики Казахстан распространяется на </w:t>
      </w:r>
      <w:hyperlink r:id="rId437" w:anchor="sub_id=30000" w:history="1">
        <w:r>
          <w:rPr>
            <w:rStyle w:val="a4"/>
          </w:rPr>
          <w:t>граждан</w:t>
        </w:r>
      </w:hyperlink>
      <w:r>
        <w:rPr>
          <w:rStyle w:val="s0"/>
        </w:rPr>
        <w:t xml:space="preserve"> и </w:t>
      </w:r>
      <w:hyperlink r:id="rId438" w:anchor="sub_id=330000" w:history="1">
        <w:r>
          <w:rPr>
            <w:rStyle w:val="a4"/>
          </w:rPr>
          <w:t>юридических лиц</w:t>
        </w:r>
      </w:hyperlink>
      <w:r>
        <w:rPr>
          <w:rStyle w:val="s0"/>
        </w:rPr>
        <w:t xml:space="preserve"> Республики Казахстан, а также находящихся на ее территории иностранцев и лиц без гражданства, юридических лиц иностранных государств, их фи</w:t>
      </w:r>
      <w:r>
        <w:rPr>
          <w:rStyle w:val="s0"/>
        </w:rPr>
        <w:t>лиалов и представительств, за исключением случаев, предусмотренных законодательными актами и международными договорами, ратифицированными Республикой Казахстан.</w:t>
      </w:r>
    </w:p>
    <w:p w:rsidR="00000000" w:rsidRDefault="00AD42B4">
      <w:pPr>
        <w:pStyle w:val="pj"/>
      </w:pPr>
      <w:r>
        <w:rPr>
          <w:rStyle w:val="s0"/>
        </w:rPr>
        <w:t>2. На дипломатических представителей и некоторых других сотрудников государственных органов ино</w:t>
      </w:r>
      <w:r>
        <w:rPr>
          <w:rStyle w:val="s0"/>
        </w:rPr>
        <w:t>странных государств и международных организаций нормативные правовые акты Республики Казахстан распространяются в пределах, предусмотренных международными договорами и общепризнанными принципами и нормами международного права (дипломатический иммунитет).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79" w:name="SUB490000"/>
      <w:bookmarkEnd w:id="79"/>
      <w:r>
        <w:rPr>
          <w:rStyle w:val="s1"/>
        </w:rPr>
        <w:t>Статья 49. Меры обеспечения законности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1. Законность нормативных правовых актов обеспечивается следующими мерами:</w:t>
      </w:r>
    </w:p>
    <w:p w:rsidR="00000000" w:rsidRDefault="00AD42B4">
      <w:pPr>
        <w:pStyle w:val="pj"/>
      </w:pPr>
      <w:r>
        <w:rPr>
          <w:rStyle w:val="s0"/>
        </w:rPr>
        <w:t>1) приведением нормативного правового акта в соответствие с Конституцией Республики Казахстан и законодательными актами;</w:t>
      </w:r>
    </w:p>
    <w:p w:rsidR="00000000" w:rsidRDefault="00AD42B4">
      <w:pPr>
        <w:pStyle w:val="pj"/>
      </w:pPr>
      <w:r>
        <w:rPr>
          <w:rStyle w:val="s0"/>
        </w:rPr>
        <w:t>2) приостановлением в установленном порядке действия нормативного правового акта;</w:t>
      </w:r>
    </w:p>
    <w:p w:rsidR="00000000" w:rsidRDefault="00AD42B4">
      <w:pPr>
        <w:pStyle w:val="pj"/>
      </w:pPr>
      <w:r>
        <w:rPr>
          <w:rStyle w:val="s0"/>
        </w:rPr>
        <w:t>3) проведением правового мониторинга нормативных прав</w:t>
      </w:r>
      <w:r>
        <w:rPr>
          <w:rStyle w:val="s0"/>
        </w:rPr>
        <w:t>овых актов;</w:t>
      </w:r>
    </w:p>
    <w:p w:rsidR="00000000" w:rsidRDefault="00AD42B4">
      <w:pPr>
        <w:pStyle w:val="pj"/>
      </w:pPr>
      <w:r>
        <w:rPr>
          <w:rStyle w:val="s0"/>
        </w:rPr>
        <w:t>4) проверкой на соответствие Конституции Республики Казахстан и законодательным актам при государственной регистрации нормативных правовых актов.</w:t>
      </w:r>
    </w:p>
    <w:p w:rsidR="00000000" w:rsidRDefault="00AD42B4">
      <w:pPr>
        <w:pStyle w:val="pj"/>
      </w:pPr>
      <w:r>
        <w:rPr>
          <w:rStyle w:val="s0"/>
        </w:rPr>
        <w:t>2. В соответствии с компетенцией, установленной Конституцией Республики Казахстан и другими законо</w:t>
      </w:r>
      <w:r>
        <w:rPr>
          <w:rStyle w:val="s0"/>
        </w:rPr>
        <w:t>дательными актами, органами и должностными лицами государства, обеспечивающими законность нормативных правовых актов, являются:</w:t>
      </w:r>
    </w:p>
    <w:p w:rsidR="00000000" w:rsidRDefault="00AD42B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39" w:anchor="sub_id=56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440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1) Конституционный Суд Республики Казахстан;</w:t>
      </w:r>
    </w:p>
    <w:p w:rsidR="00000000" w:rsidRDefault="00AD42B4">
      <w:pPr>
        <w:pStyle w:val="pj"/>
      </w:pPr>
      <w:r>
        <w:rPr>
          <w:rStyle w:val="s0"/>
        </w:rPr>
        <w:t>2) суды;</w:t>
      </w:r>
    </w:p>
    <w:p w:rsidR="00000000" w:rsidRDefault="00AD42B4">
      <w:pPr>
        <w:pStyle w:val="pj"/>
      </w:pPr>
      <w:r>
        <w:rPr>
          <w:rStyle w:val="s0"/>
        </w:rPr>
        <w:t>3) Генеральный Прокурор Республики Казахстан и подчиненные ему прокуроры;</w:t>
      </w:r>
    </w:p>
    <w:p w:rsidR="00000000" w:rsidRDefault="00AD42B4">
      <w:pPr>
        <w:pStyle w:val="pj"/>
      </w:pPr>
      <w:r>
        <w:rPr>
          <w:rStyle w:val="s0"/>
        </w:rPr>
        <w:t>4) Министерство юстиции Республики Казахстан и его территориальные органы;</w:t>
      </w:r>
    </w:p>
    <w:p w:rsidR="00000000" w:rsidRDefault="00AD42B4">
      <w:pPr>
        <w:pStyle w:val="pj"/>
      </w:pPr>
      <w:r>
        <w:rPr>
          <w:rStyle w:val="s0"/>
        </w:rPr>
        <w:t>5) уполномоченные органы - в отношении нормативных правовых актов, принятых нижестоящими органами;</w:t>
      </w:r>
    </w:p>
    <w:p w:rsidR="00000000" w:rsidRDefault="00AD42B4">
      <w:pPr>
        <w:pStyle w:val="pj"/>
      </w:pPr>
      <w:r>
        <w:rPr>
          <w:rStyle w:val="s0"/>
        </w:rPr>
        <w:t>6) уполн</w:t>
      </w:r>
      <w:r>
        <w:rPr>
          <w:rStyle w:val="s0"/>
        </w:rPr>
        <w:t>омоченные органы, принявшие подзаконные нормативные правовые акты и (или) являющиеся их разработчиками, - в отношении подзаконных нормативных правовых актов, принятых ими, и (или) разработчиками которых они являлись.</w:t>
      </w:r>
    </w:p>
    <w:p w:rsidR="00000000" w:rsidRDefault="00AD42B4">
      <w:pPr>
        <w:pStyle w:val="pji"/>
      </w:pPr>
      <w:r>
        <w:rPr>
          <w:rStyle w:val="s3"/>
        </w:rPr>
        <w:t xml:space="preserve">Пункт 3 изложен в редакции </w:t>
      </w:r>
      <w:hyperlink r:id="rId441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42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3. При обнаружении органами юстиции в зарегистрирован</w:t>
      </w:r>
      <w:r>
        <w:t xml:space="preserve">ном в органах юстиции нормативном правовом акте нарушений, предусмотренных подпунктом 2) </w:t>
      </w:r>
      <w:hyperlink w:anchor="sub35010402" w:history="1">
        <w:r>
          <w:rPr>
            <w:rStyle w:val="a4"/>
          </w:rPr>
          <w:t>пункта 4 статьи 35-1</w:t>
        </w:r>
      </w:hyperlink>
      <w:r>
        <w:t xml:space="preserve"> настоящего Закона, органы юстиции уведомляют уполномоченный орган, принявший соответствующий нормативный правово</w:t>
      </w:r>
      <w:r>
        <w:t>й акт, о необходимости устранения нарушений.</w:t>
      </w:r>
    </w:p>
    <w:p w:rsidR="00000000" w:rsidRDefault="00AD42B4">
      <w:pPr>
        <w:pStyle w:val="pj"/>
      </w:pPr>
      <w:r>
        <w:t>В случае непринятия уполномоченным органом мер по приведению нормативного правового акта, указанного в части первой настоящего пункта, в соответствие с законодательством Республики Казахстан в сроки, установленн</w:t>
      </w:r>
      <w:r>
        <w:t>ые в уведомлении, органы юстиции обращаются в суд с заявлением о признании незаконным такого нормативного правового акта.</w:t>
      </w:r>
    </w:p>
    <w:p w:rsidR="00000000" w:rsidRDefault="00AD42B4">
      <w:pPr>
        <w:pStyle w:val="pji"/>
      </w:pPr>
      <w:r>
        <w:rPr>
          <w:rStyle w:val="s3"/>
        </w:rPr>
        <w:t xml:space="preserve">См. </w:t>
      </w:r>
      <w:hyperlink r:id="rId443" w:anchor="sub_id=74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оформления, согласования, государственно</w:t>
      </w:r>
      <w:r>
        <w:rPr>
          <w:rStyle w:val="s3"/>
        </w:rPr>
        <w:t>й регистрации нормативных правовых актов и их отмены</w:t>
      </w:r>
    </w:p>
    <w:p w:rsidR="00000000" w:rsidRDefault="00AD42B4">
      <w:pPr>
        <w:pStyle w:val="pj"/>
      </w:pPr>
      <w:r>
        <w:rPr>
          <w:rStyle w:val="s0"/>
        </w:rPr>
        <w:t xml:space="preserve">4. Исключен в соответствии с </w:t>
      </w:r>
      <w:hyperlink r:id="rId444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445" w:anchor="sub_id=4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c"/>
      </w:pPr>
      <w:bookmarkStart w:id="80" w:name="SUB500000"/>
      <w:bookmarkEnd w:id="80"/>
      <w:r>
        <w:rPr>
          <w:rStyle w:val="s1"/>
        </w:rPr>
        <w:t>Глава 10. МОНИТОРИНГ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1"/>
        </w:rPr>
        <w:t>Статья 50. Правовой мониторинг</w:t>
      </w:r>
    </w:p>
    <w:p w:rsidR="00000000" w:rsidRDefault="00AD42B4">
      <w:pPr>
        <w:pStyle w:val="pji"/>
      </w:pPr>
      <w:r>
        <w:rPr>
          <w:rStyle w:val="s3"/>
        </w:rPr>
        <w:t xml:space="preserve">Пункт 1 изложен в редакции </w:t>
      </w:r>
      <w:hyperlink r:id="rId446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47" w:anchor="sub_id=5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1. Правовой мониторинг проводится с целью выявления в принятых нормативных правовых актах противоречий законодательству Республики Казахстан, дублирований, пробелов, неэф</w:t>
      </w:r>
      <w:r>
        <w:t>фективно реализуемых, устаревших и коррупциогенных норм права и выработки предложений по их совершенствованию путем прогнозирования, анализа, оценки эффективности реализации принятых нормативных правовых актов.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44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правового мониторинга</w:t>
      </w:r>
    </w:p>
    <w:p w:rsidR="00000000" w:rsidRDefault="00AD42B4">
      <w:pPr>
        <w:pStyle w:val="pj"/>
      </w:pPr>
      <w:r>
        <w:rPr>
          <w:rStyle w:val="s0"/>
        </w:rPr>
        <w:t xml:space="preserve">2. Государственные органы осуществляют </w:t>
      </w:r>
      <w:hyperlink r:id="rId449" w:history="1">
        <w:r>
          <w:rPr>
            <w:rStyle w:val="a4"/>
          </w:rPr>
          <w:t>мониторинг</w:t>
        </w:r>
      </w:hyperlink>
      <w:r>
        <w:rPr>
          <w:rStyle w:val="s0"/>
        </w:rPr>
        <w:t xml:space="preserve"> </w:t>
      </w:r>
      <w:r>
        <w:rPr>
          <w:rStyle w:val="s0"/>
        </w:rPr>
        <w:t>нормативных правовых актов, принятых ими, и (или) разработчиками которых они являлись, либо относящихся к их компетенции, и своевременно принимают меры по внесению в них изменений и (или) дополнений или признанию их утратившими силу.</w:t>
      </w:r>
    </w:p>
    <w:p w:rsidR="00000000" w:rsidRDefault="00AD42B4">
      <w:pPr>
        <w:pStyle w:val="pji"/>
      </w:pPr>
      <w:r>
        <w:rPr>
          <w:rStyle w:val="s3"/>
        </w:rPr>
        <w:t>В пункт 3 внесены изме</w:t>
      </w:r>
      <w:r>
        <w:rPr>
          <w:rStyle w:val="s3"/>
        </w:rPr>
        <w:t xml:space="preserve">нения в соответствии с </w:t>
      </w:r>
      <w:hyperlink r:id="rId450" w:anchor="sub_id=38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51" w:anchor="sub_id=5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</w:t>
      </w:r>
      <w:r>
        <w:rPr>
          <w:rStyle w:val="s3"/>
        </w:rPr>
        <w:t xml:space="preserve">кции </w:t>
      </w:r>
      <w:hyperlink r:id="rId452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53" w:anchor="sub_id=5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3. Государственные органы проводят п</w:t>
      </w:r>
      <w:r>
        <w:t>равовой мониторинг с учетом рекомендаций общественных и научных организаций, граждан.</w:t>
      </w:r>
    </w:p>
    <w:p w:rsidR="00000000" w:rsidRDefault="00AD42B4">
      <w:pPr>
        <w:pStyle w:val="pj"/>
      </w:pPr>
      <w:r>
        <w:rPr>
          <w:rStyle w:val="s0"/>
        </w:rPr>
        <w:t xml:space="preserve">4. Исключен в соответствии с </w:t>
      </w:r>
      <w:hyperlink r:id="rId454" w:anchor="sub_id=140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455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81" w:name="SUB510000"/>
      <w:bookmarkEnd w:id="81"/>
      <w:r>
        <w:rPr>
          <w:rStyle w:val="s1"/>
        </w:rPr>
        <w:t>Статья 51. Общественный мониторинг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1. Национальная палата предпринимателей Республики Каз</w:t>
      </w:r>
      <w:r>
        <w:rPr>
          <w:rStyle w:val="s0"/>
        </w:rPr>
        <w:t>ахстан проводит общественный мониторинг нормативных правовых актов, затрагивающих интересы субъектов частного предпринимательства.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56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</w:t>
      </w:r>
    </w:p>
    <w:p w:rsidR="00000000" w:rsidRDefault="00AD42B4">
      <w:pPr>
        <w:pStyle w:val="pj"/>
      </w:pPr>
      <w:r>
        <w:t>1-1. Общественные советы вправе проводить общественный мониторинг нормативных правовых актов, касающихся прав, свобод и обязанностей граждан.</w:t>
      </w:r>
    </w:p>
    <w:p w:rsidR="00000000" w:rsidRDefault="00AD42B4">
      <w:pPr>
        <w:pStyle w:val="pji"/>
      </w:pPr>
      <w:r>
        <w:rPr>
          <w:rStyle w:val="s3"/>
        </w:rPr>
        <w:t xml:space="preserve">Пункт 2 изложен в редакции </w:t>
      </w:r>
      <w:hyperlink r:id="rId457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58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2. Результаты общественного мониторинга ежегодно размещаются на официальных интернет-ресурс</w:t>
      </w:r>
      <w:r>
        <w:t>ах соответствующего государственного органа и Национальной палаты предпринимателей Республики Казахстан.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459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12.03.21 г. № 15-VII </w:t>
      </w:r>
    </w:p>
    <w:p w:rsidR="00000000" w:rsidRDefault="00AD42B4">
      <w:pPr>
        <w:pStyle w:val="pj"/>
      </w:pPr>
      <w:r>
        <w:t>3. Общественный мониторинг нормативных правовых актов может проводиться иными заинтересованными лицами.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460" w:anchor="sub_id=29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правового монитори</w:t>
      </w:r>
      <w:r>
        <w:rPr>
          <w:rStyle w:val="s3"/>
        </w:rPr>
        <w:t>нга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c"/>
      </w:pPr>
      <w:bookmarkStart w:id="82" w:name="SUB520000"/>
      <w:bookmarkEnd w:id="82"/>
      <w:r>
        <w:rPr>
          <w:rStyle w:val="s1"/>
        </w:rPr>
        <w:t>Глава 11. СИСТЕМАТИЗАЦИЯ И УЧЕТ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1"/>
        </w:rPr>
        <w:t>Статья 52. Систематизация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1. Уполномоченные органы, принимающие нормативные правовые акты, проводят учет и систематизацию этих актов, ведут контрольные экземпля</w:t>
      </w:r>
      <w:r>
        <w:rPr>
          <w:rStyle w:val="s0"/>
        </w:rPr>
        <w:t>ры принятых ими актов, в которые своевременно вносят все текущие изменения и дополнения.</w:t>
      </w:r>
    </w:p>
    <w:p w:rsidR="00000000" w:rsidRDefault="00AD42B4">
      <w:pPr>
        <w:pStyle w:val="pj"/>
      </w:pPr>
      <w:r>
        <w:rPr>
          <w:rStyle w:val="s0"/>
        </w:rPr>
        <w:t xml:space="preserve">2. </w:t>
      </w:r>
      <w:hyperlink r:id="rId46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ведения учета и систематизации нормативных правовых актов уполномоченными органами определя</w:t>
      </w:r>
      <w:r>
        <w:rPr>
          <w:rStyle w:val="s0"/>
        </w:rPr>
        <w:t>ется Правительством Республики Казахстан.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i"/>
      </w:pPr>
      <w:bookmarkStart w:id="83" w:name="SUB530000"/>
      <w:bookmarkEnd w:id="83"/>
      <w:r>
        <w:rPr>
          <w:rStyle w:val="s3"/>
        </w:rPr>
        <w:t xml:space="preserve">Статья 53 изложена в редакции </w:t>
      </w:r>
      <w:hyperlink r:id="rId462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63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1"/>
        </w:rPr>
        <w:t>Статья 53. Государственный учет нормативных правовых актов</w:t>
      </w:r>
    </w:p>
    <w:p w:rsidR="00000000" w:rsidRDefault="00AD42B4">
      <w:pPr>
        <w:pStyle w:val="pj"/>
      </w:pPr>
      <w:r>
        <w:t>1. Государственный учет нормативных правовых актов осуществляется путем ведения Государственного реестра нормативных правовых актов Республики Казахстан, Эталонного</w:t>
      </w:r>
      <w:r>
        <w:t xml:space="preserve"> контрольного банка нормативных правовых актов Республики Казахстан.</w:t>
      </w:r>
    </w:p>
    <w:p w:rsidR="00000000" w:rsidRDefault="00AD42B4">
      <w:pPr>
        <w:pStyle w:val="pj"/>
      </w:pPr>
      <w:r>
        <w:t xml:space="preserve">2. Ведение Государственного реестра нормативных правовых актов Республики Казахстан, Эталонного контрольного банка нормативных правовых актов Республики Казахстан осуществляет </w:t>
      </w:r>
      <w:hyperlink r:id="rId464" w:history="1">
        <w:r>
          <w:rPr>
            <w:rStyle w:val="a4"/>
          </w:rPr>
          <w:t>уполномоченная организация</w:t>
        </w:r>
      </w:hyperlink>
      <w:r>
        <w:t>, определяемая Правительством Республики Казахстан.</w:t>
      </w:r>
    </w:p>
    <w:p w:rsidR="00000000" w:rsidRDefault="00AD42B4">
      <w:pPr>
        <w:pStyle w:val="pj"/>
      </w:pPr>
      <w:r>
        <w:t>3. Уполномоченные органы для включения в Государственный реестр нормативных правовых актов Республики Казахстан, Эталонный к</w:t>
      </w:r>
      <w:r>
        <w:t>онтрольный банк нормативных правовых актов Республики Казахстан направляют в уполномоченную организацию, ответственную за их ведение, копии нормативных правовых актов в бумажном и электронном виде, заверенные электронной цифровой подписью лица, уполномочен</w:t>
      </w:r>
      <w:r>
        <w:t xml:space="preserve">ного подписывать нормативные правовые акты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t xml:space="preserve"> настоящего Закона.</w:t>
      </w:r>
    </w:p>
    <w:p w:rsidR="00000000" w:rsidRDefault="00AD42B4">
      <w:pPr>
        <w:pStyle w:val="pj"/>
      </w:pPr>
      <w:r>
        <w:t xml:space="preserve">Нормативный правовой акт, зарегистрированный органами юстиции в соответствии со </w:t>
      </w:r>
      <w:hyperlink w:anchor="sub35010000" w:history="1">
        <w:r>
          <w:rPr>
            <w:rStyle w:val="a4"/>
          </w:rPr>
          <w:t>статьей 35-1</w:t>
        </w:r>
      </w:hyperlink>
      <w:r>
        <w:t xml:space="preserve"> настоя</w:t>
      </w:r>
      <w:r>
        <w:t>щего Закона, в электронном виде автоматически направляется в уполномоченную организацию для включения в Государственный реестр нормативных правовых актов Республики Казахстан, Эталонный контрольный банк нормативных правовых актов Республики Казахстан.</w:t>
      </w:r>
    </w:p>
    <w:p w:rsidR="00000000" w:rsidRDefault="00AD42B4">
      <w:pPr>
        <w:pStyle w:val="pj"/>
      </w:pPr>
      <w:r>
        <w:t>В Эт</w:t>
      </w:r>
      <w:r>
        <w:t xml:space="preserve">алонный контрольный банк нормативных правовых актов Республики Казахстан включается нормативный правовой акт в бумажном и (или) электронном виде, заверенный электронной цифровой подписью лица, уполномоченного на его подписание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t xml:space="preserve"> настоящего Закона.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46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11 июля 2023 года № 472 «Об утверждении Правил ведения Государственного реестра нормати</w:t>
      </w:r>
      <w:r>
        <w:rPr>
          <w:rStyle w:val="s3"/>
        </w:rPr>
        <w:t>вных правовых актов Республики Казахстан, Эталонного контрольного банка нормативных правовых актов Республики Казахстан, Инструкции по формированию Эталонного контрольного банка нормативных правовых актов Республики Казахстан, а также внесению в него сведе</w:t>
      </w:r>
      <w:r>
        <w:rPr>
          <w:rStyle w:val="s3"/>
        </w:rPr>
        <w:t>ний»</w:t>
      </w:r>
    </w:p>
    <w:p w:rsidR="00000000" w:rsidRDefault="00AD42B4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466" w:anchor="sub_id=140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467" w:anchor="sub_id=5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5. Министерство юстиции Республики Казахстан создает единую систему правовой информации, оказывает помощь центральным исполнительным и иным центральным госу</w:t>
      </w:r>
      <w:r>
        <w:t>дарственным органам в справочно-информационной работе.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84" w:name="SUB540000"/>
      <w:bookmarkEnd w:id="84"/>
      <w:r>
        <w:rPr>
          <w:rStyle w:val="s1"/>
        </w:rPr>
        <w:t>Статья 54. Гласность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 xml:space="preserve">Все уполномоченные органы обязаны предоставлять доступ заинтересованным лицам для ознакомления с принятыми нормативными правовыми актами, кроме тех, которые содержат </w:t>
      </w:r>
      <w:hyperlink r:id="rId468" w:anchor="sub_id=10000" w:history="1">
        <w:r>
          <w:rPr>
            <w:rStyle w:val="a4"/>
          </w:rPr>
          <w:t>государс</w:t>
        </w:r>
        <w:r>
          <w:rPr>
            <w:rStyle w:val="a4"/>
          </w:rPr>
          <w:t>твенные секреты</w:t>
        </w:r>
      </w:hyperlink>
      <w:r>
        <w:rPr>
          <w:rStyle w:val="s0"/>
        </w:rPr>
        <w:t xml:space="preserve"> или </w:t>
      </w:r>
      <w:hyperlink r:id="rId469" w:anchor="sub_id=1260000" w:history="1">
        <w:r>
          <w:rPr>
            <w:rStyle w:val="a4"/>
          </w:rPr>
          <w:t>охраняемую законом тайну</w:t>
        </w:r>
      </w:hyperlink>
      <w:r>
        <w:rPr>
          <w:rStyle w:val="s0"/>
        </w:rPr>
        <w:t>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c"/>
      </w:pPr>
      <w:bookmarkStart w:id="85" w:name="SUB550000"/>
      <w:bookmarkEnd w:id="85"/>
      <w:r>
        <w:rPr>
          <w:rStyle w:val="s1"/>
        </w:rPr>
        <w:t>РАЗДЕЛ 3. НЕНОРМАТИВНЫЕ ПРАВОВЫЕ АКТЫ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c"/>
      </w:pPr>
      <w:r>
        <w:rPr>
          <w:rStyle w:val="s1"/>
        </w:rPr>
        <w:t>Глава 12. ОБЩИЕ ПОЛОЖЕНИЯ О НЕНОРМАТИВНЫХ ПРАВОВЫХ АКТАХ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i"/>
      </w:pPr>
      <w:r>
        <w:rPr>
          <w:rStyle w:val="s3"/>
        </w:rPr>
        <w:t>В статью 55 внесены изм</w:t>
      </w:r>
      <w:r>
        <w:rPr>
          <w:rStyle w:val="s3"/>
        </w:rPr>
        <w:t xml:space="preserve">енения в соответствии с </w:t>
      </w:r>
      <w:hyperlink r:id="rId470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47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</w:t>
      </w:r>
      <w:r>
        <w:rPr>
          <w:rStyle w:val="s3"/>
        </w:rPr>
        <w:t xml:space="preserve">акции </w:t>
      </w:r>
      <w:hyperlink r:id="rId472" w:anchor="sub_id=66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473" w:anchor="sub_id=55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1"/>
        </w:rPr>
        <w:t>Статья 55. Виды ненормативных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1. К ненормативным правовым актам относятся:</w:t>
      </w:r>
    </w:p>
    <w:p w:rsidR="00000000" w:rsidRDefault="00AD42B4">
      <w:pPr>
        <w:pStyle w:val="pj"/>
      </w:pPr>
      <w:r>
        <w:rPr>
          <w:rStyle w:val="s0"/>
        </w:rPr>
        <w:t>1) акты официального разъяснения нормативных правовых актов;</w:t>
      </w:r>
    </w:p>
    <w:p w:rsidR="00000000" w:rsidRDefault="00AD42B4">
      <w:pPr>
        <w:pStyle w:val="pj"/>
      </w:pPr>
      <w:r>
        <w:rPr>
          <w:rStyle w:val="s0"/>
        </w:rPr>
        <w:t>2) административные акты;</w:t>
      </w:r>
    </w:p>
    <w:p w:rsidR="00000000" w:rsidRDefault="00AD42B4">
      <w:pPr>
        <w:pStyle w:val="pj"/>
      </w:pPr>
      <w:r>
        <w:rPr>
          <w:rStyle w:val="s0"/>
        </w:rPr>
        <w:t>3) правовые акты индивидуального применения;</w:t>
      </w:r>
    </w:p>
    <w:p w:rsidR="00000000" w:rsidRDefault="00AD42B4">
      <w:pPr>
        <w:pStyle w:val="pj"/>
      </w:pPr>
      <w:r>
        <w:rPr>
          <w:rStyle w:val="s0"/>
        </w:rPr>
        <w:t xml:space="preserve">4) правовые акты в области </w:t>
      </w:r>
      <w:hyperlink r:id="rId474" w:anchor="sub_id=100" w:history="1">
        <w:r>
          <w:rPr>
            <w:rStyle w:val="a4"/>
          </w:rPr>
          <w:t>системы государственного планирования</w:t>
        </w:r>
      </w:hyperlink>
      <w:r>
        <w:rPr>
          <w:rStyle w:val="s0"/>
        </w:rPr>
        <w:t>.</w:t>
      </w:r>
    </w:p>
    <w:p w:rsidR="00000000" w:rsidRDefault="00AD42B4">
      <w:pPr>
        <w:pStyle w:val="pj"/>
      </w:pPr>
      <w:r>
        <w:rPr>
          <w:rStyle w:val="s0"/>
        </w:rPr>
        <w:t xml:space="preserve">2. Порядок принятия административных актов устанавливается </w:t>
      </w:r>
      <w:hyperlink r:id="rId475" w:anchor="sub_id=780000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а также иными нормативными правовыми актами Республики Казахстан.</w:t>
      </w:r>
    </w:p>
    <w:p w:rsidR="00000000" w:rsidRDefault="00AD42B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76" w:anchor="sub_id=100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77" w:anchor="sub_id=5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 xml:space="preserve">3. </w:t>
      </w:r>
      <w:hyperlink r:id="rId478" w:anchor="sub_id=400" w:history="1">
        <w:r>
          <w:rPr>
            <w:rStyle w:val="a4"/>
          </w:rPr>
          <w:t>Виды и порядок</w:t>
        </w:r>
      </w:hyperlink>
      <w:r>
        <w:rPr>
          <w:rStyle w:val="s0"/>
        </w:rPr>
        <w:t xml:space="preserve"> разработки правовых актов в области системы государственного планирования устанавливаются законами, актами Правительства Республики Казахстан и уполномоченных органов.</w:t>
      </w:r>
    </w:p>
    <w:p w:rsidR="00000000" w:rsidRDefault="00AD42B4">
      <w:pPr>
        <w:pStyle w:val="pj"/>
      </w:pPr>
      <w:r>
        <w:rPr>
          <w:rStyle w:val="s0"/>
        </w:rPr>
        <w:t>Разработка и принятие правовых актов в области системы</w:t>
      </w:r>
      <w:r>
        <w:rPr>
          <w:rStyle w:val="s0"/>
        </w:rPr>
        <w:t xml:space="preserve"> государственного планирования, затрагивающих интересы субъектов предпринимательства, осуществляется с учетом требований, установленных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86" w:name="SUB560000"/>
      <w:bookmarkEnd w:id="86"/>
      <w:r>
        <w:rPr>
          <w:rStyle w:val="s1"/>
        </w:rPr>
        <w:t>Статья 56. Условия принятия ненормативных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1. Ненормативные правовые акты принимаются на основе нормативных правовых актов и в целях их реализации.</w:t>
      </w:r>
    </w:p>
    <w:p w:rsidR="00000000" w:rsidRDefault="00AD42B4">
      <w:pPr>
        <w:pStyle w:val="pj"/>
      </w:pPr>
      <w:r>
        <w:rPr>
          <w:rStyle w:val="s0"/>
        </w:rPr>
        <w:t>2. Ненормативные правовые акты принимаются уполномоченными органами, указанными в настоящем Законе и иных нормативных правовых актах.</w:t>
      </w:r>
    </w:p>
    <w:p w:rsidR="00000000" w:rsidRDefault="00AD42B4">
      <w:pPr>
        <w:pStyle w:val="pj"/>
      </w:pPr>
      <w:r>
        <w:rPr>
          <w:rStyle w:val="s0"/>
        </w:rPr>
        <w:t>3. Особенности п</w:t>
      </w:r>
      <w:r>
        <w:rPr>
          <w:rStyle w:val="s0"/>
        </w:rPr>
        <w:t>ринятия ненормативных правовых актов могут быть установлены в других нормативных правовых актах.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87" w:name="SUB570000"/>
      <w:bookmarkEnd w:id="87"/>
      <w:r>
        <w:rPr>
          <w:rStyle w:val="s1"/>
        </w:rPr>
        <w:t>Статья 57. Обжалование и опротестование ненормативных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Ненормативные правовые акты могут быть обжалованы и опротестованы в порядке и по основан</w:t>
      </w:r>
      <w:r>
        <w:rPr>
          <w:rStyle w:val="s0"/>
        </w:rPr>
        <w:t>иям, предусмотренным законодательством Республики Казахстан.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c"/>
      </w:pPr>
      <w:bookmarkStart w:id="88" w:name="SUB580000"/>
      <w:bookmarkEnd w:id="88"/>
      <w:r>
        <w:rPr>
          <w:rStyle w:val="s1"/>
        </w:rPr>
        <w:t>Глава 13. АКТЫ ОФИЦИАЛЬНОГО РАЗЪЯСНЕНИЯ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1"/>
        </w:rPr>
        <w:t>Статья 58. Общие положения об актах официального разъяснения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1. В случаях обнаружения неясностей и различного понимания нормативных правовых актов, противоречий в практике их применения может быть дано официальное разъяснение норм, содержащихся в нормативном правовом акте.</w:t>
      </w:r>
    </w:p>
    <w:p w:rsidR="00000000" w:rsidRDefault="00AD42B4">
      <w:pPr>
        <w:pStyle w:val="pj"/>
      </w:pPr>
      <w:r>
        <w:rPr>
          <w:rStyle w:val="s0"/>
        </w:rPr>
        <w:t>2. Акты официального разъяснения нормативны</w:t>
      </w:r>
      <w:r>
        <w:rPr>
          <w:rStyle w:val="s0"/>
        </w:rPr>
        <w:t>х правовых актов не устанавливают нормы права и не восполняют пробел в законодательстве Республики Казахстан.</w:t>
      </w:r>
    </w:p>
    <w:p w:rsidR="00000000" w:rsidRDefault="00AD42B4">
      <w:pPr>
        <w:pStyle w:val="pj"/>
      </w:pPr>
      <w:r>
        <w:rPr>
          <w:rStyle w:val="s0"/>
        </w:rPr>
        <w:t>3. Официальное разъяснение нормативного правового акта дается исключительно в целях уяснения, уточнения содержания норм права, не может изменять с</w:t>
      </w:r>
      <w:r>
        <w:rPr>
          <w:rStyle w:val="s0"/>
        </w:rPr>
        <w:t>мысл норм права и выходить за пределы разъясняемой нормы.</w:t>
      </w:r>
    </w:p>
    <w:p w:rsidR="00000000" w:rsidRDefault="00AD42B4">
      <w:pPr>
        <w:pStyle w:val="pji"/>
      </w:pPr>
      <w:r>
        <w:rPr>
          <w:rStyle w:val="s3"/>
        </w:rPr>
        <w:t xml:space="preserve">См.также: </w:t>
      </w:r>
      <w:hyperlink r:id="rId479" w:anchor="sub_id=140300" w:history="1">
        <w:r>
          <w:rPr>
            <w:rStyle w:val="a4"/>
            <w:i/>
            <w:iCs/>
          </w:rPr>
          <w:t>Кодекс</w:t>
        </w:r>
      </w:hyperlink>
      <w:r>
        <w:rPr>
          <w:rStyle w:val="s3"/>
        </w:rPr>
        <w:t xml:space="preserve"> Республики Казахстан от 29 октября 2015 года № 375-V «Предпринимательский кодекс Республики Казах</w:t>
      </w:r>
      <w:r>
        <w:rPr>
          <w:rStyle w:val="s3"/>
        </w:rPr>
        <w:t>стан»</w:t>
      </w:r>
    </w:p>
    <w:p w:rsidR="00000000" w:rsidRDefault="00AD42B4">
      <w:pPr>
        <w:pStyle w:val="pji"/>
      </w:pPr>
      <w:r>
        <w:rPr>
          <w:rStyle w:val="s3"/>
        </w:rPr>
        <w:t xml:space="preserve">Пункт 4 изложен в редакции </w:t>
      </w:r>
      <w:hyperlink r:id="rId480" w:anchor="sub_id=50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81" w:anchor="sub_id=5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66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483" w:anchor="sub_id=5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. Официальное разъяснение норм, содержащихся в нормативных правовых актах, осуществляется по инициативе уполномоченных органов либо физических и юридических лиц в порядке, установленном </w:t>
      </w:r>
      <w:hyperlink r:id="rId484" w:history="1">
        <w:r>
          <w:rPr>
            <w:rStyle w:val="a4"/>
          </w:rPr>
          <w:t>Админ</w:t>
        </w:r>
        <w:r>
          <w:rPr>
            <w:rStyle w:val="a4"/>
          </w:rPr>
          <w:t>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D42B4">
      <w:pPr>
        <w:pStyle w:val="pj"/>
      </w:pPr>
      <w:r>
        <w:rPr>
          <w:rStyle w:val="s0"/>
        </w:rPr>
        <w:t xml:space="preserve">5. Акты официального разъяснения имеют обязательный характер при реализации содержащихся в них норм, в том числе при их применении, за исключением случаев, установленных </w:t>
      </w:r>
      <w:hyperlink w:anchor="sub600400" w:history="1">
        <w:r>
          <w:rPr>
            <w:rStyle w:val="a4"/>
          </w:rPr>
          <w:t>пунктом 4 статьи 60</w:t>
        </w:r>
      </w:hyperlink>
      <w:r>
        <w:rPr>
          <w:rStyle w:val="s0"/>
        </w:rPr>
        <w:t xml:space="preserve"> настоящего Закона, и осуществлении правосудия.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85" w:anchor="sub_id=50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91-VI; внесены измен</w:t>
      </w:r>
      <w:r>
        <w:rPr>
          <w:rStyle w:val="s3"/>
        </w:rPr>
        <w:t xml:space="preserve">ения в соответствии с </w:t>
      </w:r>
      <w:hyperlink r:id="rId486" w:anchor="sub_id=56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487" w:anchor="sub_id=5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 xml:space="preserve">6. Порядок и условия официального разъяснения нормативных правовых актов, установленные настоящей главой, не распространяются на разъяснение закона, осуществляемое в соответствии с </w:t>
      </w:r>
      <w:hyperlink r:id="rId488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Республики Казахстан «О прокуратуре».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89" w:name="SUB590000"/>
      <w:bookmarkEnd w:id="89"/>
      <w:r>
        <w:rPr>
          <w:rStyle w:val="s1"/>
        </w:rPr>
        <w:t>Статья 59. Условия официального разъяснения нормативных правовых актов</w:t>
      </w:r>
    </w:p>
    <w:p w:rsidR="00000000" w:rsidRDefault="00AD42B4">
      <w:pPr>
        <w:pStyle w:val="pji"/>
      </w:pPr>
      <w:r>
        <w:rPr>
          <w:rStyle w:val="s3"/>
        </w:rPr>
        <w:t xml:space="preserve">Пункт 1 изложен в редакции </w:t>
      </w:r>
      <w:hyperlink r:id="rId489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90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t>1. Смысл подзаконных нормативных правовых актов при их разъяснении должен раскрываться в полном соответствии с Конститу</w:t>
      </w:r>
      <w:r>
        <w:t>цией Республики Казахстан, законами и принципами законодательного регулирования.</w:t>
      </w:r>
    </w:p>
    <w:p w:rsidR="00000000" w:rsidRDefault="00AD42B4">
      <w:pPr>
        <w:pStyle w:val="pj"/>
      </w:pPr>
      <w:r>
        <w:rPr>
          <w:rStyle w:val="s0"/>
        </w:rPr>
        <w:t xml:space="preserve">2. Нормы законодательных актов должны разъясняться в полном соответствии с положениями </w:t>
      </w:r>
      <w:hyperlink r:id="rId491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AD42B4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92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D42B4">
      <w:pPr>
        <w:pStyle w:val="pj"/>
      </w:pPr>
      <w:r>
        <w:t>2-1. Разъяснение норм закона осуществляется в соответствии с принципами з</w:t>
      </w:r>
      <w:r>
        <w:t>аконодательного регулирования, заложенными в них.</w:t>
      </w:r>
    </w:p>
    <w:p w:rsidR="00000000" w:rsidRDefault="00AD42B4">
      <w:pPr>
        <w:pStyle w:val="pj"/>
      </w:pPr>
      <w:r>
        <w:rPr>
          <w:rStyle w:val="s0"/>
        </w:rPr>
        <w:t xml:space="preserve">3. Исключен в соответствии с </w:t>
      </w:r>
      <w:hyperlink r:id="rId493" w:anchor="sub_id=50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91-VI </w:t>
      </w:r>
      <w:r>
        <w:rPr>
          <w:rStyle w:val="s3"/>
        </w:rPr>
        <w:t>(</w:t>
      </w:r>
      <w:hyperlink r:id="rId494" w:anchor="sub_id=5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90" w:name="SUB600000"/>
      <w:bookmarkEnd w:id="90"/>
      <w:r>
        <w:rPr>
          <w:rStyle w:val="s1"/>
        </w:rPr>
        <w:t>Статья 60. Государственные органы, должностные лица, осуществляющие официальное разъяснение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 xml:space="preserve">1. Исключен в соответствии с </w:t>
      </w:r>
      <w:hyperlink r:id="rId495" w:anchor="sub_id=50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91-VI </w:t>
      </w:r>
      <w:r>
        <w:rPr>
          <w:rStyle w:val="s3"/>
        </w:rPr>
        <w:t>(</w:t>
      </w:r>
      <w:hyperlink r:id="rId496" w:anchor="sub_id=6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2. Официальное разъяснение нормативных правовых актов Правительства Республики Казахстан осуществляется п</w:t>
      </w:r>
      <w:r>
        <w:rPr>
          <w:rStyle w:val="s0"/>
        </w:rPr>
        <w:t>о поручению Премьер-Министра Министерством юстиции Республики Казахстан совместно с заинтересованными государственными органами.</w:t>
      </w:r>
    </w:p>
    <w:p w:rsidR="00000000" w:rsidRDefault="00AD42B4">
      <w:pPr>
        <w:pStyle w:val="pj"/>
      </w:pPr>
      <w:r>
        <w:rPr>
          <w:rStyle w:val="s0"/>
        </w:rPr>
        <w:t xml:space="preserve">3. Официальное разъяснение нормативных правовых актов, указанных в </w:t>
      </w:r>
      <w:hyperlink w:anchor="sub70206" w:history="1">
        <w:r>
          <w:rPr>
            <w:rStyle w:val="a4"/>
          </w:rPr>
          <w:t>подпунктах 6), 7), 8) и 9) пу</w:t>
        </w:r>
        <w:r>
          <w:rPr>
            <w:rStyle w:val="a4"/>
          </w:rPr>
          <w:t>нкта 2 статьи 7</w:t>
        </w:r>
      </w:hyperlink>
      <w:r>
        <w:rPr>
          <w:rStyle w:val="s0"/>
        </w:rPr>
        <w:t xml:space="preserve"> настоящего Закона, дают уполномоченные органы или должностные лица, их принявшие (издавшие).</w:t>
      </w:r>
    </w:p>
    <w:p w:rsidR="00000000" w:rsidRDefault="00AD42B4">
      <w:pPr>
        <w:pStyle w:val="pji"/>
      </w:pPr>
      <w:bookmarkStart w:id="91" w:name="SUB600400"/>
      <w:bookmarkEnd w:id="91"/>
      <w:r>
        <w:rPr>
          <w:rStyle w:val="s3"/>
        </w:rPr>
        <w:t xml:space="preserve">Пункт 4 изложен в редакции </w:t>
      </w:r>
      <w:hyperlink r:id="rId497" w:anchor="sub_id=31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498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4. Государственные органы, проводящие государственную политику, осуществляющие регулирование и управление в определенной отрасли (сфере деятельности) или к ком</w:t>
      </w:r>
      <w:r>
        <w:rPr>
          <w:rStyle w:val="s0"/>
        </w:rPr>
        <w:t>петенции которых отнесено решение соответствующих вопросов, либо иные государственные органы в соответствии с предоставленными им полномочиями по обращению физических или юридических лиц обязаны давать в пределах своей компетенции разъяснения нормативных п</w:t>
      </w:r>
      <w:r>
        <w:rPr>
          <w:rStyle w:val="s0"/>
        </w:rPr>
        <w:t>равовых актов в отношении конкретных субъектов или применительно к конкретной ситуации.</w:t>
      </w:r>
    </w:p>
    <w:p w:rsidR="00000000" w:rsidRDefault="00AD42B4">
      <w:pPr>
        <w:pStyle w:val="pj"/>
      </w:pPr>
      <w:r>
        <w:rPr>
          <w:rStyle w:val="s0"/>
        </w:rPr>
        <w:t>Такие разъяснения должны:</w:t>
      </w:r>
    </w:p>
    <w:p w:rsidR="00000000" w:rsidRDefault="00AD42B4">
      <w:pPr>
        <w:pStyle w:val="pj"/>
      </w:pPr>
      <w:r>
        <w:rPr>
          <w:rStyle w:val="s0"/>
        </w:rPr>
        <w:t>1) носить исчерпывающий характер в пределах вопросов, поставленных в обращении;</w:t>
      </w:r>
    </w:p>
    <w:p w:rsidR="00000000" w:rsidRDefault="00AD42B4">
      <w:pPr>
        <w:pStyle w:val="pj"/>
      </w:pPr>
      <w:r>
        <w:rPr>
          <w:rStyle w:val="s0"/>
        </w:rPr>
        <w:t>2) опубликовываться путем обобщения аналогичных обращений в общедоступном режиме на интернет-ресурсе соответствующего государственного органа, за исключением сведений, содержащих персональные данные и (или) составляющих охраняемую законами Республики Казах</w:t>
      </w:r>
      <w:r>
        <w:rPr>
          <w:rStyle w:val="s0"/>
        </w:rPr>
        <w:t>стан тайну.</w:t>
      </w:r>
    </w:p>
    <w:p w:rsidR="00000000" w:rsidRDefault="00AD42B4">
      <w:pPr>
        <w:pStyle w:val="pj"/>
      </w:pPr>
      <w:r>
        <w:rPr>
          <w:rStyle w:val="s0"/>
        </w:rPr>
        <w:t>Такие разъяснения не имеют обязательной юридической силы и носят рекомендательный характер.</w:t>
      </w:r>
    </w:p>
    <w:p w:rsidR="00000000" w:rsidRDefault="00AD42B4">
      <w:pPr>
        <w:pStyle w:val="pj"/>
      </w:pPr>
      <w:r>
        <w:rPr>
          <w:rStyle w:val="s0"/>
        </w:rPr>
        <w:t>Деятельность конкретного субъекта, направившего обращение и получившего разъяснение от государственного органа в отношении себя или применительно к конк</w:t>
      </w:r>
      <w:r>
        <w:rPr>
          <w:rStyle w:val="s0"/>
        </w:rPr>
        <w:t>ретной ситуации, осуществляемая в соответствии с полученным разъяснением, не может квалифицироваться как нарушение соответствующих обязательных требований, в том числе, если такое разъяснение впоследствии было отозвано, признано ошибочным или дано новое, и</w:t>
      </w:r>
      <w:r>
        <w:rPr>
          <w:rStyle w:val="s0"/>
        </w:rPr>
        <w:t>ное по смыслу разъяснение в отношении того же нормативного правового акта, содержание которого не изменилось.</w:t>
      </w:r>
    </w:p>
    <w:p w:rsidR="00000000" w:rsidRDefault="00AD42B4">
      <w:pPr>
        <w:pStyle w:val="pji"/>
      </w:pPr>
      <w:r>
        <w:rPr>
          <w:rStyle w:val="s3"/>
        </w:rPr>
        <w:t xml:space="preserve">См.: </w:t>
      </w:r>
      <w:hyperlink r:id="rId49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юстиции Республики Казахстан от 13 ноября 2023 № ЖТ-2023-02185686 «О предоставлении МЮ РК разъяснений на запросы граждан, связанные с конкретными ситуациями»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92" w:name="SUB610000"/>
      <w:bookmarkEnd w:id="92"/>
      <w:r>
        <w:rPr>
          <w:rStyle w:val="s1"/>
        </w:rPr>
        <w:t>Статья 61. Структура актов официального разъяснения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1. А</w:t>
      </w:r>
      <w:r>
        <w:rPr>
          <w:rStyle w:val="s0"/>
        </w:rPr>
        <w:t>кт официального разъяснения нормативного правового акта состоит из вводной, описательной и резолютивной частей.</w:t>
      </w:r>
    </w:p>
    <w:p w:rsidR="00000000" w:rsidRDefault="00AD42B4">
      <w:pPr>
        <w:pStyle w:val="pj"/>
      </w:pPr>
      <w:r>
        <w:rPr>
          <w:rStyle w:val="s0"/>
        </w:rPr>
        <w:t>2. Во вводной части акта официального разъяснения нормативного правового акта указываются:</w:t>
      </w:r>
    </w:p>
    <w:p w:rsidR="00000000" w:rsidRDefault="00AD42B4">
      <w:pPr>
        <w:pStyle w:val="pj"/>
      </w:pPr>
      <w:r>
        <w:rPr>
          <w:rStyle w:val="s0"/>
        </w:rPr>
        <w:t>1) наименование уполномоченного органа, разъясняющего</w:t>
      </w:r>
      <w:r>
        <w:rPr>
          <w:rStyle w:val="s0"/>
        </w:rPr>
        <w:t xml:space="preserve"> норму нормативного правового акта;</w:t>
      </w:r>
    </w:p>
    <w:p w:rsidR="00000000" w:rsidRDefault="00AD42B4">
      <w:pPr>
        <w:pStyle w:val="pj"/>
      </w:pPr>
      <w:r>
        <w:rPr>
          <w:rStyle w:val="s0"/>
        </w:rPr>
        <w:t>2) наименование акта официального разъяснения с указанием структурного элемента нормативного правового акта, в котором содержится разъясняемая норма, даты принятия и номера нормативного правового акта, содержащего разъяс</w:t>
      </w:r>
      <w:r>
        <w:rPr>
          <w:rStyle w:val="s0"/>
        </w:rPr>
        <w:t>няемую норму;</w:t>
      </w:r>
    </w:p>
    <w:p w:rsidR="00000000" w:rsidRDefault="00AD42B4">
      <w:pPr>
        <w:pStyle w:val="pj"/>
      </w:pPr>
      <w:r>
        <w:rPr>
          <w:rStyle w:val="s0"/>
        </w:rPr>
        <w:t>3) место и дата принятия акта официального разъяснения нормативного правового акта;</w:t>
      </w:r>
    </w:p>
    <w:p w:rsidR="00000000" w:rsidRDefault="00AD42B4">
      <w:pPr>
        <w:pStyle w:val="pj"/>
      </w:pPr>
      <w:r>
        <w:rPr>
          <w:rStyle w:val="s0"/>
        </w:rPr>
        <w:t>4) наименование органа либо физического или юридического лица, по инициативе которого разъясняется норма нормативного правового акта.</w:t>
      </w:r>
    </w:p>
    <w:p w:rsidR="00000000" w:rsidRDefault="00AD42B4">
      <w:pPr>
        <w:pStyle w:val="pj"/>
      </w:pPr>
      <w:r>
        <w:rPr>
          <w:rStyle w:val="s0"/>
        </w:rPr>
        <w:t>3. Описательная часть ак</w:t>
      </w:r>
      <w:r>
        <w:rPr>
          <w:rStyle w:val="s0"/>
        </w:rPr>
        <w:t>та официального разъяснения нормативного правового акта должна содержать описание и анализ содержания разъясняемой нормы.</w:t>
      </w:r>
    </w:p>
    <w:p w:rsidR="00000000" w:rsidRDefault="00AD42B4">
      <w:pPr>
        <w:pStyle w:val="pj"/>
      </w:pPr>
      <w:r>
        <w:rPr>
          <w:rStyle w:val="s0"/>
        </w:rPr>
        <w:t>4. Резолютивная часть акта официального разъяснения нормативного правового акта должна содержать вывод уполномоченного органа, уясняющ</w:t>
      </w:r>
      <w:r>
        <w:rPr>
          <w:rStyle w:val="s0"/>
        </w:rPr>
        <w:t>ий смысл и содержание нормы нормативного правового акта.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93" w:name="SUB620000"/>
      <w:bookmarkEnd w:id="93"/>
      <w:r>
        <w:rPr>
          <w:rStyle w:val="s1"/>
        </w:rPr>
        <w:t>Статья 62. Опубликование актов официального разъяснения нормативных правовых актов</w:t>
      </w:r>
    </w:p>
    <w:p w:rsidR="00000000" w:rsidRDefault="00AD42B4">
      <w:pPr>
        <w:pStyle w:val="pj"/>
      </w:pPr>
      <w:r>
        <w:rPr>
          <w:rStyle w:val="s0"/>
        </w:rPr>
        <w:t>1. Опубликование актов официального разъяснения нормативных правовых актов осуществляется на интернет-ресурсе упол</w:t>
      </w:r>
      <w:r>
        <w:rPr>
          <w:rStyle w:val="s0"/>
        </w:rPr>
        <w:t>номоченного органа (должностного лица), давшего разъяснение содержащихся в нормативном правовом акте норм.</w:t>
      </w:r>
    </w:p>
    <w:p w:rsidR="00000000" w:rsidRDefault="00AD42B4">
      <w:pPr>
        <w:pStyle w:val="pji"/>
      </w:pPr>
      <w:r>
        <w:rPr>
          <w:rStyle w:val="s3"/>
        </w:rPr>
        <w:t xml:space="preserve">Пункт 2 изложен в редакции </w:t>
      </w:r>
      <w:hyperlink r:id="rId500" w:anchor="sub_id=50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0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 xml:space="preserve">2. Требования настоящей статьи не применяются в случаях, установленных </w:t>
      </w:r>
      <w:hyperlink w:anchor="sub600400" w:history="1">
        <w:r>
          <w:rPr>
            <w:rStyle w:val="a4"/>
          </w:rPr>
          <w:t>пунктом 4 статьи 60</w:t>
        </w:r>
      </w:hyperlink>
      <w:r>
        <w:rPr>
          <w:rStyle w:val="s0"/>
        </w:rPr>
        <w:t xml:space="preserve"> настоящего Закона.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i"/>
      </w:pPr>
      <w:bookmarkStart w:id="94" w:name="SUB62010000"/>
      <w:bookmarkEnd w:id="94"/>
      <w:r>
        <w:rPr>
          <w:rStyle w:val="s3"/>
        </w:rPr>
        <w:t>Закон дополнен ста</w:t>
      </w:r>
      <w:r>
        <w:rPr>
          <w:rStyle w:val="s3"/>
        </w:rPr>
        <w:t xml:space="preserve">тьей 62-1 в соответствии с </w:t>
      </w:r>
      <w:hyperlink r:id="rId502" w:anchor="sub_id=6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AD42B4">
      <w:pPr>
        <w:pStyle w:val="pj"/>
        <w:ind w:left="1200" w:hanging="800"/>
      </w:pPr>
      <w:r>
        <w:rPr>
          <w:rStyle w:val="s1"/>
        </w:rPr>
        <w:t>Статья 62-1. Информирование о процедурах соблюдения обязательных требований</w:t>
      </w:r>
    </w:p>
    <w:p w:rsidR="00000000" w:rsidRDefault="00AD42B4">
      <w:pPr>
        <w:pStyle w:val="pj"/>
      </w:pPr>
      <w:r>
        <w:rPr>
          <w:rStyle w:val="s0"/>
        </w:rPr>
        <w:t>1. Государственные органы, проводящи</w:t>
      </w:r>
      <w:r>
        <w:rPr>
          <w:rStyle w:val="s0"/>
        </w:rPr>
        <w:t>е государственную политику, осуществляющие регулирование и управление в определенной отрасли (сфере деятельности) или к компетенции которых отнесено решение соответствующих вопросов, либо иные государственные органы в соответствии с предоставленными им пол</w:t>
      </w:r>
      <w:r>
        <w:rPr>
          <w:rStyle w:val="s0"/>
        </w:rPr>
        <w:t>номочиями обеспечивают информирование широкого круга лиц, обязанных соблюдать обязательные требования, о процедуре соблюдения обязательных требований, правах и обязанностях субъектов контроля и надзора, полномочиях государственных органов, осуществляющих г</w:t>
      </w:r>
      <w:r>
        <w:rPr>
          <w:rStyle w:val="s0"/>
        </w:rPr>
        <w:t>осударственный контроль (надзор), и их должностных лиц, иных вопросах надлежащего соблюдения обязательных требований.</w:t>
      </w:r>
    </w:p>
    <w:p w:rsidR="00000000" w:rsidRDefault="00AD42B4">
      <w:pPr>
        <w:pStyle w:val="pj"/>
      </w:pPr>
      <w:r>
        <w:rPr>
          <w:rStyle w:val="s0"/>
        </w:rPr>
        <w:t>2. Информирование субъектов контроля и надзора осуществляется в том числе посредством выпуска руководств по соблюдению обязательных требов</w:t>
      </w:r>
      <w:r>
        <w:rPr>
          <w:rStyle w:val="s0"/>
        </w:rPr>
        <w:t>аний.</w:t>
      </w:r>
    </w:p>
    <w:p w:rsidR="00000000" w:rsidRDefault="00AD42B4">
      <w:pPr>
        <w:pStyle w:val="pj"/>
      </w:pPr>
      <w:r>
        <w:rPr>
          <w:rStyle w:val="s0"/>
        </w:rPr>
        <w:t>В руководство по соблюдению обязательных требований включаются пояснения относительно способов соблюдения обязательных требований, примеры соблюдения обязательных требований, рекомендации по принятию субъектами контроля и надзора конкретных мер для о</w:t>
      </w:r>
      <w:r>
        <w:rPr>
          <w:rStyle w:val="s0"/>
        </w:rPr>
        <w:t>беспечения соблюдения обязательных требований.</w:t>
      </w:r>
    </w:p>
    <w:p w:rsidR="00000000" w:rsidRDefault="00AD42B4">
      <w:pPr>
        <w:pStyle w:val="pj"/>
      </w:pPr>
      <w:r>
        <w:rPr>
          <w:rStyle w:val="s0"/>
        </w:rPr>
        <w:t>Указанное руководство не может содержать новые обязательные требования.</w:t>
      </w:r>
    </w:p>
    <w:p w:rsidR="00000000" w:rsidRDefault="00AD42B4">
      <w:pPr>
        <w:pStyle w:val="pj"/>
      </w:pPr>
      <w:r>
        <w:rPr>
          <w:rStyle w:val="s0"/>
        </w:rPr>
        <w:t>3. Руководство по соблюдению обязательных требований утверждается руководителем соответствующего государственного органа и опубликовывает</w:t>
      </w:r>
      <w:r>
        <w:rPr>
          <w:rStyle w:val="s0"/>
        </w:rPr>
        <w:t>ся в общедоступном режиме на интернет-ресурсе государственного органа, а также в единой системе правовой информации.</w:t>
      </w:r>
    </w:p>
    <w:p w:rsidR="00000000" w:rsidRDefault="00AD42B4">
      <w:pPr>
        <w:pStyle w:val="pj"/>
      </w:pPr>
      <w:r>
        <w:rPr>
          <w:rStyle w:val="s0"/>
        </w:rPr>
        <w:t>4. Руководство по соблюдению обязательных требований применяется субъектами контроля и надзора на добровольной основе и носит рекомендательный характер.</w:t>
      </w:r>
    </w:p>
    <w:p w:rsidR="00000000" w:rsidRDefault="00AD42B4">
      <w:pPr>
        <w:pStyle w:val="pj"/>
      </w:pPr>
      <w:r>
        <w:rPr>
          <w:rStyle w:val="s0"/>
        </w:rPr>
        <w:t>5. Деятельность субъектов контроля и надзора и (или) их работников, осуществляемая в соответствии с рук</w:t>
      </w:r>
      <w:r>
        <w:rPr>
          <w:rStyle w:val="s0"/>
        </w:rPr>
        <w:t>оводством по соблюдению обязательных требований, не может квалифицироваться как нарушение обязательных требований.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c"/>
      </w:pPr>
      <w:bookmarkStart w:id="95" w:name="SUB630000"/>
      <w:bookmarkEnd w:id="95"/>
      <w:r>
        <w:rPr>
          <w:rStyle w:val="s1"/>
        </w:rPr>
        <w:t>Глава 14. ПРАВОВЫЕ АКТЫ ИНДИВИДУАЛЬНОГО ПРИМЕНЕНИЯ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1"/>
        </w:rPr>
        <w:t>Статья 63.</w:t>
      </w:r>
      <w:r>
        <w:rPr>
          <w:rStyle w:val="s0"/>
        </w:rPr>
        <w:t>.</w:t>
      </w:r>
      <w:r>
        <w:rPr>
          <w:rStyle w:val="s3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503" w:anchor="sub_id=66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 № 351-VI </w:t>
      </w:r>
      <w:r>
        <w:rPr>
          <w:rStyle w:val="s3"/>
        </w:rPr>
        <w:t>(введено в действие с 1 июля 2021 г.) (</w:t>
      </w:r>
      <w:hyperlink r:id="rId504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96" w:name="SUB640000"/>
      <w:bookmarkEnd w:id="96"/>
      <w:r>
        <w:rPr>
          <w:rStyle w:val="s1"/>
        </w:rPr>
        <w:t>Статья 64. Требования к правовым актам индивидуального применения и их оформлению</w:t>
      </w:r>
    </w:p>
    <w:p w:rsidR="00000000" w:rsidRDefault="00AD42B4">
      <w:pPr>
        <w:pStyle w:val="pj"/>
      </w:pPr>
      <w:r>
        <w:rPr>
          <w:rStyle w:val="s0"/>
        </w:rPr>
        <w:t>1. Правовой акт индивидуального применения должен отвечать следующим требованиям:</w:t>
      </w:r>
    </w:p>
    <w:p w:rsidR="00000000" w:rsidRDefault="00AD42B4">
      <w:pPr>
        <w:pStyle w:val="pj"/>
      </w:pPr>
      <w:r>
        <w:rPr>
          <w:rStyle w:val="s0"/>
        </w:rPr>
        <w:t>1) не противоречить Конституции Республики Казахстан, законодательству и правовым актам выш</w:t>
      </w:r>
      <w:r>
        <w:rPr>
          <w:rStyle w:val="s0"/>
        </w:rPr>
        <w:t>естоящих государственных органов;</w:t>
      </w:r>
    </w:p>
    <w:p w:rsidR="00000000" w:rsidRDefault="00AD42B4">
      <w:pPr>
        <w:pStyle w:val="pji"/>
      </w:pPr>
      <w:r>
        <w:rPr>
          <w:rStyle w:val="s3"/>
        </w:rPr>
        <w:t xml:space="preserve">Подпункт 2 изложен в редакции </w:t>
      </w:r>
      <w:hyperlink r:id="rId505" w:anchor="sub_id=66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06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 xml:space="preserve">2) его структура должна обеспечивать исчерпывающее раскрытие предмета регулирования, а содержание должно обеспечивать единообразное понимание и применение, четко излагать содержание намечаемых </w:t>
      </w:r>
      <w:r>
        <w:rPr>
          <w:rStyle w:val="s0"/>
        </w:rPr>
        <w:t>мер, исчерпывающе определять круг лиц, которые несут ответственность за их реализацию в установленные сроки.</w:t>
      </w:r>
    </w:p>
    <w:p w:rsidR="00000000" w:rsidRDefault="00AD42B4">
      <w:pPr>
        <w:pStyle w:val="pj"/>
      </w:pPr>
      <w:r>
        <w:rPr>
          <w:rStyle w:val="s0"/>
        </w:rPr>
        <w:t>2. Правовые акты индивидуального применения, противоречащие требованиям Конституции Республики Казахстан и законодательству Республики Казахстан, я</w:t>
      </w:r>
      <w:r>
        <w:rPr>
          <w:rStyle w:val="s0"/>
        </w:rPr>
        <w:t>вляются недействительными с момента принятия и не должны применяться на территории Республики Казахстан.</w:t>
      </w:r>
    </w:p>
    <w:p w:rsidR="00000000" w:rsidRDefault="00AD42B4">
      <w:pPr>
        <w:pStyle w:val="pji"/>
      </w:pPr>
      <w:r>
        <w:rPr>
          <w:rStyle w:val="s3"/>
        </w:rPr>
        <w:t xml:space="preserve">Статья 64 дополнена пунктом 2-1 в соответствии с </w:t>
      </w:r>
      <w:hyperlink r:id="rId507" w:anchor="sub_id=50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</w:t>
      </w:r>
      <w:r>
        <w:rPr>
          <w:rStyle w:val="s3"/>
        </w:rPr>
        <w:t>17 г. № 91-VI</w:t>
      </w:r>
    </w:p>
    <w:p w:rsidR="00000000" w:rsidRDefault="00AD42B4">
      <w:pPr>
        <w:pStyle w:val="pj"/>
      </w:pPr>
      <w:r>
        <w:rPr>
          <w:rStyle w:val="s0"/>
        </w:rPr>
        <w:t>2-1. Правовые акты индивидуального применения, признанные неконституционными, в том числе ущемляющими закрепленные Конституцией права и свободы человека и гражданина, отменяются и не подлежат применению.</w:t>
      </w:r>
    </w:p>
    <w:p w:rsidR="00000000" w:rsidRDefault="00AD42B4">
      <w:pPr>
        <w:pStyle w:val="pj"/>
      </w:pPr>
      <w:r>
        <w:rPr>
          <w:rStyle w:val="s0"/>
        </w:rPr>
        <w:t>3. При противоречии правовых актов инд</w:t>
      </w:r>
      <w:r>
        <w:rPr>
          <w:rStyle w:val="s0"/>
        </w:rPr>
        <w:t>ивидуального применения, принятых уполномоченными органами различных уровней, применяется правовой акт вышестоящего уполномоченного органа, если принятие такого акта входило в его компетенцию.</w:t>
      </w:r>
    </w:p>
    <w:p w:rsidR="00000000" w:rsidRDefault="00AD42B4">
      <w:pPr>
        <w:pStyle w:val="pj"/>
      </w:pPr>
      <w:r>
        <w:rPr>
          <w:rStyle w:val="s0"/>
        </w:rPr>
        <w:t xml:space="preserve">4. При противоречии правовых актов индивидуального применения, </w:t>
      </w:r>
      <w:r>
        <w:rPr>
          <w:rStyle w:val="s0"/>
        </w:rPr>
        <w:t>принятых уполномоченными органами одного уровня, применяется правовой акт того органа, в чью компетенцию входит принятие данного решения. По заявлению заинтересованного лица решение о приоритете одного правового акта над другим принимается вышестоящим упол</w:t>
      </w:r>
      <w:r>
        <w:rPr>
          <w:rStyle w:val="s0"/>
        </w:rPr>
        <w:t>номоченными органами или судом.</w:t>
      </w:r>
    </w:p>
    <w:p w:rsidR="00000000" w:rsidRDefault="00AD42B4">
      <w:pPr>
        <w:pStyle w:val="pj"/>
      </w:pPr>
      <w:r>
        <w:rPr>
          <w:rStyle w:val="s0"/>
        </w:rPr>
        <w:t>5. Правовой акт индивидуального применения, помимо требований, предусмотренных в пункте 1 настоящей статьи, должен содержать также следующие реквизиты:</w:t>
      </w:r>
    </w:p>
    <w:p w:rsidR="00000000" w:rsidRDefault="00AD42B4">
      <w:pPr>
        <w:pStyle w:val="pj"/>
      </w:pPr>
      <w:r>
        <w:rPr>
          <w:rStyle w:val="s0"/>
        </w:rPr>
        <w:t>1) наименование правового акта;</w:t>
      </w:r>
    </w:p>
    <w:p w:rsidR="00000000" w:rsidRDefault="00AD42B4">
      <w:pPr>
        <w:pStyle w:val="pj"/>
      </w:pPr>
      <w:r>
        <w:rPr>
          <w:rStyle w:val="s0"/>
        </w:rPr>
        <w:t>2) заголовок, обозначающий предмет рассм</w:t>
      </w:r>
      <w:r>
        <w:rPr>
          <w:rStyle w:val="s0"/>
        </w:rPr>
        <w:t>отрения данного акта;</w:t>
      </w:r>
    </w:p>
    <w:p w:rsidR="00000000" w:rsidRDefault="00AD42B4">
      <w:pPr>
        <w:pStyle w:val="pj"/>
      </w:pPr>
      <w:r>
        <w:rPr>
          <w:rStyle w:val="s0"/>
        </w:rPr>
        <w:t>3) место и дату принятия акта;</w:t>
      </w:r>
    </w:p>
    <w:p w:rsidR="00000000" w:rsidRDefault="00AD42B4">
      <w:pPr>
        <w:pStyle w:val="pj"/>
      </w:pPr>
      <w:r>
        <w:rPr>
          <w:rStyle w:val="s0"/>
        </w:rPr>
        <w:t>4) подпись (подписи) лица (лиц), уполномоченного (уполномоченных) подписывать соответствующий акт;</w:t>
      </w:r>
    </w:p>
    <w:p w:rsidR="00000000" w:rsidRDefault="00AD42B4">
      <w:pPr>
        <w:pStyle w:val="pj"/>
      </w:pPr>
      <w:r>
        <w:rPr>
          <w:rStyle w:val="s0"/>
        </w:rPr>
        <w:t>5) печать органа, за исключением случаев, предусмотренных законодательством Республики Казахстан.</w:t>
      </w:r>
    </w:p>
    <w:p w:rsidR="00000000" w:rsidRDefault="00AD42B4">
      <w:pPr>
        <w:pStyle w:val="pj"/>
      </w:pPr>
      <w:r>
        <w:rPr>
          <w:rStyle w:val="s0"/>
        </w:rPr>
        <w:t>Процед</w:t>
      </w:r>
      <w:r>
        <w:rPr>
          <w:rStyle w:val="s0"/>
        </w:rPr>
        <w:t>уры принятия правовых актов индивидуального применения, организация их оформления, исполнения и контроля за исполнением определяются настоящим Законом и иными нормативными правовыми актами.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97" w:name="SUB650000"/>
      <w:bookmarkEnd w:id="97"/>
      <w:r>
        <w:rPr>
          <w:rStyle w:val="s1"/>
        </w:rPr>
        <w:t>Статья 65. Вступление в силу и прекращение действия правовых акт</w:t>
      </w:r>
      <w:r>
        <w:rPr>
          <w:rStyle w:val="s1"/>
        </w:rPr>
        <w:t>ов индивидуального применения</w:t>
      </w:r>
    </w:p>
    <w:p w:rsidR="00000000" w:rsidRDefault="00AD42B4">
      <w:pPr>
        <w:pStyle w:val="pj"/>
      </w:pPr>
      <w:r>
        <w:rPr>
          <w:rStyle w:val="s0"/>
        </w:rPr>
        <w:t>1. Правовой акт индивидуального применения вступает в силу с момента принятия, если в нем не определен более поздний срок.</w:t>
      </w:r>
    </w:p>
    <w:p w:rsidR="00000000" w:rsidRDefault="00AD42B4">
      <w:pPr>
        <w:pStyle w:val="pj"/>
      </w:pPr>
      <w:r>
        <w:rPr>
          <w:rStyle w:val="s0"/>
        </w:rPr>
        <w:t xml:space="preserve">2. Правовой акт индивидуального применения прекращает действие с момента исполнения его требований или </w:t>
      </w:r>
      <w:r>
        <w:rPr>
          <w:rStyle w:val="s0"/>
        </w:rPr>
        <w:t>содержащихся в нем поручений лицами, которым адресован данный правовой акт.</w:t>
      </w:r>
    </w:p>
    <w:p w:rsidR="00000000" w:rsidRDefault="00AD42B4">
      <w:pPr>
        <w:pStyle w:val="pji"/>
      </w:pPr>
      <w:r>
        <w:rPr>
          <w:rStyle w:val="s3"/>
        </w:rPr>
        <w:t xml:space="preserve">Принятие актов в результате коррупционных правонарушений является </w:t>
      </w:r>
      <w:hyperlink r:id="rId508" w:anchor="sub_id=260200" w:history="1">
        <w:r>
          <w:rPr>
            <w:rStyle w:val="a4"/>
            <w:i/>
            <w:iCs/>
          </w:rPr>
          <w:t>основанием для их отмены</w:t>
        </w:r>
      </w:hyperlink>
    </w:p>
    <w:p w:rsidR="00000000" w:rsidRDefault="00AD42B4">
      <w:pPr>
        <w:pStyle w:val="pj"/>
      </w:pPr>
      <w:r>
        <w:rPr>
          <w:rStyle w:val="s0"/>
        </w:rPr>
        <w:t>3. До прекращения действия правовой акт индивидуального применения может быть приостановлен, изменен и (или) дополнен либо отменен уполномоченным органом, принявшим данный правовой акт, вышестоящим к нему государственным органом либо судом.</w:t>
      </w:r>
    </w:p>
    <w:p w:rsidR="00000000" w:rsidRDefault="00AD42B4">
      <w:pPr>
        <w:pStyle w:val="pj"/>
      </w:pPr>
      <w:r>
        <w:rPr>
          <w:rStyle w:val="s0"/>
        </w:rPr>
        <w:t xml:space="preserve">4. Исключен в соответствии с </w:t>
      </w:r>
      <w:hyperlink r:id="rId509" w:anchor="sub_id=66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 № 351-VI </w:t>
      </w:r>
      <w:r>
        <w:rPr>
          <w:rStyle w:val="s3"/>
        </w:rPr>
        <w:t>(введено в действие с 1 июля 2021 г.) (</w:t>
      </w:r>
      <w:hyperlink r:id="rId510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c"/>
      </w:pPr>
      <w:bookmarkStart w:id="98" w:name="SUB660000"/>
      <w:bookmarkEnd w:id="98"/>
      <w:r>
        <w:rPr>
          <w:rStyle w:val="s1"/>
        </w:rPr>
        <w:t>Глава 15. ПЕРЕХОДНЫЕ И ЗАКЛЮЧИТЕЛЬНЫЕ ПОЛОЖЕНИЯ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1"/>
        </w:rPr>
        <w:t xml:space="preserve">Статья 66. Переходные положения </w:t>
      </w:r>
    </w:p>
    <w:p w:rsidR="00000000" w:rsidRDefault="00AD42B4">
      <w:pPr>
        <w:pStyle w:val="pj"/>
      </w:pPr>
      <w:r>
        <w:rPr>
          <w:rStyle w:val="s0"/>
        </w:rPr>
        <w:t>Государственное предприятие, осуществляющее ведение Государственного реестра нормативных правовых актов Республики Казахстан, Эталонного конт</w:t>
      </w:r>
      <w:r>
        <w:rPr>
          <w:rStyle w:val="s0"/>
        </w:rPr>
        <w:t>рольного банка нормативных правовых актов Республики Казахстан:</w:t>
      </w:r>
    </w:p>
    <w:p w:rsidR="00000000" w:rsidRDefault="00AD42B4">
      <w:pPr>
        <w:pStyle w:val="pj"/>
      </w:pPr>
      <w:r>
        <w:rPr>
          <w:rStyle w:val="s0"/>
        </w:rPr>
        <w:t xml:space="preserve">1) обеспечивает формирование Эталонного контрольного банка нормативных правовых актов Республики Казахстан, принятых до 1 января 2015 года, в электронно-цифровой форме из </w:t>
      </w:r>
      <w:hyperlink r:id="rId511" w:history="1">
        <w:r>
          <w:rPr>
            <w:rStyle w:val="a4"/>
          </w:rPr>
          <w:t>интернет-ресурса, определяемого</w:t>
        </w:r>
      </w:hyperlink>
      <w:r>
        <w:rPr>
          <w:rStyle w:val="s0"/>
        </w:rPr>
        <w:t xml:space="preserve"> Правительством Республики Казахстан;</w:t>
      </w:r>
    </w:p>
    <w:p w:rsidR="00000000" w:rsidRDefault="00AD42B4">
      <w:pPr>
        <w:pStyle w:val="pj"/>
      </w:pPr>
      <w:r>
        <w:rPr>
          <w:rStyle w:val="s0"/>
        </w:rPr>
        <w:t>2) до 1 января 2018 года обеспечивает приведение в соответствие сформированных нормативных правовых актов, принятых до 1 января 2015 года, в эл</w:t>
      </w:r>
      <w:r>
        <w:rPr>
          <w:rStyle w:val="s0"/>
        </w:rPr>
        <w:t>ектронно-цифровой форме с нормативными правовыми актами в печатной форме.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bookmarkStart w:id="99" w:name="SUB670000"/>
      <w:bookmarkEnd w:id="99"/>
      <w:r>
        <w:rPr>
          <w:rStyle w:val="s1"/>
        </w:rPr>
        <w:t>Статья 67. Порядок введения в действие настоящего Закона</w:t>
      </w:r>
    </w:p>
    <w:p w:rsidR="00000000" w:rsidRDefault="00AD42B4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дня его первого официального </w:t>
      </w:r>
      <w:hyperlink r:id="rId5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D42B4">
      <w:pPr>
        <w:pStyle w:val="pj"/>
      </w:pPr>
      <w:r>
        <w:rPr>
          <w:rStyle w:val="s0"/>
        </w:rPr>
        <w:t xml:space="preserve">2. Часть третья </w:t>
      </w:r>
      <w:hyperlink w:anchor="sub370200" w:history="1">
        <w:r>
          <w:rPr>
            <w:rStyle w:val="a4"/>
          </w:rPr>
          <w:t>пункта 2 статьи 37</w:t>
        </w:r>
      </w:hyperlink>
      <w:r>
        <w:rPr>
          <w:rStyle w:val="s0"/>
        </w:rPr>
        <w:t xml:space="preserve">, </w:t>
      </w:r>
      <w:hyperlink w:anchor="sub380300" w:history="1">
        <w:r>
          <w:rPr>
            <w:rStyle w:val="a4"/>
          </w:rPr>
          <w:t>пункт 3 статьи 38</w:t>
        </w:r>
      </w:hyperlink>
      <w:r>
        <w:rPr>
          <w:rStyle w:val="s0"/>
        </w:rPr>
        <w:t xml:space="preserve"> и </w:t>
      </w:r>
      <w:hyperlink w:anchor="sub390300" w:history="1">
        <w:r>
          <w:rPr>
            <w:rStyle w:val="a4"/>
          </w:rPr>
          <w:t>пункт 3 статьи 39</w:t>
        </w:r>
      </w:hyperlink>
      <w:r>
        <w:rPr>
          <w:rStyle w:val="s0"/>
        </w:rPr>
        <w:t xml:space="preserve"> действуют до 1 янв</w:t>
      </w:r>
      <w:r>
        <w:rPr>
          <w:rStyle w:val="s0"/>
        </w:rPr>
        <w:t>аря 2017 года.</w:t>
      </w:r>
    </w:p>
    <w:p w:rsidR="00000000" w:rsidRDefault="00AD42B4">
      <w:pPr>
        <w:pStyle w:val="pj"/>
      </w:pPr>
      <w:r>
        <w:rPr>
          <w:rStyle w:val="s0"/>
        </w:rPr>
        <w:t xml:space="preserve">3. Признать утратившим силу </w:t>
      </w:r>
      <w:hyperlink r:id="rId51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24 марта 1998 года «О нормативных правовых актах» (Ведомости Парламента Республики Казахстан, 1998 г., № 2-3, ст. 25; 2</w:t>
      </w:r>
      <w:r>
        <w:rPr>
          <w:rStyle w:val="s0"/>
        </w:rPr>
        <w:t>001 г., № 20, ст. 258; 2002 г., № 5, ст. 50; 2004 г., № 5, ст. 29; № 13, ст. 74; 2005 г., № 17-18, ст. 73; 2006 г., № 3, ст. 22; № 24, ст. 148; 2007 г., № 2, ст. 18; № 12, ст. 86; № 13, ст. 100; № 19, ст. 147; 2008 г., № 13-14, ст. 55; № 21, ст. 97; 2009 г</w:t>
      </w:r>
      <w:r>
        <w:rPr>
          <w:rStyle w:val="s0"/>
        </w:rPr>
        <w:t>., № 15-16, ст. 74; № 18, ст. 84; № 22, ст. 94; 2010 г., № 5, ст. 23; № 7, ст. 29; № 24, ст. 146; 2011 г., № 1, ст. 7; № 7, ст. 54; № 11, ст. 102; № 12, ст. 111; 2012 г., № 8, ст. 64; № 15, ст. 97; 2013 г., № 5-6, ст. 30; № 14, ст. 72; № 15, ст. 81; 2014 г</w:t>
      </w:r>
      <w:r>
        <w:rPr>
          <w:rStyle w:val="s0"/>
        </w:rPr>
        <w:t>., № 10, ст. 52; № 19-I, 19-II, ст. 94, 96; № 23, ст. 143; 2015 г., № 21-I, ст. 121; № 22-I, ст. 141; № 22-IІ, ст. 145).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rStyle w:val="s0"/>
        </w:rPr>
        <w:t> </w:t>
      </w:r>
    </w:p>
    <w:p w:rsidR="00000000" w:rsidRDefault="00AD42B4">
      <w:pPr>
        <w:pStyle w:val="pj"/>
      </w:pPr>
      <w:r>
        <w:rPr>
          <w:b/>
          <w:bCs/>
        </w:rPr>
        <w:t> </w:t>
      </w:r>
    </w:p>
    <w:p w:rsidR="00000000" w:rsidRDefault="00AD42B4">
      <w:pPr>
        <w:pStyle w:val="pj"/>
      </w:pPr>
      <w:r>
        <w:rPr>
          <w:b/>
          <w:bCs/>
        </w:rPr>
        <w:t xml:space="preserve">Президент </w:t>
      </w:r>
    </w:p>
    <w:p w:rsidR="00000000" w:rsidRDefault="00AD42B4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AD42B4">
      <w:pPr>
        <w:pStyle w:val="pj"/>
      </w:pPr>
      <w:r>
        <w:t> </w:t>
      </w:r>
    </w:p>
    <w:p w:rsidR="00000000" w:rsidRDefault="00AD42B4">
      <w:pPr>
        <w:pStyle w:val="pji"/>
      </w:pPr>
      <w:r>
        <w:t xml:space="preserve">Астана, Акорда, 6 апреля 2016 года </w:t>
      </w:r>
    </w:p>
    <w:p w:rsidR="00000000" w:rsidRDefault="00AD42B4">
      <w:pPr>
        <w:pStyle w:val="pj"/>
      </w:pPr>
      <w:r>
        <w:t>№ 480-V ЗРК</w:t>
      </w:r>
    </w:p>
    <w:p w:rsidR="00000000" w:rsidRDefault="00AD42B4">
      <w:pPr>
        <w:pStyle w:val="pj"/>
      </w:pPr>
      <w:r>
        <w:t> </w:t>
      </w:r>
    </w:p>
    <w:sectPr w:rsidR="00000000">
      <w:headerReference w:type="even" r:id="rId514"/>
      <w:headerReference w:type="default" r:id="rId515"/>
      <w:footerReference w:type="even" r:id="rId516"/>
      <w:footerReference w:type="default" r:id="rId517"/>
      <w:headerReference w:type="first" r:id="rId518"/>
      <w:footerReference w:type="first" r:id="rId5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2B4" w:rsidRDefault="00AD42B4" w:rsidP="00AD42B4">
      <w:r>
        <w:separator/>
      </w:r>
    </w:p>
  </w:endnote>
  <w:endnote w:type="continuationSeparator" w:id="0">
    <w:p w:rsidR="00AD42B4" w:rsidRDefault="00AD42B4" w:rsidP="00AD4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2B4" w:rsidRDefault="00AD42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2B4" w:rsidRDefault="00AD42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2B4" w:rsidRDefault="00AD42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2B4" w:rsidRDefault="00AD42B4" w:rsidP="00AD42B4">
      <w:r>
        <w:separator/>
      </w:r>
    </w:p>
  </w:footnote>
  <w:footnote w:type="continuationSeparator" w:id="0">
    <w:p w:rsidR="00AD42B4" w:rsidRDefault="00AD42B4" w:rsidP="00AD42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2B4" w:rsidRDefault="00AD42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2B4" w:rsidRDefault="00AD42B4" w:rsidP="00AD42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42B4" w:rsidRPr="00AD42B4" w:rsidRDefault="00AD42B4" w:rsidP="00AD42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АПРЕЛЯ 2016 ГОДА № 48...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2B4" w:rsidRDefault="00AD42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42B4"/>
    <w:rsid w:val="00AD4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42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42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42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42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42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42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42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42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780689" TargetMode="External"/><Relationship Id="rId299" Type="http://schemas.openxmlformats.org/officeDocument/2006/relationships/hyperlink" Target="http://online.zakon.kz/Document/?doc_id=39611454" TargetMode="External"/><Relationship Id="rId21" Type="http://schemas.openxmlformats.org/officeDocument/2006/relationships/hyperlink" Target="http://online.zakon.kz/Document/?doc_id=38170333" TargetMode="External"/><Relationship Id="rId63" Type="http://schemas.openxmlformats.org/officeDocument/2006/relationships/hyperlink" Target="http://online.zakon.kz/Document/?doc_id=1005029" TargetMode="External"/><Relationship Id="rId159" Type="http://schemas.openxmlformats.org/officeDocument/2006/relationships/hyperlink" Target="http://online.zakon.kz/Document/?doc_id=34894582" TargetMode="External"/><Relationship Id="rId324" Type="http://schemas.openxmlformats.org/officeDocument/2006/relationships/hyperlink" Target="http://online.zakon.kz/Document/?doc_id=34740730" TargetMode="External"/><Relationship Id="rId366" Type="http://schemas.openxmlformats.org/officeDocument/2006/relationships/hyperlink" Target="http://online.zakon.kz/Document/?doc_id=38170333" TargetMode="External"/><Relationship Id="rId170" Type="http://schemas.openxmlformats.org/officeDocument/2006/relationships/hyperlink" Target="http://online.zakon.kz/Document/?doc_id=39780689" TargetMode="External"/><Relationship Id="rId226" Type="http://schemas.openxmlformats.org/officeDocument/2006/relationships/hyperlink" Target="http://online.zakon.kz/Document/?doc_id=31534450" TargetMode="External"/><Relationship Id="rId433" Type="http://schemas.openxmlformats.org/officeDocument/2006/relationships/hyperlink" Target="http://online.zakon.kz/Document/?doc_id=33420238" TargetMode="External"/><Relationship Id="rId268" Type="http://schemas.openxmlformats.org/officeDocument/2006/relationships/hyperlink" Target="http://online.zakon.kz/Document/?doc_id=32313757" TargetMode="External"/><Relationship Id="rId475" Type="http://schemas.openxmlformats.org/officeDocument/2006/relationships/hyperlink" Target="http://online.zakon.kz/Document/?doc_id=35132264" TargetMode="External"/><Relationship Id="rId32" Type="http://schemas.openxmlformats.org/officeDocument/2006/relationships/hyperlink" Target="http://online.zakon.kz/Document/?doc_id=39468548" TargetMode="External"/><Relationship Id="rId74" Type="http://schemas.openxmlformats.org/officeDocument/2006/relationships/hyperlink" Target="http://online.zakon.kz/Document/?doc_id=38504984" TargetMode="External"/><Relationship Id="rId128" Type="http://schemas.openxmlformats.org/officeDocument/2006/relationships/hyperlink" Target="http://online.zakon.kz/Document/?doc_id=34740730" TargetMode="External"/><Relationship Id="rId335" Type="http://schemas.openxmlformats.org/officeDocument/2006/relationships/hyperlink" Target="http://online.zakon.kz/Document/?doc_id=39780689" TargetMode="External"/><Relationship Id="rId377" Type="http://schemas.openxmlformats.org/officeDocument/2006/relationships/hyperlink" Target="http://online.zakon.kz/Document/?doc_id=39780689" TargetMode="External"/><Relationship Id="rId500" Type="http://schemas.openxmlformats.org/officeDocument/2006/relationships/hyperlink" Target="http://online.zakon.kz/Document/?doc_id=3942796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4740730" TargetMode="External"/><Relationship Id="rId237" Type="http://schemas.openxmlformats.org/officeDocument/2006/relationships/hyperlink" Target="http://online.zakon.kz/Document/?doc_id=38170333" TargetMode="External"/><Relationship Id="rId402" Type="http://schemas.openxmlformats.org/officeDocument/2006/relationships/hyperlink" Target="http://online.zakon.kz/Document/?doc_id=39822020" TargetMode="External"/><Relationship Id="rId279" Type="http://schemas.openxmlformats.org/officeDocument/2006/relationships/hyperlink" Target="http://online.zakon.kz/Document/?doc_id=34894582" TargetMode="External"/><Relationship Id="rId444" Type="http://schemas.openxmlformats.org/officeDocument/2006/relationships/hyperlink" Target="http://online.zakon.kz/Document/?doc_id=34740730" TargetMode="External"/><Relationship Id="rId486" Type="http://schemas.openxmlformats.org/officeDocument/2006/relationships/hyperlink" Target="http://online.zakon.kz/Document/?doc_id=39780689" TargetMode="External"/><Relationship Id="rId43" Type="http://schemas.openxmlformats.org/officeDocument/2006/relationships/hyperlink" Target="http://online.zakon.kz/Document/?doc_id=36227306" TargetMode="External"/><Relationship Id="rId139" Type="http://schemas.openxmlformats.org/officeDocument/2006/relationships/hyperlink" Target="http://online.zakon.kz/Document/?doc_id=39780689" TargetMode="External"/><Relationship Id="rId290" Type="http://schemas.openxmlformats.org/officeDocument/2006/relationships/hyperlink" Target="http://online.zakon.kz/Document/?doc_id=34740730" TargetMode="External"/><Relationship Id="rId304" Type="http://schemas.openxmlformats.org/officeDocument/2006/relationships/hyperlink" Target="http://online.zakon.kz/Document/?doc_id=38840311" TargetMode="External"/><Relationship Id="rId346" Type="http://schemas.openxmlformats.org/officeDocument/2006/relationships/hyperlink" Target="http://online.zakon.kz/Document/?doc_id=31711335" TargetMode="External"/><Relationship Id="rId388" Type="http://schemas.openxmlformats.org/officeDocument/2006/relationships/hyperlink" Target="http://online.zakon.kz/Document/?doc_id=34038321" TargetMode="External"/><Relationship Id="rId511" Type="http://schemas.openxmlformats.org/officeDocument/2006/relationships/hyperlink" Target="http://online.zakon.kz/Document/?doc_id=36981008" TargetMode="External"/><Relationship Id="rId85" Type="http://schemas.openxmlformats.org/officeDocument/2006/relationships/hyperlink" Target="http://online.zakon.kz/Document/?doc_id=38170333" TargetMode="External"/><Relationship Id="rId150" Type="http://schemas.openxmlformats.org/officeDocument/2006/relationships/hyperlink" Target="http://online.zakon.kz/Document/?doc_id=34740730" TargetMode="External"/><Relationship Id="rId192" Type="http://schemas.openxmlformats.org/officeDocument/2006/relationships/hyperlink" Target="http://online.zakon.kz/Document/?doc_id=39780689" TargetMode="External"/><Relationship Id="rId206" Type="http://schemas.openxmlformats.org/officeDocument/2006/relationships/hyperlink" Target="http://online.zakon.kz/Document/?doc_id=38955953" TargetMode="External"/><Relationship Id="rId413" Type="http://schemas.openxmlformats.org/officeDocument/2006/relationships/hyperlink" Target="http://online.zakon.kz/Document/?doc_id=34740730" TargetMode="External"/><Relationship Id="rId248" Type="http://schemas.openxmlformats.org/officeDocument/2006/relationships/hyperlink" Target="http://online.zakon.kz/Document/?doc_id=39780689" TargetMode="External"/><Relationship Id="rId455" Type="http://schemas.openxmlformats.org/officeDocument/2006/relationships/hyperlink" Target="http://online.zakon.kz/Document/?doc_id=34061135" TargetMode="External"/><Relationship Id="rId497" Type="http://schemas.openxmlformats.org/officeDocument/2006/relationships/hyperlink" Target="http://online.zakon.kz/Document/?doc_id=39403356" TargetMode="External"/><Relationship Id="rId12" Type="http://schemas.openxmlformats.org/officeDocument/2006/relationships/hyperlink" Target="http://online.zakon.kz/Document/?doc_id=34740730" TargetMode="External"/><Relationship Id="rId108" Type="http://schemas.openxmlformats.org/officeDocument/2006/relationships/hyperlink" Target="http://online.zakon.kz/Document/?doc_id=39468548" TargetMode="External"/><Relationship Id="rId315" Type="http://schemas.openxmlformats.org/officeDocument/2006/relationships/hyperlink" Target="http://online.zakon.kz/Document/?doc_id=38170333" TargetMode="External"/><Relationship Id="rId357" Type="http://schemas.openxmlformats.org/officeDocument/2006/relationships/hyperlink" Target="http://online.zakon.kz/Document/?doc_id=38170333" TargetMode="External"/><Relationship Id="rId54" Type="http://schemas.openxmlformats.org/officeDocument/2006/relationships/hyperlink" Target="http://online.zakon.kz/Document/?doc_id=38170333" TargetMode="External"/><Relationship Id="rId96" Type="http://schemas.openxmlformats.org/officeDocument/2006/relationships/hyperlink" Target="http://online.zakon.kz/Document/?doc_id=38039248" TargetMode="External"/><Relationship Id="rId161" Type="http://schemas.openxmlformats.org/officeDocument/2006/relationships/hyperlink" Target="http://online.zakon.kz/Document/?doc_id=34894582" TargetMode="External"/><Relationship Id="rId217" Type="http://schemas.openxmlformats.org/officeDocument/2006/relationships/hyperlink" Target="http://online.zakon.kz/Document/?doc_id=39780689" TargetMode="External"/><Relationship Id="rId399" Type="http://schemas.openxmlformats.org/officeDocument/2006/relationships/hyperlink" Target="http://online.zakon.kz/Document/?doc_id=34894582" TargetMode="External"/><Relationship Id="rId259" Type="http://schemas.openxmlformats.org/officeDocument/2006/relationships/hyperlink" Target="http://online.zakon.kz/Document/?doc_id=35417970" TargetMode="External"/><Relationship Id="rId424" Type="http://schemas.openxmlformats.org/officeDocument/2006/relationships/hyperlink" Target="http://online.zakon.kz/Document/?doc_id=34894582" TargetMode="External"/><Relationship Id="rId466" Type="http://schemas.openxmlformats.org/officeDocument/2006/relationships/hyperlink" Target="http://online.zakon.kz/Document/?doc_id=35015734" TargetMode="External"/><Relationship Id="rId23" Type="http://schemas.openxmlformats.org/officeDocument/2006/relationships/hyperlink" Target="http://online.zakon.kz/Document/?doc_id=34894582" TargetMode="External"/><Relationship Id="rId119" Type="http://schemas.openxmlformats.org/officeDocument/2006/relationships/hyperlink" Target="http://online.zakon.kz/Document/?doc_id=39780689" TargetMode="External"/><Relationship Id="rId270" Type="http://schemas.openxmlformats.org/officeDocument/2006/relationships/hyperlink" Target="http://online.zakon.kz/Document/?doc_id=35511983" TargetMode="External"/><Relationship Id="rId326" Type="http://schemas.openxmlformats.org/officeDocument/2006/relationships/hyperlink" Target="http://online.zakon.kz/Document/?doc_id=38170333" TargetMode="External"/><Relationship Id="rId65" Type="http://schemas.openxmlformats.org/officeDocument/2006/relationships/hyperlink" Target="http://online.zakon.kz/Document/?doc_id=39611454" TargetMode="External"/><Relationship Id="rId130" Type="http://schemas.openxmlformats.org/officeDocument/2006/relationships/hyperlink" Target="http://online.zakon.kz/Document/?doc_id=34740730" TargetMode="External"/><Relationship Id="rId368" Type="http://schemas.openxmlformats.org/officeDocument/2006/relationships/hyperlink" Target="http://online.zakon.kz/Document/?doc_id=36651733" TargetMode="External"/><Relationship Id="rId172" Type="http://schemas.openxmlformats.org/officeDocument/2006/relationships/hyperlink" Target="http://online.zakon.kz/Document/?doc_id=39753504" TargetMode="External"/><Relationship Id="rId228" Type="http://schemas.openxmlformats.org/officeDocument/2006/relationships/hyperlink" Target="http://online.zakon.kz/Document/?doc_id=34740730" TargetMode="External"/><Relationship Id="rId435" Type="http://schemas.openxmlformats.org/officeDocument/2006/relationships/hyperlink" Target="http://online.zakon.kz/Document/?doc_id=37766986" TargetMode="External"/><Relationship Id="rId477" Type="http://schemas.openxmlformats.org/officeDocument/2006/relationships/hyperlink" Target="http://online.zakon.kz/Document/?doc_id=36795410" TargetMode="External"/><Relationship Id="rId281" Type="http://schemas.openxmlformats.org/officeDocument/2006/relationships/hyperlink" Target="http://online.zakon.kz/Document/?doc_id=38259854" TargetMode="External"/><Relationship Id="rId337" Type="http://schemas.openxmlformats.org/officeDocument/2006/relationships/hyperlink" Target="http://online.zakon.kz/Document/?doc_id=1003973" TargetMode="External"/><Relationship Id="rId502" Type="http://schemas.openxmlformats.org/officeDocument/2006/relationships/hyperlink" Target="http://online.zakon.kz/Document/?doc_id=39403356" TargetMode="External"/><Relationship Id="rId34" Type="http://schemas.openxmlformats.org/officeDocument/2006/relationships/hyperlink" Target="http://online.zakon.kz/Document/?doc_id=34740730" TargetMode="External"/><Relationship Id="rId76" Type="http://schemas.openxmlformats.org/officeDocument/2006/relationships/hyperlink" Target="http://online.zakon.kz/Document/?doc_id=35132264" TargetMode="External"/><Relationship Id="rId141" Type="http://schemas.openxmlformats.org/officeDocument/2006/relationships/hyperlink" Target="http://online.zakon.kz/Document/?doc_id=32845184" TargetMode="External"/><Relationship Id="rId379" Type="http://schemas.openxmlformats.org/officeDocument/2006/relationships/hyperlink" Target="http://online.zakon.kz/Document/?doc_id=34061135" TargetMode="External"/><Relationship Id="rId7" Type="http://schemas.openxmlformats.org/officeDocument/2006/relationships/hyperlink" Target="http://online.zakon.kz/Document/?doc_id=37858846" TargetMode="External"/><Relationship Id="rId183" Type="http://schemas.openxmlformats.org/officeDocument/2006/relationships/hyperlink" Target="http://online.zakon.kz/Document/?doc_id=39780689" TargetMode="External"/><Relationship Id="rId239" Type="http://schemas.openxmlformats.org/officeDocument/2006/relationships/hyperlink" Target="http://online.zakon.kz/Document/?doc_id=35417970" TargetMode="External"/><Relationship Id="rId390" Type="http://schemas.openxmlformats.org/officeDocument/2006/relationships/hyperlink" Target="http://online.zakon.kz/Document/?doc_id=36764723" TargetMode="External"/><Relationship Id="rId404" Type="http://schemas.openxmlformats.org/officeDocument/2006/relationships/hyperlink" Target="http://online.zakon.kz/Document/?doc_id=39780689" TargetMode="External"/><Relationship Id="rId446" Type="http://schemas.openxmlformats.org/officeDocument/2006/relationships/hyperlink" Target="http://online.zakon.kz/Document/?doc_id=34740730" TargetMode="External"/><Relationship Id="rId250" Type="http://schemas.openxmlformats.org/officeDocument/2006/relationships/hyperlink" Target="http://online.zakon.kz/Document/?doc_id=35015734" TargetMode="External"/><Relationship Id="rId292" Type="http://schemas.openxmlformats.org/officeDocument/2006/relationships/hyperlink" Target="http://online.zakon.kz/Document/?doc_id=34378940" TargetMode="External"/><Relationship Id="rId306" Type="http://schemas.openxmlformats.org/officeDocument/2006/relationships/hyperlink" Target="http://online.zakon.kz/Document/?doc_id=39780689" TargetMode="External"/><Relationship Id="rId488" Type="http://schemas.openxmlformats.org/officeDocument/2006/relationships/hyperlink" Target="http://online.zakon.kz/Document/?doc_id=31771762" TargetMode="External"/><Relationship Id="rId45" Type="http://schemas.openxmlformats.org/officeDocument/2006/relationships/hyperlink" Target="http://online.zakon.kz/Document/?doc_id=33267657" TargetMode="External"/><Relationship Id="rId87" Type="http://schemas.openxmlformats.org/officeDocument/2006/relationships/hyperlink" Target="http://online.zakon.kz/Document/?doc_id=38170333" TargetMode="External"/><Relationship Id="rId110" Type="http://schemas.openxmlformats.org/officeDocument/2006/relationships/hyperlink" Target="http://online.zakon.kz/Document/?doc_id=39967377" TargetMode="External"/><Relationship Id="rId348" Type="http://schemas.openxmlformats.org/officeDocument/2006/relationships/hyperlink" Target="http://online.zakon.kz/Document/?doc_id=39780689" TargetMode="External"/><Relationship Id="rId513" Type="http://schemas.openxmlformats.org/officeDocument/2006/relationships/hyperlink" Target="http://online.zakon.kz/Document/?doc_id=1009108" TargetMode="External"/><Relationship Id="rId152" Type="http://schemas.openxmlformats.org/officeDocument/2006/relationships/hyperlink" Target="http://online.zakon.kz/Document/?doc_id=31801041" TargetMode="External"/><Relationship Id="rId194" Type="http://schemas.openxmlformats.org/officeDocument/2006/relationships/hyperlink" Target="http://online.zakon.kz/Document/?doc_id=35015734" TargetMode="External"/><Relationship Id="rId208" Type="http://schemas.openxmlformats.org/officeDocument/2006/relationships/hyperlink" Target="http://online.zakon.kz/Document/?doc_id=36651733" TargetMode="External"/><Relationship Id="rId415" Type="http://schemas.openxmlformats.org/officeDocument/2006/relationships/hyperlink" Target="http://online.zakon.kz/Document/?doc_id=34740730" TargetMode="External"/><Relationship Id="rId457" Type="http://schemas.openxmlformats.org/officeDocument/2006/relationships/hyperlink" Target="http://online.zakon.kz/Document/?doc_id=34740730" TargetMode="External"/><Relationship Id="rId261" Type="http://schemas.openxmlformats.org/officeDocument/2006/relationships/hyperlink" Target="http://online.zakon.kz/Document/?doc_id=39301759" TargetMode="External"/><Relationship Id="rId499" Type="http://schemas.openxmlformats.org/officeDocument/2006/relationships/hyperlink" Target="http://online.zakon.kz/Document/?doc_id=33117892" TargetMode="External"/><Relationship Id="rId14" Type="http://schemas.openxmlformats.org/officeDocument/2006/relationships/hyperlink" Target="http://online.zakon.kz/Document/?doc_id=38504984" TargetMode="External"/><Relationship Id="rId35" Type="http://schemas.openxmlformats.org/officeDocument/2006/relationships/hyperlink" Target="http://online.zakon.kz/Document/?doc_id=34740730" TargetMode="External"/><Relationship Id="rId56" Type="http://schemas.openxmlformats.org/officeDocument/2006/relationships/hyperlink" Target="http://online.zakon.kz/Document/?doc_id=32761206" TargetMode="External"/><Relationship Id="rId77" Type="http://schemas.openxmlformats.org/officeDocument/2006/relationships/hyperlink" Target="http://online.zakon.kz/Document/?doc_id=31575852" TargetMode="External"/><Relationship Id="rId100" Type="http://schemas.openxmlformats.org/officeDocument/2006/relationships/hyperlink" Target="http://online.zakon.kz/Document/?doc_id=38170333" TargetMode="External"/><Relationship Id="rId282" Type="http://schemas.openxmlformats.org/officeDocument/2006/relationships/hyperlink" Target="http://online.zakon.kz/Document/?doc_id=34740730" TargetMode="External"/><Relationship Id="rId317" Type="http://schemas.openxmlformats.org/officeDocument/2006/relationships/hyperlink" Target="http://online.zakon.kz/Document/?doc_id=34061135" TargetMode="External"/><Relationship Id="rId338" Type="http://schemas.openxmlformats.org/officeDocument/2006/relationships/hyperlink" Target="http://online.zakon.kz/Document/?doc_id=1005029" TargetMode="External"/><Relationship Id="rId359" Type="http://schemas.openxmlformats.org/officeDocument/2006/relationships/hyperlink" Target="http://online.zakon.kz/Document/?doc_id=39427968" TargetMode="External"/><Relationship Id="rId503" Type="http://schemas.openxmlformats.org/officeDocument/2006/relationships/hyperlink" Target="http://online.zakon.kz/Document/?doc_id=39468548" TargetMode="External"/><Relationship Id="rId8" Type="http://schemas.openxmlformats.org/officeDocument/2006/relationships/hyperlink" Target="http://online.zakon.kz/Document/?doc_id=1005029" TargetMode="External"/><Relationship Id="rId98" Type="http://schemas.openxmlformats.org/officeDocument/2006/relationships/hyperlink" Target="http://online.zakon.kz/Document/?doc_id=38170333" TargetMode="External"/><Relationship Id="rId121" Type="http://schemas.openxmlformats.org/officeDocument/2006/relationships/hyperlink" Target="http://online.zakon.kz/Document/?doc_id=39822020" TargetMode="External"/><Relationship Id="rId142" Type="http://schemas.openxmlformats.org/officeDocument/2006/relationships/hyperlink" Target="http://online.zakon.kz/Document/?link_id=1001428735" TargetMode="External"/><Relationship Id="rId163" Type="http://schemas.openxmlformats.org/officeDocument/2006/relationships/hyperlink" Target="http://online.zakon.kz/Document/?doc_id=39780689" TargetMode="External"/><Relationship Id="rId184" Type="http://schemas.openxmlformats.org/officeDocument/2006/relationships/hyperlink" Target="http://online.zakon.kz/Document/?doc_id=38170333" TargetMode="External"/><Relationship Id="rId219" Type="http://schemas.openxmlformats.org/officeDocument/2006/relationships/hyperlink" Target="http://online.zakon.kz/Document/?doc_id=34740730" TargetMode="External"/><Relationship Id="rId370" Type="http://schemas.openxmlformats.org/officeDocument/2006/relationships/hyperlink" Target="http://online.zakon.kz/Document/?doc_id=39468168" TargetMode="External"/><Relationship Id="rId391" Type="http://schemas.openxmlformats.org/officeDocument/2006/relationships/hyperlink" Target="http://online.zakon.kz/Document/?doc_id=34740730" TargetMode="External"/><Relationship Id="rId405" Type="http://schemas.openxmlformats.org/officeDocument/2006/relationships/hyperlink" Target="http://online.zakon.kz/Document/?doc_id=38170333" TargetMode="External"/><Relationship Id="rId426" Type="http://schemas.openxmlformats.org/officeDocument/2006/relationships/hyperlink" Target="http://online.zakon.kz/Document/?doc_id=34740730" TargetMode="External"/><Relationship Id="rId447" Type="http://schemas.openxmlformats.org/officeDocument/2006/relationships/hyperlink" Target="http://online.zakon.kz/Document/?doc_id=34894582" TargetMode="External"/><Relationship Id="rId230" Type="http://schemas.openxmlformats.org/officeDocument/2006/relationships/hyperlink" Target="http://online.zakon.kz/Document/?doc_id=34740730" TargetMode="External"/><Relationship Id="rId251" Type="http://schemas.openxmlformats.org/officeDocument/2006/relationships/hyperlink" Target="http://online.zakon.kz/Document/?doc_id=34061135" TargetMode="External"/><Relationship Id="rId468" Type="http://schemas.openxmlformats.org/officeDocument/2006/relationships/hyperlink" Target="http://online.zakon.kz/Document/?doc_id=1012633" TargetMode="External"/><Relationship Id="rId489" Type="http://schemas.openxmlformats.org/officeDocument/2006/relationships/hyperlink" Target="http://online.zakon.kz/Document/?doc_id=34740730" TargetMode="Externa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36783240" TargetMode="External"/><Relationship Id="rId67" Type="http://schemas.openxmlformats.org/officeDocument/2006/relationships/hyperlink" Target="http://online.zakon.kz/Document/?doc_id=1005029" TargetMode="External"/><Relationship Id="rId272" Type="http://schemas.openxmlformats.org/officeDocument/2006/relationships/hyperlink" Target="http://online.zakon.kz/Document/?doc_id=34894582" TargetMode="External"/><Relationship Id="rId293" Type="http://schemas.openxmlformats.org/officeDocument/2006/relationships/hyperlink" Target="http://online.zakon.kz/Document/?doc_id=39611454" TargetMode="External"/><Relationship Id="rId307" Type="http://schemas.openxmlformats.org/officeDocument/2006/relationships/hyperlink" Target="http://online.zakon.kz/Document/?doc_id=38170333" TargetMode="External"/><Relationship Id="rId328" Type="http://schemas.openxmlformats.org/officeDocument/2006/relationships/hyperlink" Target="http://online.zakon.kz/Document/?doc_id=34740730" TargetMode="External"/><Relationship Id="rId349" Type="http://schemas.openxmlformats.org/officeDocument/2006/relationships/hyperlink" Target="http://online.zakon.kz/Document/?doc_id=38170333" TargetMode="External"/><Relationship Id="rId514" Type="http://schemas.openxmlformats.org/officeDocument/2006/relationships/header" Target="header1.xml"/><Relationship Id="rId88" Type="http://schemas.openxmlformats.org/officeDocument/2006/relationships/hyperlink" Target="http://online.zakon.kz/Document/?doc_id=39780689" TargetMode="External"/><Relationship Id="rId111" Type="http://schemas.openxmlformats.org/officeDocument/2006/relationships/hyperlink" Target="http://online.zakon.kz/Document/?doc_id=37005123" TargetMode="External"/><Relationship Id="rId132" Type="http://schemas.openxmlformats.org/officeDocument/2006/relationships/hyperlink" Target="http://online.zakon.kz/Document/?doc_id=36774225" TargetMode="External"/><Relationship Id="rId153" Type="http://schemas.openxmlformats.org/officeDocument/2006/relationships/hyperlink" Target="http://online.zakon.kz/Document/?doc_id=37226233" TargetMode="External"/><Relationship Id="rId174" Type="http://schemas.openxmlformats.org/officeDocument/2006/relationships/hyperlink" Target="http://online.zakon.kz/Document/?doc_id=38170333" TargetMode="External"/><Relationship Id="rId195" Type="http://schemas.openxmlformats.org/officeDocument/2006/relationships/hyperlink" Target="http://online.zakon.kz/Document/?doc_id=34061135" TargetMode="External"/><Relationship Id="rId209" Type="http://schemas.openxmlformats.org/officeDocument/2006/relationships/hyperlink" Target="http://online.zakon.kz/Document/?doc_id=36795410" TargetMode="External"/><Relationship Id="rId360" Type="http://schemas.openxmlformats.org/officeDocument/2006/relationships/hyperlink" Target="http://online.zakon.kz/Document/?doc_id=35417970" TargetMode="External"/><Relationship Id="rId381" Type="http://schemas.openxmlformats.org/officeDocument/2006/relationships/hyperlink" Target="http://online.zakon.kz/Document/?doc_id=34061135" TargetMode="External"/><Relationship Id="rId416" Type="http://schemas.openxmlformats.org/officeDocument/2006/relationships/hyperlink" Target="http://online.zakon.kz/Document/?doc_id=34894582" TargetMode="External"/><Relationship Id="rId220" Type="http://schemas.openxmlformats.org/officeDocument/2006/relationships/hyperlink" Target="http://online.zakon.kz/Document/?doc_id=34894582" TargetMode="External"/><Relationship Id="rId241" Type="http://schemas.openxmlformats.org/officeDocument/2006/relationships/hyperlink" Target="http://online.zakon.kz/Document/?doc_id=38170333" TargetMode="External"/><Relationship Id="rId437" Type="http://schemas.openxmlformats.org/officeDocument/2006/relationships/hyperlink" Target="http://online.zakon.kz/Document/?doc_id=1000816" TargetMode="External"/><Relationship Id="rId458" Type="http://schemas.openxmlformats.org/officeDocument/2006/relationships/hyperlink" Target="http://online.zakon.kz/Document/?doc_id=34894582" TargetMode="External"/><Relationship Id="rId479" Type="http://schemas.openxmlformats.org/officeDocument/2006/relationships/hyperlink" Target="http://online.zakon.kz/Document/?doc_id=38259854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34894582" TargetMode="External"/><Relationship Id="rId57" Type="http://schemas.openxmlformats.org/officeDocument/2006/relationships/hyperlink" Target="http://online.zakon.kz/Document/?doc_id=38504984" TargetMode="External"/><Relationship Id="rId262" Type="http://schemas.openxmlformats.org/officeDocument/2006/relationships/hyperlink" Target="http://online.zakon.kz/Document/?doc_id=34740730" TargetMode="External"/><Relationship Id="rId283" Type="http://schemas.openxmlformats.org/officeDocument/2006/relationships/hyperlink" Target="http://online.zakon.kz/Document/?doc_id=32487946" TargetMode="External"/><Relationship Id="rId318" Type="http://schemas.openxmlformats.org/officeDocument/2006/relationships/hyperlink" Target="http://online.zakon.kz/Document/?doc_id=35412173" TargetMode="External"/><Relationship Id="rId339" Type="http://schemas.openxmlformats.org/officeDocument/2006/relationships/hyperlink" Target="http://online.zakon.kz/Document/?doc_id=1004068" TargetMode="External"/><Relationship Id="rId490" Type="http://schemas.openxmlformats.org/officeDocument/2006/relationships/hyperlink" Target="http://online.zakon.kz/Document/?doc_id=34894582" TargetMode="External"/><Relationship Id="rId504" Type="http://schemas.openxmlformats.org/officeDocument/2006/relationships/hyperlink" Target="http://online.zakon.kz/Document/?doc_id=38504984" TargetMode="External"/><Relationship Id="rId78" Type="http://schemas.openxmlformats.org/officeDocument/2006/relationships/hyperlink" Target="http://online.zakon.kz/Document/?doc_id=34329053" TargetMode="External"/><Relationship Id="rId99" Type="http://schemas.openxmlformats.org/officeDocument/2006/relationships/hyperlink" Target="http://online.zakon.kz/Document/?doc_id=39780689" TargetMode="External"/><Relationship Id="rId101" Type="http://schemas.openxmlformats.org/officeDocument/2006/relationships/hyperlink" Target="http://online.zakon.kz/Document/?doc_id=33267657" TargetMode="External"/><Relationship Id="rId122" Type="http://schemas.openxmlformats.org/officeDocument/2006/relationships/hyperlink" Target="http://online.zakon.kz/Document/?doc_id=37766986" TargetMode="External"/><Relationship Id="rId143" Type="http://schemas.openxmlformats.org/officeDocument/2006/relationships/hyperlink" Target="http://online.zakon.kz/Document/?doc_id=31801041" TargetMode="External"/><Relationship Id="rId164" Type="http://schemas.openxmlformats.org/officeDocument/2006/relationships/hyperlink" Target="http://online.zakon.kz/Document/?doc_id=38170333" TargetMode="External"/><Relationship Id="rId185" Type="http://schemas.openxmlformats.org/officeDocument/2006/relationships/hyperlink" Target="http://online.zakon.kz/Document/?doc_id=36342786" TargetMode="External"/><Relationship Id="rId350" Type="http://schemas.openxmlformats.org/officeDocument/2006/relationships/hyperlink" Target="http://online.zakon.kz/Document/?doc_id=39441762" TargetMode="External"/><Relationship Id="rId371" Type="http://schemas.openxmlformats.org/officeDocument/2006/relationships/hyperlink" Target="http://online.zakon.kz/Document/?doc_id=1012633" TargetMode="External"/><Relationship Id="rId406" Type="http://schemas.openxmlformats.org/officeDocument/2006/relationships/hyperlink" Target="http://online.zakon.kz/Document/?doc_id=39780689" TargetMode="External"/><Relationship Id="rId9" Type="http://schemas.openxmlformats.org/officeDocument/2006/relationships/hyperlink" Target="http://online.zakon.kz/Document/?doc_id=34740730" TargetMode="External"/><Relationship Id="rId210" Type="http://schemas.openxmlformats.org/officeDocument/2006/relationships/hyperlink" Target="http://online.zakon.kz/Document/?doc_id=31416500" TargetMode="External"/><Relationship Id="rId392" Type="http://schemas.openxmlformats.org/officeDocument/2006/relationships/hyperlink" Target="http://online.zakon.kz/Document/?doc_id=34894582" TargetMode="External"/><Relationship Id="rId427" Type="http://schemas.openxmlformats.org/officeDocument/2006/relationships/hyperlink" Target="http://online.zakon.kz/Document/?doc_id=34894582" TargetMode="External"/><Relationship Id="rId448" Type="http://schemas.openxmlformats.org/officeDocument/2006/relationships/hyperlink" Target="http://online.zakon.kz/Document/?doc_id=39005305" TargetMode="External"/><Relationship Id="rId469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4894582" TargetMode="External"/><Relationship Id="rId252" Type="http://schemas.openxmlformats.org/officeDocument/2006/relationships/hyperlink" Target="http://online.zakon.kz/Document/?link_id=1009978711" TargetMode="External"/><Relationship Id="rId273" Type="http://schemas.openxmlformats.org/officeDocument/2006/relationships/hyperlink" Target="http://online.zakon.kz/Document/?doc_id=32313757" TargetMode="External"/><Relationship Id="rId294" Type="http://schemas.openxmlformats.org/officeDocument/2006/relationships/hyperlink" Target="http://online.zakon.kz/Document/?doc_id=34740730" TargetMode="External"/><Relationship Id="rId308" Type="http://schemas.openxmlformats.org/officeDocument/2006/relationships/hyperlink" Target="http://online.zakon.kz/Document/?doc_id=35015734" TargetMode="External"/><Relationship Id="rId329" Type="http://schemas.openxmlformats.org/officeDocument/2006/relationships/hyperlink" Target="http://online.zakon.kz/Document/?doc_id=34894582" TargetMode="External"/><Relationship Id="rId480" Type="http://schemas.openxmlformats.org/officeDocument/2006/relationships/hyperlink" Target="http://online.zakon.kz/Document/?doc_id=39427968" TargetMode="External"/><Relationship Id="rId515" Type="http://schemas.openxmlformats.org/officeDocument/2006/relationships/header" Target="header2.xml"/><Relationship Id="rId47" Type="http://schemas.openxmlformats.org/officeDocument/2006/relationships/hyperlink" Target="http://online.zakon.kz/Document/?doc_id=32313757" TargetMode="External"/><Relationship Id="rId68" Type="http://schemas.openxmlformats.org/officeDocument/2006/relationships/hyperlink" Target="http://online.zakon.kz/Document/?doc_id=39780689" TargetMode="External"/><Relationship Id="rId89" Type="http://schemas.openxmlformats.org/officeDocument/2006/relationships/hyperlink" Target="http://online.zakon.kz/Document/?doc_id=38170333" TargetMode="External"/><Relationship Id="rId112" Type="http://schemas.openxmlformats.org/officeDocument/2006/relationships/hyperlink" Target="http://online.zakon.kz/Document/?doc_id=1005029" TargetMode="External"/><Relationship Id="rId133" Type="http://schemas.openxmlformats.org/officeDocument/2006/relationships/hyperlink" Target="http://online.zakon.kz/Document/?doc_id=1005029" TargetMode="External"/><Relationship Id="rId154" Type="http://schemas.openxmlformats.org/officeDocument/2006/relationships/hyperlink" Target="http://online.zakon.kz/Document/?doc_id=34740730" TargetMode="External"/><Relationship Id="rId175" Type="http://schemas.openxmlformats.org/officeDocument/2006/relationships/hyperlink" Target="http://online.zakon.kz/Document/?doc_id=35015734" TargetMode="External"/><Relationship Id="rId340" Type="http://schemas.openxmlformats.org/officeDocument/2006/relationships/hyperlink" Target="http://online.zakon.kz/Document/?doc_id=1005029" TargetMode="External"/><Relationship Id="rId361" Type="http://schemas.openxmlformats.org/officeDocument/2006/relationships/hyperlink" Target="http://online.zakon.kz/Document/?doc_id=39780689" TargetMode="External"/><Relationship Id="rId196" Type="http://schemas.openxmlformats.org/officeDocument/2006/relationships/hyperlink" Target="http://online.zakon.kz/Document/?doc_id=39753504" TargetMode="External"/><Relationship Id="rId200" Type="http://schemas.openxmlformats.org/officeDocument/2006/relationships/hyperlink" Target="http://online.zakon.kz/Document/?doc_id=36227306" TargetMode="External"/><Relationship Id="rId382" Type="http://schemas.openxmlformats.org/officeDocument/2006/relationships/hyperlink" Target="http://online.zakon.kz/Document/?doc_id=34740730" TargetMode="External"/><Relationship Id="rId417" Type="http://schemas.openxmlformats.org/officeDocument/2006/relationships/hyperlink" Target="http://online.zakon.kz/Document/?doc_id=38955953" TargetMode="External"/><Relationship Id="rId438" Type="http://schemas.openxmlformats.org/officeDocument/2006/relationships/hyperlink" Target="http://online.zakon.kz/Document/?doc_id=1006061" TargetMode="External"/><Relationship Id="rId459" Type="http://schemas.openxmlformats.org/officeDocument/2006/relationships/hyperlink" Target="http://online.zakon.kz/Document/?doc_id=34740730" TargetMode="External"/><Relationship Id="rId16" Type="http://schemas.openxmlformats.org/officeDocument/2006/relationships/hyperlink" Target="http://online.zakon.kz/Document/?doc_id=39780689" TargetMode="External"/><Relationship Id="rId221" Type="http://schemas.openxmlformats.org/officeDocument/2006/relationships/hyperlink" Target="http://online.zakon.kz/Document/?doc_id=36800092" TargetMode="External"/><Relationship Id="rId242" Type="http://schemas.openxmlformats.org/officeDocument/2006/relationships/hyperlink" Target="http://online.zakon.kz/Document/?doc_id=32313757" TargetMode="External"/><Relationship Id="rId263" Type="http://schemas.openxmlformats.org/officeDocument/2006/relationships/hyperlink" Target="http://online.zakon.kz/Document/?doc_id=34894582" TargetMode="External"/><Relationship Id="rId284" Type="http://schemas.openxmlformats.org/officeDocument/2006/relationships/hyperlink" Target="http://online.zakon.kz/Document/?doc_id=31688624" TargetMode="External"/><Relationship Id="rId319" Type="http://schemas.openxmlformats.org/officeDocument/2006/relationships/hyperlink" Target="http://online.zakon.kz/Document/?doc_id=38840311" TargetMode="External"/><Relationship Id="rId470" Type="http://schemas.openxmlformats.org/officeDocument/2006/relationships/hyperlink" Target="http://online.zakon.kz/Document/?doc_id=36166869" TargetMode="External"/><Relationship Id="rId491" Type="http://schemas.openxmlformats.org/officeDocument/2006/relationships/hyperlink" Target="http://online.zakon.kz/Document/?doc_id=1005029" TargetMode="External"/><Relationship Id="rId505" Type="http://schemas.openxmlformats.org/officeDocument/2006/relationships/hyperlink" Target="http://online.zakon.kz/Document/?doc_id=39468548" TargetMode="External"/><Relationship Id="rId37" Type="http://schemas.openxmlformats.org/officeDocument/2006/relationships/hyperlink" Target="http://online.zakon.kz/Document/?doc_id=33267657" TargetMode="External"/><Relationship Id="rId58" Type="http://schemas.openxmlformats.org/officeDocument/2006/relationships/hyperlink" Target="http://online.zakon.kz/Document/?doc_id=35533192" TargetMode="External"/><Relationship Id="rId79" Type="http://schemas.openxmlformats.org/officeDocument/2006/relationships/hyperlink" Target="http://online.zakon.kz/Document/?doc_id=37902500" TargetMode="External"/><Relationship Id="rId102" Type="http://schemas.openxmlformats.org/officeDocument/2006/relationships/hyperlink" Target="http://online.zakon.kz/Document/?doc_id=36783240" TargetMode="External"/><Relationship Id="rId123" Type="http://schemas.openxmlformats.org/officeDocument/2006/relationships/hyperlink" Target="http://online.zakon.kz/Document/?doc_id=39780689" TargetMode="External"/><Relationship Id="rId144" Type="http://schemas.openxmlformats.org/officeDocument/2006/relationships/hyperlink" Target="http://online.zakon.kz/Document/?doc_id=37226233" TargetMode="External"/><Relationship Id="rId330" Type="http://schemas.openxmlformats.org/officeDocument/2006/relationships/hyperlink" Target="http://online.zakon.kz/Document/?doc_id=37846862" TargetMode="External"/><Relationship Id="rId90" Type="http://schemas.openxmlformats.org/officeDocument/2006/relationships/hyperlink" Target="http://online.zakon.kz/Document/?doc_id=30012948" TargetMode="External"/><Relationship Id="rId165" Type="http://schemas.openxmlformats.org/officeDocument/2006/relationships/hyperlink" Target="http://online.zakon.kz/Document/?doc_id=39753504" TargetMode="External"/><Relationship Id="rId186" Type="http://schemas.openxmlformats.org/officeDocument/2006/relationships/hyperlink" Target="http://online.zakon.kz/Document/?doc_id=32313757" TargetMode="External"/><Relationship Id="rId351" Type="http://schemas.openxmlformats.org/officeDocument/2006/relationships/hyperlink" Target="http://online.zakon.kz/Document/?doc_id=1021164" TargetMode="External"/><Relationship Id="rId372" Type="http://schemas.openxmlformats.org/officeDocument/2006/relationships/hyperlink" Target="http://online.zakon.kz/Document/?doc_id=33057013" TargetMode="External"/><Relationship Id="rId393" Type="http://schemas.openxmlformats.org/officeDocument/2006/relationships/hyperlink" Target="http://online.zakon.kz/Document/?doc_id=34740730" TargetMode="External"/><Relationship Id="rId407" Type="http://schemas.openxmlformats.org/officeDocument/2006/relationships/hyperlink" Target="http://online.zakon.kz/Document/?doc_id=31711335" TargetMode="External"/><Relationship Id="rId428" Type="http://schemas.openxmlformats.org/officeDocument/2006/relationships/hyperlink" Target="http://online.zakon.kz/Document/?doc_id=33519370" TargetMode="External"/><Relationship Id="rId449" Type="http://schemas.openxmlformats.org/officeDocument/2006/relationships/hyperlink" Target="http://online.zakon.kz/Document/?doc_id=32744248" TargetMode="External"/><Relationship Id="rId211" Type="http://schemas.openxmlformats.org/officeDocument/2006/relationships/hyperlink" Target="http://online.zakon.kz/Document/?doc_id=1032052" TargetMode="External"/><Relationship Id="rId232" Type="http://schemas.openxmlformats.org/officeDocument/2006/relationships/hyperlink" Target="http://online.zakon.kz/Document/?doc_id=34740730" TargetMode="External"/><Relationship Id="rId253" Type="http://schemas.openxmlformats.org/officeDocument/2006/relationships/hyperlink" Target="http://online.zakon.kz/Document/?doc_id=35132264" TargetMode="External"/><Relationship Id="rId274" Type="http://schemas.openxmlformats.org/officeDocument/2006/relationships/hyperlink" Target="http://online.zakon.kz/Document/?doc_id=32313757" TargetMode="External"/><Relationship Id="rId295" Type="http://schemas.openxmlformats.org/officeDocument/2006/relationships/hyperlink" Target="http://online.zakon.kz/Document/?doc_id=34894582" TargetMode="External"/><Relationship Id="rId309" Type="http://schemas.openxmlformats.org/officeDocument/2006/relationships/hyperlink" Target="http://online.zakon.kz/Document/?doc_id=34061135" TargetMode="External"/><Relationship Id="rId460" Type="http://schemas.openxmlformats.org/officeDocument/2006/relationships/hyperlink" Target="http://online.zakon.kz/Document/?doc_id=39005305" TargetMode="External"/><Relationship Id="rId481" Type="http://schemas.openxmlformats.org/officeDocument/2006/relationships/hyperlink" Target="http://online.zakon.kz/Document/?doc_id=35417970" TargetMode="External"/><Relationship Id="rId516" Type="http://schemas.openxmlformats.org/officeDocument/2006/relationships/footer" Target="footer1.xml"/><Relationship Id="rId27" Type="http://schemas.openxmlformats.org/officeDocument/2006/relationships/hyperlink" Target="http://online.zakon.kz/Document/?doc_id=38350070" TargetMode="External"/><Relationship Id="rId48" Type="http://schemas.openxmlformats.org/officeDocument/2006/relationships/hyperlink" Target="http://online.zakon.kz/Document/?doc_id=34740730" TargetMode="External"/><Relationship Id="rId69" Type="http://schemas.openxmlformats.org/officeDocument/2006/relationships/hyperlink" Target="http://online.zakon.kz/Document/?doc_id=38170333" TargetMode="External"/><Relationship Id="rId113" Type="http://schemas.openxmlformats.org/officeDocument/2006/relationships/hyperlink" Target="http://online.zakon.kz/Document/?doc_id=39427968" TargetMode="External"/><Relationship Id="rId134" Type="http://schemas.openxmlformats.org/officeDocument/2006/relationships/hyperlink" Target="http://online.zakon.kz/Document/?doc_id=1005029" TargetMode="External"/><Relationship Id="rId320" Type="http://schemas.openxmlformats.org/officeDocument/2006/relationships/hyperlink" Target="http://online.zakon.kz/Document/?doc_id=34740730" TargetMode="External"/><Relationship Id="rId80" Type="http://schemas.openxmlformats.org/officeDocument/2006/relationships/hyperlink" Target="http://online.zakon.kz/Document/?doc_id=38448599" TargetMode="External"/><Relationship Id="rId155" Type="http://schemas.openxmlformats.org/officeDocument/2006/relationships/hyperlink" Target="http://online.zakon.kz/Document/?doc_id=34894582" TargetMode="External"/><Relationship Id="rId176" Type="http://schemas.openxmlformats.org/officeDocument/2006/relationships/hyperlink" Target="http://online.zakon.kz/Document/?doc_id=34061135" TargetMode="External"/><Relationship Id="rId197" Type="http://schemas.openxmlformats.org/officeDocument/2006/relationships/hyperlink" Target="http://online.zakon.kz/Document/?doc_id=36342786" TargetMode="External"/><Relationship Id="rId341" Type="http://schemas.openxmlformats.org/officeDocument/2006/relationships/hyperlink" Target="http://online.zakon.kz/Document/?doc_id=1003973" TargetMode="External"/><Relationship Id="rId362" Type="http://schemas.openxmlformats.org/officeDocument/2006/relationships/hyperlink" Target="http://online.zakon.kz/Document/?doc_id=38170333" TargetMode="External"/><Relationship Id="rId383" Type="http://schemas.openxmlformats.org/officeDocument/2006/relationships/hyperlink" Target="http://online.zakon.kz/Document/?doc_id=34894582" TargetMode="External"/><Relationship Id="rId418" Type="http://schemas.openxmlformats.org/officeDocument/2006/relationships/hyperlink" Target="http://online.zakon.kz/Document/?doc_id=33819655" TargetMode="External"/><Relationship Id="rId439" Type="http://schemas.openxmlformats.org/officeDocument/2006/relationships/hyperlink" Target="http://online.zakon.kz/Document/?doc_id=39780689" TargetMode="External"/><Relationship Id="rId201" Type="http://schemas.openxmlformats.org/officeDocument/2006/relationships/hyperlink" Target="http://online.zakon.kz/Document/?doc_id=36764723" TargetMode="External"/><Relationship Id="rId222" Type="http://schemas.openxmlformats.org/officeDocument/2006/relationships/hyperlink" Target="http://online.zakon.kz/Document/?doc_id=39753504" TargetMode="External"/><Relationship Id="rId243" Type="http://schemas.openxmlformats.org/officeDocument/2006/relationships/hyperlink" Target="http://online.zakon.kz/Document/?doc_id=34740730" TargetMode="External"/><Relationship Id="rId264" Type="http://schemas.openxmlformats.org/officeDocument/2006/relationships/hyperlink" Target="http://online.zakon.kz/Document/?doc_id=34605222" TargetMode="External"/><Relationship Id="rId285" Type="http://schemas.openxmlformats.org/officeDocument/2006/relationships/hyperlink" Target="http://online.zakon.kz/Document/?doc_id=34740730" TargetMode="External"/><Relationship Id="rId450" Type="http://schemas.openxmlformats.org/officeDocument/2006/relationships/hyperlink" Target="http://online.zakon.kz/Document/?doc_id=34378940" TargetMode="External"/><Relationship Id="rId471" Type="http://schemas.openxmlformats.org/officeDocument/2006/relationships/hyperlink" Target="http://online.zakon.kz/Document/?doc_id=39858810" TargetMode="External"/><Relationship Id="rId506" Type="http://schemas.openxmlformats.org/officeDocument/2006/relationships/hyperlink" Target="http://online.zakon.kz/Document/?doc_id=38504984" TargetMode="External"/><Relationship Id="rId17" Type="http://schemas.openxmlformats.org/officeDocument/2006/relationships/hyperlink" Target="http://online.zakon.kz/Document/?doc_id=38170333" TargetMode="External"/><Relationship Id="rId38" Type="http://schemas.openxmlformats.org/officeDocument/2006/relationships/hyperlink" Target="http://online.zakon.kz/Document/?doc_id=36783240" TargetMode="External"/><Relationship Id="rId59" Type="http://schemas.openxmlformats.org/officeDocument/2006/relationships/hyperlink" Target="http://online.zakon.kz/Document/?doc_id=39780689" TargetMode="External"/><Relationship Id="rId103" Type="http://schemas.openxmlformats.org/officeDocument/2006/relationships/hyperlink" Target="http://online.zakon.kz/Document/?doc_id=39468168" TargetMode="External"/><Relationship Id="rId124" Type="http://schemas.openxmlformats.org/officeDocument/2006/relationships/hyperlink" Target="http://online.zakon.kz/Document/?doc_id=38170333" TargetMode="External"/><Relationship Id="rId310" Type="http://schemas.openxmlformats.org/officeDocument/2006/relationships/hyperlink" Target="http://online.zakon.kz/Document/?doc_id=35015734" TargetMode="External"/><Relationship Id="rId492" Type="http://schemas.openxmlformats.org/officeDocument/2006/relationships/hyperlink" Target="http://online.zakon.kz/Document/?doc_id=34740730" TargetMode="External"/><Relationship Id="rId70" Type="http://schemas.openxmlformats.org/officeDocument/2006/relationships/hyperlink" Target="http://online.zakon.kz/Document/?doc_id=34740730" TargetMode="External"/><Relationship Id="rId91" Type="http://schemas.openxmlformats.org/officeDocument/2006/relationships/hyperlink" Target="http://online.zakon.kz/Document/?doc_id=39780689" TargetMode="External"/><Relationship Id="rId145" Type="http://schemas.openxmlformats.org/officeDocument/2006/relationships/hyperlink" Target="http://online.zakon.kz/Document/?doc_id=34740730" TargetMode="External"/><Relationship Id="rId166" Type="http://schemas.openxmlformats.org/officeDocument/2006/relationships/hyperlink" Target="http://online.zakon.kz/Document/?doc_id=38259854" TargetMode="External"/><Relationship Id="rId187" Type="http://schemas.openxmlformats.org/officeDocument/2006/relationships/hyperlink" Target="http://online.zakon.kz/Document/?doc_id=36068470" TargetMode="External"/><Relationship Id="rId331" Type="http://schemas.openxmlformats.org/officeDocument/2006/relationships/hyperlink" Target="http://online.zakon.kz/Document/?doc_id=35918839" TargetMode="External"/><Relationship Id="rId352" Type="http://schemas.openxmlformats.org/officeDocument/2006/relationships/hyperlink" Target="http://online.zakon.kz/Document/?link_id=1005067823" TargetMode="External"/><Relationship Id="rId373" Type="http://schemas.openxmlformats.org/officeDocument/2006/relationships/hyperlink" Target="http://online.zakon.kz/Document/?doc_id=38207408" TargetMode="External"/><Relationship Id="rId394" Type="http://schemas.openxmlformats.org/officeDocument/2006/relationships/hyperlink" Target="http://online.zakon.kz/Document/?doc_id=34894582" TargetMode="External"/><Relationship Id="rId408" Type="http://schemas.openxmlformats.org/officeDocument/2006/relationships/hyperlink" Target="http://online.zakon.kz/Document/?doc_id=37066140" TargetMode="External"/><Relationship Id="rId429" Type="http://schemas.openxmlformats.org/officeDocument/2006/relationships/hyperlink" Target="http://online.zakon.kz/Document/?doc_id=3818736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34450" TargetMode="External"/><Relationship Id="rId233" Type="http://schemas.openxmlformats.org/officeDocument/2006/relationships/hyperlink" Target="http://online.zakon.kz/Document/?doc_id=39780689" TargetMode="External"/><Relationship Id="rId254" Type="http://schemas.openxmlformats.org/officeDocument/2006/relationships/hyperlink" Target="http://online.zakon.kz/Document/?doc_id=1005029" TargetMode="External"/><Relationship Id="rId440" Type="http://schemas.openxmlformats.org/officeDocument/2006/relationships/hyperlink" Target="http://online.zakon.kz/Document/?doc_id=38170333" TargetMode="External"/><Relationship Id="rId28" Type="http://schemas.openxmlformats.org/officeDocument/2006/relationships/hyperlink" Target="http://online.zakon.kz/Document/?doc_id=37013599" TargetMode="External"/><Relationship Id="rId49" Type="http://schemas.openxmlformats.org/officeDocument/2006/relationships/hyperlink" Target="http://online.zakon.kz/Document/?doc_id=34740730" TargetMode="External"/><Relationship Id="rId114" Type="http://schemas.openxmlformats.org/officeDocument/2006/relationships/hyperlink" Target="http://online.zakon.kz/Document/?doc_id=35417970" TargetMode="External"/><Relationship Id="rId275" Type="http://schemas.openxmlformats.org/officeDocument/2006/relationships/hyperlink" Target="http://online.zakon.kz/Document/?doc_id=1005029" TargetMode="External"/><Relationship Id="rId296" Type="http://schemas.openxmlformats.org/officeDocument/2006/relationships/hyperlink" Target="http://online.zakon.kz/Document/?doc_id=34740730" TargetMode="External"/><Relationship Id="rId300" Type="http://schemas.openxmlformats.org/officeDocument/2006/relationships/hyperlink" Target="http://online.zakon.kz/Document/?doc_id=34378940" TargetMode="External"/><Relationship Id="rId461" Type="http://schemas.openxmlformats.org/officeDocument/2006/relationships/hyperlink" Target="http://online.zakon.kz/Document/?doc_id=37013599" TargetMode="External"/><Relationship Id="rId482" Type="http://schemas.openxmlformats.org/officeDocument/2006/relationships/hyperlink" Target="http://online.zakon.kz/Document/?doc_id=39468548" TargetMode="External"/><Relationship Id="rId517" Type="http://schemas.openxmlformats.org/officeDocument/2006/relationships/footer" Target="footer2.xml"/><Relationship Id="rId60" Type="http://schemas.openxmlformats.org/officeDocument/2006/relationships/hyperlink" Target="http://online.zakon.kz/Document/?doc_id=31711335" TargetMode="External"/><Relationship Id="rId81" Type="http://schemas.openxmlformats.org/officeDocument/2006/relationships/hyperlink" Target="http://online.zakon.kz/Document/?doc_id=39780689" TargetMode="External"/><Relationship Id="rId135" Type="http://schemas.openxmlformats.org/officeDocument/2006/relationships/hyperlink" Target="http://online.zakon.kz/Document/?doc_id=34740730" TargetMode="External"/><Relationship Id="rId156" Type="http://schemas.openxmlformats.org/officeDocument/2006/relationships/hyperlink" Target="http://online.zakon.kz/Document/?doc_id=1013401" TargetMode="External"/><Relationship Id="rId177" Type="http://schemas.openxmlformats.org/officeDocument/2006/relationships/hyperlink" Target="http://online.zakon.kz/Document/?doc_id=39753504" TargetMode="External"/><Relationship Id="rId198" Type="http://schemas.openxmlformats.org/officeDocument/2006/relationships/hyperlink" Target="http://online.zakon.kz/Document/?doc_id=32313757" TargetMode="External"/><Relationship Id="rId321" Type="http://schemas.openxmlformats.org/officeDocument/2006/relationships/hyperlink" Target="http://online.zakon.kz/Document/?doc_id=34740730" TargetMode="External"/><Relationship Id="rId342" Type="http://schemas.openxmlformats.org/officeDocument/2006/relationships/hyperlink" Target="http://online.zakon.kz/Document/?doc_id=32016900" TargetMode="External"/><Relationship Id="rId363" Type="http://schemas.openxmlformats.org/officeDocument/2006/relationships/hyperlink" Target="http://online.zakon.kz/Document/?doc_id=33057013" TargetMode="External"/><Relationship Id="rId384" Type="http://schemas.openxmlformats.org/officeDocument/2006/relationships/hyperlink" Target="http://online.zakon.kz/Document/?doc_id=36004677" TargetMode="External"/><Relationship Id="rId419" Type="http://schemas.openxmlformats.org/officeDocument/2006/relationships/hyperlink" Target="http://online.zakon.kz/Document/?doc_id=1012633" TargetMode="External"/><Relationship Id="rId202" Type="http://schemas.openxmlformats.org/officeDocument/2006/relationships/hyperlink" Target="http://online.zakon.kz/Document/?doc_id=34740730" TargetMode="External"/><Relationship Id="rId223" Type="http://schemas.openxmlformats.org/officeDocument/2006/relationships/hyperlink" Target="http://online.zakon.kz/Document/?doc_id=39780689" TargetMode="External"/><Relationship Id="rId244" Type="http://schemas.openxmlformats.org/officeDocument/2006/relationships/hyperlink" Target="http://online.zakon.kz/Document/?doc_id=34894582" TargetMode="External"/><Relationship Id="rId430" Type="http://schemas.openxmlformats.org/officeDocument/2006/relationships/hyperlink" Target="http://online.zakon.kz/Document/?doc_id=1036912" TargetMode="External"/><Relationship Id="rId18" Type="http://schemas.openxmlformats.org/officeDocument/2006/relationships/hyperlink" Target="http://online.zakon.kz/Document/?doc_id=39427968" TargetMode="External"/><Relationship Id="rId39" Type="http://schemas.openxmlformats.org/officeDocument/2006/relationships/hyperlink" Target="http://online.zakon.kz/Document/?doc_id=39468548" TargetMode="External"/><Relationship Id="rId265" Type="http://schemas.openxmlformats.org/officeDocument/2006/relationships/hyperlink" Target="http://online.zakon.kz/Document/?doc_id=38448599" TargetMode="External"/><Relationship Id="rId286" Type="http://schemas.openxmlformats.org/officeDocument/2006/relationships/hyperlink" Target="http://online.zakon.kz/Document/?doc_id=34894582" TargetMode="External"/><Relationship Id="rId451" Type="http://schemas.openxmlformats.org/officeDocument/2006/relationships/hyperlink" Target="http://online.zakon.kz/Document/?doc_id=39611454" TargetMode="External"/><Relationship Id="rId472" Type="http://schemas.openxmlformats.org/officeDocument/2006/relationships/hyperlink" Target="http://online.zakon.kz/Document/?doc_id=39468548" TargetMode="External"/><Relationship Id="rId493" Type="http://schemas.openxmlformats.org/officeDocument/2006/relationships/hyperlink" Target="http://online.zakon.kz/Document/?doc_id=39427968" TargetMode="External"/><Relationship Id="rId507" Type="http://schemas.openxmlformats.org/officeDocument/2006/relationships/hyperlink" Target="http://online.zakon.kz/Document/?doc_id=39427968" TargetMode="External"/><Relationship Id="rId50" Type="http://schemas.openxmlformats.org/officeDocument/2006/relationships/hyperlink" Target="http://online.zakon.kz/Document/?doc_id=34740730" TargetMode="External"/><Relationship Id="rId104" Type="http://schemas.openxmlformats.org/officeDocument/2006/relationships/hyperlink" Target="http://online.zakon.kz/Document/?doc_id=39780689" TargetMode="External"/><Relationship Id="rId125" Type="http://schemas.openxmlformats.org/officeDocument/2006/relationships/hyperlink" Target="http://online.zakon.kz/Document/?doc_id=38039248" TargetMode="External"/><Relationship Id="rId146" Type="http://schemas.openxmlformats.org/officeDocument/2006/relationships/hyperlink" Target="http://online.zakon.kz/Document/?doc_id=31801041" TargetMode="External"/><Relationship Id="rId167" Type="http://schemas.openxmlformats.org/officeDocument/2006/relationships/hyperlink" Target="http://online.zakon.kz/Document/?doc_id=39753504" TargetMode="External"/><Relationship Id="rId188" Type="http://schemas.openxmlformats.org/officeDocument/2006/relationships/hyperlink" Target="http://online.zakon.kz/Document/?doc_id=39381419" TargetMode="External"/><Relationship Id="rId311" Type="http://schemas.openxmlformats.org/officeDocument/2006/relationships/hyperlink" Target="http://online.zakon.kz/Document/?doc_id=34061135" TargetMode="External"/><Relationship Id="rId332" Type="http://schemas.openxmlformats.org/officeDocument/2006/relationships/hyperlink" Target="http://online.zakon.kz/Document/?doc_id=34378940" TargetMode="External"/><Relationship Id="rId353" Type="http://schemas.openxmlformats.org/officeDocument/2006/relationships/hyperlink" Target="http://online.zakon.kz/Document/?doc_id=1021546" TargetMode="External"/><Relationship Id="rId374" Type="http://schemas.openxmlformats.org/officeDocument/2006/relationships/hyperlink" Target="http://online.zakon.kz/Document/?doc_id=34143975" TargetMode="External"/><Relationship Id="rId395" Type="http://schemas.openxmlformats.org/officeDocument/2006/relationships/hyperlink" Target="http://online.zakon.kz/Document/?doc_id=1012633" TargetMode="External"/><Relationship Id="rId409" Type="http://schemas.openxmlformats.org/officeDocument/2006/relationships/hyperlink" Target="http://online.zakon.kz/Document/?doc_id=34740730" TargetMode="External"/><Relationship Id="rId71" Type="http://schemas.openxmlformats.org/officeDocument/2006/relationships/hyperlink" Target="http://online.zakon.kz/Document/?doc_id=34894582" TargetMode="External"/><Relationship Id="rId92" Type="http://schemas.openxmlformats.org/officeDocument/2006/relationships/hyperlink" Target="http://online.zakon.kz/Document/?doc_id=38170333" TargetMode="External"/><Relationship Id="rId213" Type="http://schemas.openxmlformats.org/officeDocument/2006/relationships/hyperlink" Target="http://online.zakon.kz/Document/?doc_id=38259854" TargetMode="External"/><Relationship Id="rId234" Type="http://schemas.openxmlformats.org/officeDocument/2006/relationships/hyperlink" Target="http://online.zakon.kz/Document/?doc_id=38170333" TargetMode="External"/><Relationship Id="rId420" Type="http://schemas.openxmlformats.org/officeDocument/2006/relationships/hyperlink" Target="http://online.zakon.kz/Document/?doc_id=344195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5484" TargetMode="External"/><Relationship Id="rId255" Type="http://schemas.openxmlformats.org/officeDocument/2006/relationships/hyperlink" Target="http://online.zakon.kz/Document/?doc_id=34324947" TargetMode="External"/><Relationship Id="rId276" Type="http://schemas.openxmlformats.org/officeDocument/2006/relationships/hyperlink" Target="http://online.zakon.kz/Document/?doc_id=36227306" TargetMode="External"/><Relationship Id="rId297" Type="http://schemas.openxmlformats.org/officeDocument/2006/relationships/hyperlink" Target="http://online.zakon.kz/Document/?doc_id=38840311" TargetMode="External"/><Relationship Id="rId441" Type="http://schemas.openxmlformats.org/officeDocument/2006/relationships/hyperlink" Target="http://online.zakon.kz/Document/?doc_id=34740730" TargetMode="External"/><Relationship Id="rId462" Type="http://schemas.openxmlformats.org/officeDocument/2006/relationships/hyperlink" Target="http://online.zakon.kz/Document/?doc_id=34740730" TargetMode="External"/><Relationship Id="rId483" Type="http://schemas.openxmlformats.org/officeDocument/2006/relationships/hyperlink" Target="http://online.zakon.kz/Document/?doc_id=38504984" TargetMode="External"/><Relationship Id="rId518" Type="http://schemas.openxmlformats.org/officeDocument/2006/relationships/header" Target="header3.xml"/><Relationship Id="rId40" Type="http://schemas.openxmlformats.org/officeDocument/2006/relationships/hyperlink" Target="http://online.zakon.kz/Document/?doc_id=38504984" TargetMode="External"/><Relationship Id="rId115" Type="http://schemas.openxmlformats.org/officeDocument/2006/relationships/hyperlink" Target="http://online.zakon.kz/Document/?doc_id=39427968" TargetMode="External"/><Relationship Id="rId136" Type="http://schemas.openxmlformats.org/officeDocument/2006/relationships/hyperlink" Target="http://online.zakon.kz/Document/?link_id=1010102598" TargetMode="External"/><Relationship Id="rId157" Type="http://schemas.openxmlformats.org/officeDocument/2006/relationships/hyperlink" Target="http://online.zakon.kz/Document/?doc_id=1005029" TargetMode="External"/><Relationship Id="rId178" Type="http://schemas.openxmlformats.org/officeDocument/2006/relationships/hyperlink" Target="http://online.zakon.kz/Document/?doc_id=39780689" TargetMode="External"/><Relationship Id="rId301" Type="http://schemas.openxmlformats.org/officeDocument/2006/relationships/hyperlink" Target="http://online.zakon.kz/Document/?doc_id=39649573" TargetMode="External"/><Relationship Id="rId322" Type="http://schemas.openxmlformats.org/officeDocument/2006/relationships/hyperlink" Target="http://online.zakon.kz/Document/?doc_id=39780689" TargetMode="External"/><Relationship Id="rId343" Type="http://schemas.openxmlformats.org/officeDocument/2006/relationships/hyperlink" Target="http://online.zakon.kz/Document/?doc_id=34740730" TargetMode="External"/><Relationship Id="rId364" Type="http://schemas.openxmlformats.org/officeDocument/2006/relationships/hyperlink" Target="http://online.zakon.kz/Document/?doc_id=39034415" TargetMode="External"/><Relationship Id="rId61" Type="http://schemas.openxmlformats.org/officeDocument/2006/relationships/hyperlink" Target="http://online.zakon.kz/Document/?doc_id=39780689" TargetMode="External"/><Relationship Id="rId82" Type="http://schemas.openxmlformats.org/officeDocument/2006/relationships/hyperlink" Target="http://online.zakon.kz/Document/?doc_id=38170333" TargetMode="External"/><Relationship Id="rId199" Type="http://schemas.openxmlformats.org/officeDocument/2006/relationships/hyperlink" Target="http://online.zakon.kz/Document/?doc_id=33676323" TargetMode="External"/><Relationship Id="rId203" Type="http://schemas.openxmlformats.org/officeDocument/2006/relationships/hyperlink" Target="http://online.zakon.kz/Document/?doc_id=34894582" TargetMode="External"/><Relationship Id="rId385" Type="http://schemas.openxmlformats.org/officeDocument/2006/relationships/hyperlink" Target="http://online.zakon.kz/Document/?doc_id=36032856" TargetMode="External"/><Relationship Id="rId19" Type="http://schemas.openxmlformats.org/officeDocument/2006/relationships/hyperlink" Target="http://online.zakon.kz/Document/?doc_id=35417970" TargetMode="External"/><Relationship Id="rId224" Type="http://schemas.openxmlformats.org/officeDocument/2006/relationships/hyperlink" Target="http://online.zakon.kz/Document/?doc_id=38170333" TargetMode="External"/><Relationship Id="rId245" Type="http://schemas.openxmlformats.org/officeDocument/2006/relationships/hyperlink" Target="http://online.zakon.kz/Document/?doc_id=36373198" TargetMode="External"/><Relationship Id="rId266" Type="http://schemas.openxmlformats.org/officeDocument/2006/relationships/hyperlink" Target="http://online.zakon.kz/Document/?doc_id=34740730" TargetMode="External"/><Relationship Id="rId287" Type="http://schemas.openxmlformats.org/officeDocument/2006/relationships/hyperlink" Target="http://online.zakon.kz/Document/?doc_id=34740730" TargetMode="External"/><Relationship Id="rId410" Type="http://schemas.openxmlformats.org/officeDocument/2006/relationships/hyperlink" Target="http://online.zakon.kz/Document/?doc_id=39780689" TargetMode="External"/><Relationship Id="rId431" Type="http://schemas.openxmlformats.org/officeDocument/2006/relationships/hyperlink" Target="http://online.zakon.kz/Document/?doc_id=1005029" TargetMode="External"/><Relationship Id="rId452" Type="http://schemas.openxmlformats.org/officeDocument/2006/relationships/hyperlink" Target="http://online.zakon.kz/Document/?doc_id=34740730" TargetMode="External"/><Relationship Id="rId473" Type="http://schemas.openxmlformats.org/officeDocument/2006/relationships/hyperlink" Target="http://online.zakon.kz/Document/?doc_id=38504984" TargetMode="External"/><Relationship Id="rId494" Type="http://schemas.openxmlformats.org/officeDocument/2006/relationships/hyperlink" Target="http://online.zakon.kz/Document/?doc_id=35417970" TargetMode="External"/><Relationship Id="rId508" Type="http://schemas.openxmlformats.org/officeDocument/2006/relationships/hyperlink" Target="http://online.zakon.kz/Document/?doc_id=33478302" TargetMode="External"/><Relationship Id="rId30" Type="http://schemas.openxmlformats.org/officeDocument/2006/relationships/hyperlink" Target="http://online.zakon.kz/Document/?doc_id=1005029" TargetMode="External"/><Relationship Id="rId105" Type="http://schemas.openxmlformats.org/officeDocument/2006/relationships/hyperlink" Target="http://online.zakon.kz/Document/?doc_id=38170333" TargetMode="External"/><Relationship Id="rId126" Type="http://schemas.openxmlformats.org/officeDocument/2006/relationships/hyperlink" Target="http://online.zakon.kz/Document/?doc_id=39441762" TargetMode="External"/><Relationship Id="rId147" Type="http://schemas.openxmlformats.org/officeDocument/2006/relationships/hyperlink" Target="http://online.zakon.kz/Document/?doc_id=37226233" TargetMode="External"/><Relationship Id="rId168" Type="http://schemas.openxmlformats.org/officeDocument/2006/relationships/hyperlink" Target="http://online.zakon.kz/Document/?doc_id=39753504" TargetMode="External"/><Relationship Id="rId312" Type="http://schemas.openxmlformats.org/officeDocument/2006/relationships/hyperlink" Target="http://online.zakon.kz/Document/?doc_id=38840311" TargetMode="External"/><Relationship Id="rId333" Type="http://schemas.openxmlformats.org/officeDocument/2006/relationships/hyperlink" Target="http://online.zakon.kz/Document/?doc_id=1005029" TargetMode="External"/><Relationship Id="rId354" Type="http://schemas.openxmlformats.org/officeDocument/2006/relationships/hyperlink" Target="http://online.zakon.kz/Document/?doc_id=38665430" TargetMode="External"/><Relationship Id="rId51" Type="http://schemas.openxmlformats.org/officeDocument/2006/relationships/hyperlink" Target="http://online.zakon.kz/Document/?doc_id=34740730" TargetMode="External"/><Relationship Id="rId72" Type="http://schemas.openxmlformats.org/officeDocument/2006/relationships/hyperlink" Target="http://online.zakon.kz/Document/?doc_id=30012948" TargetMode="External"/><Relationship Id="rId93" Type="http://schemas.openxmlformats.org/officeDocument/2006/relationships/hyperlink" Target="http://online.zakon.kz/Document/?doc_id=39427968" TargetMode="External"/><Relationship Id="rId189" Type="http://schemas.openxmlformats.org/officeDocument/2006/relationships/hyperlink" Target="http://online.zakon.kz/Document/?doc_id=39780689" TargetMode="External"/><Relationship Id="rId375" Type="http://schemas.openxmlformats.org/officeDocument/2006/relationships/hyperlink" Target="http://online.zakon.kz/Document/?doc_id=39780689" TargetMode="External"/><Relationship Id="rId396" Type="http://schemas.openxmlformats.org/officeDocument/2006/relationships/hyperlink" Target="http://online.zakon.kz/Document/?doc_id=3351959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6651733" TargetMode="External"/><Relationship Id="rId235" Type="http://schemas.openxmlformats.org/officeDocument/2006/relationships/hyperlink" Target="http://online.zakon.kz/Document/?doc_id=1005029" TargetMode="External"/><Relationship Id="rId256" Type="http://schemas.openxmlformats.org/officeDocument/2006/relationships/hyperlink" Target="http://online.zakon.kz/Document/?doc_id=34740730" TargetMode="External"/><Relationship Id="rId277" Type="http://schemas.openxmlformats.org/officeDocument/2006/relationships/hyperlink" Target="http://online.zakon.kz/Document/?doc_id=36764723" TargetMode="External"/><Relationship Id="rId298" Type="http://schemas.openxmlformats.org/officeDocument/2006/relationships/hyperlink" Target="http://online.zakon.kz/Document/?doc_id=34378940" TargetMode="External"/><Relationship Id="rId400" Type="http://schemas.openxmlformats.org/officeDocument/2006/relationships/hyperlink" Target="http://online.zakon.kz/Document/?doc_id=34740730" TargetMode="External"/><Relationship Id="rId421" Type="http://schemas.openxmlformats.org/officeDocument/2006/relationships/hyperlink" Target="http://online.zakon.kz/Document/?doc_id=34740730" TargetMode="External"/><Relationship Id="rId442" Type="http://schemas.openxmlformats.org/officeDocument/2006/relationships/hyperlink" Target="http://online.zakon.kz/Document/?doc_id=34894582" TargetMode="External"/><Relationship Id="rId463" Type="http://schemas.openxmlformats.org/officeDocument/2006/relationships/hyperlink" Target="http://online.zakon.kz/Document/?doc_id=34894582" TargetMode="External"/><Relationship Id="rId484" Type="http://schemas.openxmlformats.org/officeDocument/2006/relationships/hyperlink" Target="http://online.zakon.kz/Document/?doc_id=35132264" TargetMode="External"/><Relationship Id="rId519" Type="http://schemas.openxmlformats.org/officeDocument/2006/relationships/footer" Target="footer3.xml"/><Relationship Id="rId116" Type="http://schemas.openxmlformats.org/officeDocument/2006/relationships/hyperlink" Target="http://online.zakon.kz/Document/?doc_id=35417970" TargetMode="External"/><Relationship Id="rId137" Type="http://schemas.openxmlformats.org/officeDocument/2006/relationships/hyperlink" Target="http://online.zakon.kz/Document/?doc_id=34740730" TargetMode="External"/><Relationship Id="rId158" Type="http://schemas.openxmlformats.org/officeDocument/2006/relationships/hyperlink" Target="http://online.zakon.kz/Document/?doc_id=34740730" TargetMode="External"/><Relationship Id="rId302" Type="http://schemas.openxmlformats.org/officeDocument/2006/relationships/hyperlink" Target="http://online.zakon.kz/Document/?doc_id=35015734" TargetMode="External"/><Relationship Id="rId323" Type="http://schemas.openxmlformats.org/officeDocument/2006/relationships/hyperlink" Target="http://online.zakon.kz/Document/?doc_id=38170333" TargetMode="External"/><Relationship Id="rId344" Type="http://schemas.openxmlformats.org/officeDocument/2006/relationships/hyperlink" Target="http://online.zakon.kz/Document/?doc_id=34894582" TargetMode="External"/><Relationship Id="rId20" Type="http://schemas.openxmlformats.org/officeDocument/2006/relationships/hyperlink" Target="http://online.zakon.kz/Document/?doc_id=39780689" TargetMode="External"/><Relationship Id="rId41" Type="http://schemas.openxmlformats.org/officeDocument/2006/relationships/hyperlink" Target="http://online.zakon.kz/Document/?doc_id=34740730" TargetMode="External"/><Relationship Id="rId62" Type="http://schemas.openxmlformats.org/officeDocument/2006/relationships/hyperlink" Target="http://online.zakon.kz/Document/?doc_id=38170333" TargetMode="External"/><Relationship Id="rId83" Type="http://schemas.openxmlformats.org/officeDocument/2006/relationships/hyperlink" Target="http://online.zakon.kz/Document/?doc_id=1005029" TargetMode="External"/><Relationship Id="rId179" Type="http://schemas.openxmlformats.org/officeDocument/2006/relationships/hyperlink" Target="http://online.zakon.kz/Document/?doc_id=1005029" TargetMode="External"/><Relationship Id="rId365" Type="http://schemas.openxmlformats.org/officeDocument/2006/relationships/hyperlink" Target="http://online.zakon.kz/Document/?doc_id=39780689" TargetMode="External"/><Relationship Id="rId386" Type="http://schemas.openxmlformats.org/officeDocument/2006/relationships/hyperlink" Target="http://online.zakon.kz/Document/?doc_id=38116574" TargetMode="External"/><Relationship Id="rId190" Type="http://schemas.openxmlformats.org/officeDocument/2006/relationships/hyperlink" Target="http://online.zakon.kz/Document/?doc_id=38170333" TargetMode="External"/><Relationship Id="rId204" Type="http://schemas.openxmlformats.org/officeDocument/2006/relationships/hyperlink" Target="http://online.zakon.kz/Document/?doc_id=39780689" TargetMode="External"/><Relationship Id="rId225" Type="http://schemas.openxmlformats.org/officeDocument/2006/relationships/hyperlink" Target="http://online.zakon.kz/Document/?doc_id=1032052" TargetMode="External"/><Relationship Id="rId246" Type="http://schemas.openxmlformats.org/officeDocument/2006/relationships/hyperlink" Target="http://online.zakon.kz/Document/?doc_id=34740730" TargetMode="External"/><Relationship Id="rId267" Type="http://schemas.openxmlformats.org/officeDocument/2006/relationships/hyperlink" Target="http://online.zakon.kz/Document/?doc_id=34894582" TargetMode="External"/><Relationship Id="rId288" Type="http://schemas.openxmlformats.org/officeDocument/2006/relationships/hyperlink" Target="http://online.zakon.kz/Document/?doc_id=34894582" TargetMode="External"/><Relationship Id="rId411" Type="http://schemas.openxmlformats.org/officeDocument/2006/relationships/hyperlink" Target="http://online.zakon.kz/Document/?doc_id=38170333" TargetMode="External"/><Relationship Id="rId432" Type="http://schemas.openxmlformats.org/officeDocument/2006/relationships/hyperlink" Target="http://online.zakon.kz/Document/?doc_id=35511983" TargetMode="External"/><Relationship Id="rId453" Type="http://schemas.openxmlformats.org/officeDocument/2006/relationships/hyperlink" Target="http://online.zakon.kz/Document/?doc_id=34894582" TargetMode="External"/><Relationship Id="rId474" Type="http://schemas.openxmlformats.org/officeDocument/2006/relationships/hyperlink" Target="http://online.zakon.kz/Document/?doc_id=34713882" TargetMode="External"/><Relationship Id="rId509" Type="http://schemas.openxmlformats.org/officeDocument/2006/relationships/hyperlink" Target="http://online.zakon.kz/Document/?doc_id=39468548" TargetMode="External"/><Relationship Id="rId106" Type="http://schemas.openxmlformats.org/officeDocument/2006/relationships/hyperlink" Target="http://online.zakon.kz/Document/?doc_id=36905951" TargetMode="External"/><Relationship Id="rId127" Type="http://schemas.openxmlformats.org/officeDocument/2006/relationships/hyperlink" Target="http://online.zakon.kz/Document/?doc_id=34419536" TargetMode="External"/><Relationship Id="rId313" Type="http://schemas.openxmlformats.org/officeDocument/2006/relationships/hyperlink" Target="http://online.zakon.kz/Document/?doc_id=34740730" TargetMode="External"/><Relationship Id="rId495" Type="http://schemas.openxmlformats.org/officeDocument/2006/relationships/hyperlink" Target="http://online.zakon.kz/Document/?doc_id=39427968" TargetMode="External"/><Relationship Id="rId10" Type="http://schemas.openxmlformats.org/officeDocument/2006/relationships/hyperlink" Target="http://online.zakon.kz/Document/?doc_id=34740730" TargetMode="External"/><Relationship Id="rId31" Type="http://schemas.openxmlformats.org/officeDocument/2006/relationships/hyperlink" Target="http://online.zakon.kz/Document/?doc_id=1005029" TargetMode="External"/><Relationship Id="rId52" Type="http://schemas.openxmlformats.org/officeDocument/2006/relationships/hyperlink" Target="http://online.zakon.kz/Document/?doc_id=34740730" TargetMode="External"/><Relationship Id="rId73" Type="http://schemas.openxmlformats.org/officeDocument/2006/relationships/hyperlink" Target="http://online.zakon.kz/Document/?doc_id=39468548" TargetMode="External"/><Relationship Id="rId94" Type="http://schemas.openxmlformats.org/officeDocument/2006/relationships/hyperlink" Target="http://online.zakon.kz/Document/?doc_id=35417970" TargetMode="External"/><Relationship Id="rId148" Type="http://schemas.openxmlformats.org/officeDocument/2006/relationships/hyperlink" Target="http://online.zakon.kz/Document/?doc_id=31801041" TargetMode="External"/><Relationship Id="rId169" Type="http://schemas.openxmlformats.org/officeDocument/2006/relationships/hyperlink" Target="http://online.zakon.kz/Document/?doc_id=39403356" TargetMode="External"/><Relationship Id="rId334" Type="http://schemas.openxmlformats.org/officeDocument/2006/relationships/hyperlink" Target="http://online.zakon.kz/Document/?link_id=1005067580" TargetMode="External"/><Relationship Id="rId355" Type="http://schemas.openxmlformats.org/officeDocument/2006/relationships/hyperlink" Target="http://online.zakon.kz/Document/?doc_id=39753504" TargetMode="External"/><Relationship Id="rId376" Type="http://schemas.openxmlformats.org/officeDocument/2006/relationships/hyperlink" Target="http://online.zakon.kz/Document/?doc_id=31711335" TargetMode="External"/><Relationship Id="rId397" Type="http://schemas.openxmlformats.org/officeDocument/2006/relationships/hyperlink" Target="http://online.zakon.kz/Document/?doc_id=35672939" TargetMode="External"/><Relationship Id="rId520" Type="http://schemas.openxmlformats.org/officeDocument/2006/relationships/fontTable" Target="fontTable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link_id=1009414611" TargetMode="External"/><Relationship Id="rId215" Type="http://schemas.openxmlformats.org/officeDocument/2006/relationships/hyperlink" Target="http://online.zakon.kz/Document/?doc_id=36795410" TargetMode="External"/><Relationship Id="rId236" Type="http://schemas.openxmlformats.org/officeDocument/2006/relationships/hyperlink" Target="http://online.zakon.kz/Document/?doc_id=39780689" TargetMode="External"/><Relationship Id="rId257" Type="http://schemas.openxmlformats.org/officeDocument/2006/relationships/hyperlink" Target="http://online.zakon.kz/Document/?doc_id=34894582" TargetMode="External"/><Relationship Id="rId278" Type="http://schemas.openxmlformats.org/officeDocument/2006/relationships/hyperlink" Target="http://online.zakon.kz/Document/?doc_id=34740730" TargetMode="External"/><Relationship Id="rId401" Type="http://schemas.openxmlformats.org/officeDocument/2006/relationships/hyperlink" Target="http://online.zakon.kz/Document/?doc_id=34894582" TargetMode="External"/><Relationship Id="rId422" Type="http://schemas.openxmlformats.org/officeDocument/2006/relationships/hyperlink" Target="http://online.zakon.kz/Document/?doc_id=34894582" TargetMode="External"/><Relationship Id="rId443" Type="http://schemas.openxmlformats.org/officeDocument/2006/relationships/hyperlink" Target="http://online.zakon.kz/Document/?doc_id=32313757" TargetMode="External"/><Relationship Id="rId464" Type="http://schemas.openxmlformats.org/officeDocument/2006/relationships/hyperlink" Target="http://online.zakon.kz/Document/?doc_id=39649573" TargetMode="External"/><Relationship Id="rId303" Type="http://schemas.openxmlformats.org/officeDocument/2006/relationships/hyperlink" Target="http://online.zakon.kz/Document/?doc_id=34061135" TargetMode="External"/><Relationship Id="rId485" Type="http://schemas.openxmlformats.org/officeDocument/2006/relationships/hyperlink" Target="http://online.zakon.kz/Document/?doc_id=39427968" TargetMode="External"/><Relationship Id="rId42" Type="http://schemas.openxmlformats.org/officeDocument/2006/relationships/hyperlink" Target="http://online.zakon.kz/Document/?doc_id=34894582" TargetMode="External"/><Relationship Id="rId84" Type="http://schemas.openxmlformats.org/officeDocument/2006/relationships/hyperlink" Target="http://online.zakon.kz/Document/?doc_id=39780689" TargetMode="External"/><Relationship Id="rId138" Type="http://schemas.openxmlformats.org/officeDocument/2006/relationships/hyperlink" Target="http://online.zakon.kz/Document/?doc_id=34894582" TargetMode="External"/><Relationship Id="rId345" Type="http://schemas.openxmlformats.org/officeDocument/2006/relationships/hyperlink" Target="http://online.zakon.kz/Document/?doc_id=39780689" TargetMode="External"/><Relationship Id="rId387" Type="http://schemas.openxmlformats.org/officeDocument/2006/relationships/hyperlink" Target="http://online.zakon.kz/Document/?doc_id=1035484" TargetMode="External"/><Relationship Id="rId510" Type="http://schemas.openxmlformats.org/officeDocument/2006/relationships/hyperlink" Target="http://online.zakon.kz/Document/?doc_id=38504984" TargetMode="External"/><Relationship Id="rId191" Type="http://schemas.openxmlformats.org/officeDocument/2006/relationships/hyperlink" Target="http://online.zakon.kz/Document/?doc_id=39415981" TargetMode="External"/><Relationship Id="rId205" Type="http://schemas.openxmlformats.org/officeDocument/2006/relationships/hyperlink" Target="http://online.zakon.kz/Document/?doc_id=38170333" TargetMode="External"/><Relationship Id="rId247" Type="http://schemas.openxmlformats.org/officeDocument/2006/relationships/hyperlink" Target="http://online.zakon.kz/Document/?doc_id=34894582" TargetMode="External"/><Relationship Id="rId412" Type="http://schemas.openxmlformats.org/officeDocument/2006/relationships/hyperlink" Target="http://online.zakon.kz/Document/?doc_id=1032052" TargetMode="External"/><Relationship Id="rId107" Type="http://schemas.openxmlformats.org/officeDocument/2006/relationships/hyperlink" Target="http://online.zakon.kz/Document/?doc_id=39805820" TargetMode="External"/><Relationship Id="rId289" Type="http://schemas.openxmlformats.org/officeDocument/2006/relationships/hyperlink" Target="http://online.zakon.kz/Document/?doc_id=38840311" TargetMode="External"/><Relationship Id="rId454" Type="http://schemas.openxmlformats.org/officeDocument/2006/relationships/hyperlink" Target="http://online.zakon.kz/Document/?doc_id=35015734" TargetMode="External"/><Relationship Id="rId496" Type="http://schemas.openxmlformats.org/officeDocument/2006/relationships/hyperlink" Target="http://online.zakon.kz/Document/?doc_id=35417970" TargetMode="External"/><Relationship Id="rId11" Type="http://schemas.openxmlformats.org/officeDocument/2006/relationships/hyperlink" Target="http://online.zakon.kz/Document/?doc_id=34740730" TargetMode="External"/><Relationship Id="rId53" Type="http://schemas.openxmlformats.org/officeDocument/2006/relationships/hyperlink" Target="http://online.zakon.kz/Document/?doc_id=39780689" TargetMode="External"/><Relationship Id="rId149" Type="http://schemas.openxmlformats.org/officeDocument/2006/relationships/hyperlink" Target="http://online.zakon.kz/Document/?doc_id=37226233" TargetMode="External"/><Relationship Id="rId314" Type="http://schemas.openxmlformats.org/officeDocument/2006/relationships/hyperlink" Target="http://online.zakon.kz/Document/?doc_id=39780689" TargetMode="External"/><Relationship Id="rId356" Type="http://schemas.openxmlformats.org/officeDocument/2006/relationships/hyperlink" Target="http://online.zakon.kz/Document/?doc_id=39780689" TargetMode="External"/><Relationship Id="rId398" Type="http://schemas.openxmlformats.org/officeDocument/2006/relationships/hyperlink" Target="http://online.zakon.kz/Document/?doc_id=34740730" TargetMode="External"/><Relationship Id="rId521" Type="http://schemas.openxmlformats.org/officeDocument/2006/relationships/theme" Target="theme/theme1.xml"/><Relationship Id="rId95" Type="http://schemas.openxmlformats.org/officeDocument/2006/relationships/hyperlink" Target="http://online.zakon.kz/Document/?doc_id=39822020" TargetMode="External"/><Relationship Id="rId160" Type="http://schemas.openxmlformats.org/officeDocument/2006/relationships/hyperlink" Target="http://online.zakon.kz/Document/?doc_id=34740730" TargetMode="External"/><Relationship Id="rId216" Type="http://schemas.openxmlformats.org/officeDocument/2006/relationships/hyperlink" Target="http://online.zakon.kz/Document/?doc_id=38259854" TargetMode="External"/><Relationship Id="rId423" Type="http://schemas.openxmlformats.org/officeDocument/2006/relationships/hyperlink" Target="http://online.zakon.kz/Document/?doc_id=34740730" TargetMode="External"/><Relationship Id="rId258" Type="http://schemas.openxmlformats.org/officeDocument/2006/relationships/hyperlink" Target="http://online.zakon.kz/Document/?doc_id=39427968" TargetMode="External"/><Relationship Id="rId465" Type="http://schemas.openxmlformats.org/officeDocument/2006/relationships/hyperlink" Target="http://online.zakon.kz/Document/?doc_id=37013599" TargetMode="External"/><Relationship Id="rId22" Type="http://schemas.openxmlformats.org/officeDocument/2006/relationships/hyperlink" Target="http://online.zakon.kz/Document/?doc_id=34740730" TargetMode="External"/><Relationship Id="rId64" Type="http://schemas.openxmlformats.org/officeDocument/2006/relationships/hyperlink" Target="http://online.zakon.kz/Document/?doc_id=34378940" TargetMode="External"/><Relationship Id="rId118" Type="http://schemas.openxmlformats.org/officeDocument/2006/relationships/hyperlink" Target="http://online.zakon.kz/Document/?doc_id=38170333" TargetMode="External"/><Relationship Id="rId325" Type="http://schemas.openxmlformats.org/officeDocument/2006/relationships/hyperlink" Target="http://online.zakon.kz/Document/?doc_id=39780689" TargetMode="External"/><Relationship Id="rId367" Type="http://schemas.openxmlformats.org/officeDocument/2006/relationships/hyperlink" Target="http://online.zakon.kz/Document/?doc_id=34740730" TargetMode="External"/><Relationship Id="rId171" Type="http://schemas.openxmlformats.org/officeDocument/2006/relationships/hyperlink" Target="http://online.zakon.kz/Document/?doc_id=38170333" TargetMode="External"/><Relationship Id="rId227" Type="http://schemas.openxmlformats.org/officeDocument/2006/relationships/hyperlink" Target="http://online.zakon.kz/Document/?doc_id=32980119" TargetMode="External"/><Relationship Id="rId269" Type="http://schemas.openxmlformats.org/officeDocument/2006/relationships/hyperlink" Target="http://online.zakon.kz/Document/?doc_id=33676323" TargetMode="External"/><Relationship Id="rId434" Type="http://schemas.openxmlformats.org/officeDocument/2006/relationships/hyperlink" Target="http://online.zakon.kz/Document/?doc_id=39822020" TargetMode="External"/><Relationship Id="rId476" Type="http://schemas.openxmlformats.org/officeDocument/2006/relationships/hyperlink" Target="http://online.zakon.kz/Document/?doc_id=36651733" TargetMode="External"/><Relationship Id="rId33" Type="http://schemas.openxmlformats.org/officeDocument/2006/relationships/hyperlink" Target="http://online.zakon.kz/Document/?doc_id=38504984" TargetMode="External"/><Relationship Id="rId129" Type="http://schemas.openxmlformats.org/officeDocument/2006/relationships/hyperlink" Target="http://online.zakon.kz/Document/?doc_id=34894582" TargetMode="External"/><Relationship Id="rId280" Type="http://schemas.openxmlformats.org/officeDocument/2006/relationships/hyperlink" Target="http://online.zakon.kz/Document/?doc_id=36227306" TargetMode="External"/><Relationship Id="rId336" Type="http://schemas.openxmlformats.org/officeDocument/2006/relationships/hyperlink" Target="http://online.zakon.kz/Document/?doc_id=1005029" TargetMode="External"/><Relationship Id="rId501" Type="http://schemas.openxmlformats.org/officeDocument/2006/relationships/hyperlink" Target="http://online.zakon.kz/Document/?doc_id=35417970" TargetMode="External"/><Relationship Id="rId75" Type="http://schemas.openxmlformats.org/officeDocument/2006/relationships/hyperlink" Target="http://online.zakon.kz/Document/?doc_id=31577399" TargetMode="External"/><Relationship Id="rId140" Type="http://schemas.openxmlformats.org/officeDocument/2006/relationships/hyperlink" Target="http://online.zakon.kz/Document/?doc_id=38170333" TargetMode="External"/><Relationship Id="rId182" Type="http://schemas.openxmlformats.org/officeDocument/2006/relationships/hyperlink" Target="http://online.zakon.kz/Document/?doc_id=34894582" TargetMode="External"/><Relationship Id="rId378" Type="http://schemas.openxmlformats.org/officeDocument/2006/relationships/hyperlink" Target="http://online.zakon.kz/Document/?doc_id=35015734" TargetMode="External"/><Relationship Id="rId403" Type="http://schemas.openxmlformats.org/officeDocument/2006/relationships/hyperlink" Target="http://online.zakon.kz/Document/?doc_id=3776698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427968" TargetMode="External"/><Relationship Id="rId445" Type="http://schemas.openxmlformats.org/officeDocument/2006/relationships/hyperlink" Target="http://online.zakon.kz/Document/?doc_id=34894582" TargetMode="External"/><Relationship Id="rId487" Type="http://schemas.openxmlformats.org/officeDocument/2006/relationships/hyperlink" Target="http://online.zakon.kz/Document/?doc_id=31711335" TargetMode="External"/><Relationship Id="rId291" Type="http://schemas.openxmlformats.org/officeDocument/2006/relationships/hyperlink" Target="http://online.zakon.kz/Document/?doc_id=34894582" TargetMode="External"/><Relationship Id="rId305" Type="http://schemas.openxmlformats.org/officeDocument/2006/relationships/hyperlink" Target="http://online.zakon.kz/Document/?doc_id=32487946" TargetMode="External"/><Relationship Id="rId347" Type="http://schemas.openxmlformats.org/officeDocument/2006/relationships/hyperlink" Target="http://online.zakon.kz/Document/?doc_id=32761206" TargetMode="External"/><Relationship Id="rId512" Type="http://schemas.openxmlformats.org/officeDocument/2006/relationships/hyperlink" Target="http://online.zakon.kz/Document/?doc_id=37858846" TargetMode="External"/><Relationship Id="rId44" Type="http://schemas.openxmlformats.org/officeDocument/2006/relationships/hyperlink" Target="http://online.zakon.kz/Document/?doc_id=36764723" TargetMode="External"/><Relationship Id="rId86" Type="http://schemas.openxmlformats.org/officeDocument/2006/relationships/hyperlink" Target="http://online.zakon.kz/Document/?doc_id=39780689" TargetMode="External"/><Relationship Id="rId151" Type="http://schemas.openxmlformats.org/officeDocument/2006/relationships/hyperlink" Target="http://online.zakon.kz/Document/?doc_id=34894582" TargetMode="External"/><Relationship Id="rId389" Type="http://schemas.openxmlformats.org/officeDocument/2006/relationships/hyperlink" Target="http://online.zakon.kz/Document/?doc_id=36227306" TargetMode="External"/><Relationship Id="rId193" Type="http://schemas.openxmlformats.org/officeDocument/2006/relationships/hyperlink" Target="http://online.zakon.kz/Document/?doc_id=38170333" TargetMode="External"/><Relationship Id="rId207" Type="http://schemas.openxmlformats.org/officeDocument/2006/relationships/hyperlink" Target="http://online.zakon.kz/Document/?doc_id=33819655" TargetMode="External"/><Relationship Id="rId249" Type="http://schemas.openxmlformats.org/officeDocument/2006/relationships/hyperlink" Target="http://online.zakon.kz/Document/?doc_id=38170333" TargetMode="External"/><Relationship Id="rId414" Type="http://schemas.openxmlformats.org/officeDocument/2006/relationships/hyperlink" Target="http://online.zakon.kz/Document/?doc_id=34894582" TargetMode="External"/><Relationship Id="rId456" Type="http://schemas.openxmlformats.org/officeDocument/2006/relationships/hyperlink" Target="http://online.zakon.kz/Document/?doc_id=34740730" TargetMode="External"/><Relationship Id="rId498" Type="http://schemas.openxmlformats.org/officeDocument/2006/relationships/hyperlink" Target="http://online.zakon.kz/Document/?doc_id=34113517" TargetMode="External"/><Relationship Id="rId13" Type="http://schemas.openxmlformats.org/officeDocument/2006/relationships/hyperlink" Target="http://online.zakon.kz/Document/?doc_id=39468548" TargetMode="External"/><Relationship Id="rId109" Type="http://schemas.openxmlformats.org/officeDocument/2006/relationships/hyperlink" Target="http://online.zakon.kz/Document/?doc_id=36569560" TargetMode="External"/><Relationship Id="rId260" Type="http://schemas.openxmlformats.org/officeDocument/2006/relationships/hyperlink" Target="http://online.zakon.kz/Document/?doc_id=37902500" TargetMode="External"/><Relationship Id="rId316" Type="http://schemas.openxmlformats.org/officeDocument/2006/relationships/hyperlink" Target="http://online.zakon.kz/Document/?doc_id=35015734" TargetMode="External"/><Relationship Id="rId55" Type="http://schemas.openxmlformats.org/officeDocument/2006/relationships/hyperlink" Target="http://online.zakon.kz/Document/?doc_id=39753504" TargetMode="External"/><Relationship Id="rId97" Type="http://schemas.openxmlformats.org/officeDocument/2006/relationships/hyperlink" Target="http://online.zakon.kz/Document/?doc_id=39780689" TargetMode="External"/><Relationship Id="rId120" Type="http://schemas.openxmlformats.org/officeDocument/2006/relationships/hyperlink" Target="http://online.zakon.kz/Document/?doc_id=31711335" TargetMode="External"/><Relationship Id="rId358" Type="http://schemas.openxmlformats.org/officeDocument/2006/relationships/hyperlink" Target="http://online.zakon.kz/Document/?doc_id=35132264" TargetMode="External"/><Relationship Id="rId162" Type="http://schemas.openxmlformats.org/officeDocument/2006/relationships/hyperlink" Target="http://online.zakon.kz/Document/?doc_id=34740730" TargetMode="External"/><Relationship Id="rId218" Type="http://schemas.openxmlformats.org/officeDocument/2006/relationships/hyperlink" Target="http://online.zakon.kz/Document/?doc_id=38170333" TargetMode="External"/><Relationship Id="rId425" Type="http://schemas.openxmlformats.org/officeDocument/2006/relationships/hyperlink" Target="http://online.zakon.kz/Document/?doc_id=39139301" TargetMode="External"/><Relationship Id="rId467" Type="http://schemas.openxmlformats.org/officeDocument/2006/relationships/hyperlink" Target="http://online.zakon.kz/Document/?doc_id=34061135" TargetMode="External"/><Relationship Id="rId271" Type="http://schemas.openxmlformats.org/officeDocument/2006/relationships/hyperlink" Target="http://online.zakon.kz/Document/?doc_id=34740730" TargetMode="External"/><Relationship Id="rId24" Type="http://schemas.openxmlformats.org/officeDocument/2006/relationships/hyperlink" Target="http://online.zakon.kz/Document/?doc_id=35242963" TargetMode="External"/><Relationship Id="rId66" Type="http://schemas.openxmlformats.org/officeDocument/2006/relationships/hyperlink" Target="http://online.zakon.kz/Document/?doc_id=37005123" TargetMode="External"/><Relationship Id="rId131" Type="http://schemas.openxmlformats.org/officeDocument/2006/relationships/hyperlink" Target="http://online.zakon.kz/Document/?doc_id=34894582" TargetMode="External"/><Relationship Id="rId327" Type="http://schemas.openxmlformats.org/officeDocument/2006/relationships/hyperlink" Target="http://online.zakon.kz/Document/?doc_id=1005029" TargetMode="External"/><Relationship Id="rId369" Type="http://schemas.openxmlformats.org/officeDocument/2006/relationships/hyperlink" Target="http://online.zakon.kz/Document/?doc_id=32313757" TargetMode="External"/><Relationship Id="rId173" Type="http://schemas.openxmlformats.org/officeDocument/2006/relationships/hyperlink" Target="http://online.zakon.kz/Document/?doc_id=39780689" TargetMode="External"/><Relationship Id="rId229" Type="http://schemas.openxmlformats.org/officeDocument/2006/relationships/hyperlink" Target="http://online.zakon.kz/Document/?doc_id=39768520" TargetMode="External"/><Relationship Id="rId380" Type="http://schemas.openxmlformats.org/officeDocument/2006/relationships/hyperlink" Target="http://online.zakon.kz/Document/?doc_id=35015734" TargetMode="External"/><Relationship Id="rId436" Type="http://schemas.openxmlformats.org/officeDocument/2006/relationships/hyperlink" Target="http://online.zakon.kz/Document/?doc_id=1005029" TargetMode="External"/><Relationship Id="rId240" Type="http://schemas.openxmlformats.org/officeDocument/2006/relationships/hyperlink" Target="http://online.zakon.kz/Document/?doc_id=39780689" TargetMode="External"/><Relationship Id="rId478" Type="http://schemas.openxmlformats.org/officeDocument/2006/relationships/hyperlink" Target="http://online.zakon.kz/Document/?doc_id=347138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21531</Words>
  <Characters>194215</Characters>
  <Application>Microsoft Office Word</Application>
  <DocSecurity>0</DocSecurity>
  <Lines>1618</Lines>
  <Paragraphs>430</Paragraphs>
  <ScaleCrop>false</ScaleCrop>
  <Company/>
  <LinksUpToDate>false</LinksUpToDate>
  <CharactersWithSpaces>215316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2025-03-18T07:45:00Z</dcterms:created>
  <dcterms:modified xsi:type="dcterms:W3CDTF">2025-03-18T07:45:00Z</dcterms:modified>
</cp:coreProperties>
</file>