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116B">
      <w:pPr>
        <w:pStyle w:val="pj"/>
      </w:pPr>
      <w:bookmarkStart w:id="0" w:name="_GoBack"/>
      <w:bookmarkEnd w:id="0"/>
      <w:r>
        <w:rPr>
          <w:rStyle w:val="s0"/>
          <w:b/>
          <w:bCs/>
        </w:rPr>
        <w:t>«Ңлеуметтік-экономикалық даму болжамын ңзірлеу қағидалары мен мерзімдерін бекіту туралы» Қазақстан Республикасы Ұлттық экономика министрінің 2015 жылғы 8 қаңтардағы № 9 бұйрығы (2023.14.02. берілген өзгерістер мен толықтыруларымен)</w:t>
      </w:r>
    </w:p>
    <w:p w:rsidR="00000000" w:rsidRDefault="00D4116B">
      <w:pPr>
        <w:pStyle w:val="p"/>
      </w:pPr>
      <w:r>
        <w:t> </w:t>
      </w:r>
    </w:p>
    <w:p w:rsidR="00000000" w:rsidRDefault="00D4116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27 наурызда № 10555 тіркелді</w:t>
      </w:r>
    </w:p>
    <w:p w:rsidR="00000000" w:rsidRDefault="00D4116B">
      <w:pPr>
        <w:pStyle w:val="pj"/>
      </w:pPr>
      <w:r>
        <w:rPr>
          <w:rStyle w:val="s0"/>
        </w:rPr>
        <w:t> </w:t>
      </w:r>
    </w:p>
    <w:p w:rsidR="00000000" w:rsidRDefault="00D4116B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2015 ж. 8 мамырда</w:t>
        </w:r>
      </w:hyperlink>
    </w:p>
    <w:p w:rsidR="00000000" w:rsidRDefault="00D4116B">
      <w:pPr>
        <w:pStyle w:val="pj"/>
      </w:pPr>
      <w:r>
        <w:rPr>
          <w:rStyle w:val="s0"/>
        </w:rPr>
        <w:t> </w:t>
      </w:r>
    </w:p>
    <w:p w:rsidR="00000000" w:rsidRDefault="00D4116B">
      <w:pPr>
        <w:pStyle w:val="pj"/>
      </w:pPr>
      <w:r>
        <w:rPr>
          <w:rStyle w:val="s0"/>
        </w:rPr>
        <w:t>Енгізілген өзгерістер:</w:t>
      </w:r>
    </w:p>
    <w:p w:rsidR="00000000" w:rsidRDefault="00D4116B">
      <w:pPr>
        <w:pStyle w:val="pj"/>
      </w:pPr>
      <w:r>
        <w:rPr>
          <w:rStyle w:val="s0"/>
        </w:rPr>
        <w:t> </w:t>
      </w:r>
    </w:p>
    <w:p w:rsidR="00000000" w:rsidRDefault="00D411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2015.21.07. № 557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411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2017.24.08. № 312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411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2018.06.02. № 39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411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2021.10.03. № 20 </w:t>
      </w:r>
      <w:hyperlink r:id="rId14" w:history="1">
        <w:r>
          <w:rPr>
            <w:rStyle w:val="a4"/>
          </w:rPr>
          <w:t>бұй</w:t>
        </w:r>
        <w:r>
          <w:rPr>
            <w:rStyle w:val="a4"/>
          </w:rPr>
          <w:t>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411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2022.17.02. № 14 </w:t>
      </w:r>
      <w:hyperlink r:id="rId1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411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2022.25.08. № 60 </w:t>
      </w:r>
      <w:hyperlink r:id="rId1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411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2023.31.01. № 13 </w:t>
      </w:r>
      <w:hyperlink r:id="rId2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14 ақпаннан бастап </w:t>
      </w:r>
      <w:hyperlink r:id="rId21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4116B">
      <w:pPr>
        <w:pStyle w:val="pj"/>
      </w:pPr>
      <w:r>
        <w:rPr>
          <w:rStyle w:val="s0"/>
        </w:rPr>
        <w:t> </w:t>
      </w:r>
    </w:p>
    <w:p w:rsidR="00000000" w:rsidRDefault="00D4116B">
      <w:pPr>
        <w:pStyle w:val="pj"/>
      </w:pPr>
      <w:r>
        <w:rPr>
          <w:rStyle w:val="s0"/>
        </w:rPr>
        <w:t>Бұрынғы редакциялар:</w:t>
      </w:r>
    </w:p>
    <w:p w:rsidR="00000000" w:rsidRDefault="00D4116B">
      <w:pPr>
        <w:pStyle w:val="pj"/>
      </w:pPr>
      <w:r>
        <w:rPr>
          <w:rStyle w:val="s0"/>
        </w:rPr>
        <w:t> </w:t>
      </w:r>
    </w:p>
    <w:p w:rsidR="00000000" w:rsidRDefault="00D4116B">
      <w:pPr>
        <w:pStyle w:val="pj"/>
      </w:pPr>
      <w:r>
        <w:rPr>
          <w:rStyle w:val="s0"/>
        </w:rPr>
        <w:t>2015 ж. 21 шілдеге дейін қ</w:t>
      </w:r>
      <w:r>
        <w:rPr>
          <w:rStyle w:val="s0"/>
        </w:rPr>
        <w:t xml:space="preserve">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D4116B">
      <w:pPr>
        <w:pStyle w:val="pj"/>
      </w:pPr>
      <w:r>
        <w:rPr>
          <w:rStyle w:val="s0"/>
        </w:rPr>
        <w:t xml:space="preserve">2017 ж. 24 тамызға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D4116B">
      <w:pPr>
        <w:pStyle w:val="pj"/>
      </w:pPr>
      <w:r>
        <w:rPr>
          <w:rStyle w:val="s0"/>
        </w:rPr>
        <w:t xml:space="preserve">2018 ж. 6 ақпанға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D4116B">
      <w:pPr>
        <w:pStyle w:val="pj"/>
      </w:pPr>
      <w:r>
        <w:rPr>
          <w:rStyle w:val="s0"/>
        </w:rPr>
        <w:t xml:space="preserve">2021 ж. 10 наурызға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D4116B">
      <w:pPr>
        <w:pStyle w:val="pj"/>
      </w:pPr>
      <w:r>
        <w:rPr>
          <w:rStyle w:val="s0"/>
        </w:rPr>
        <w:t xml:space="preserve">2022 ж. 17 ақпанға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D4116B">
      <w:pPr>
        <w:pStyle w:val="pj"/>
      </w:pPr>
      <w:r>
        <w:rPr>
          <w:rStyle w:val="s0"/>
        </w:rPr>
        <w:t xml:space="preserve">2022 ж. 25 тамызға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D4116B">
      <w:pPr>
        <w:pStyle w:val="pj"/>
      </w:pPr>
      <w:r>
        <w:rPr>
          <w:rStyle w:val="s0"/>
        </w:rPr>
        <w:t xml:space="preserve">2023 ж. 31 қаңтарға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D4116B">
      <w:pPr>
        <w:pStyle w:val="pj"/>
      </w:pPr>
      <w:r>
        <w:t> </w:t>
      </w:r>
    </w:p>
    <w:p w:rsidR="00000000" w:rsidRDefault="00D4116B">
      <w:pPr>
        <w:pStyle w:val="pj"/>
      </w:pPr>
      <w:r>
        <w:t> </w:t>
      </w:r>
    </w:p>
    <w:p w:rsidR="00000000" w:rsidRDefault="00D4116B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116B" w:rsidRDefault="00D4116B" w:rsidP="00D4116B">
      <w:r>
        <w:separator/>
      </w:r>
    </w:p>
  </w:endnote>
  <w:endnote w:type="continuationSeparator" w:id="0">
    <w:p w:rsidR="00D4116B" w:rsidRDefault="00D4116B" w:rsidP="00D411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16B" w:rsidRDefault="00D411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16B" w:rsidRDefault="00D411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16B" w:rsidRDefault="00D411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116B" w:rsidRDefault="00D4116B" w:rsidP="00D4116B">
      <w:r>
        <w:separator/>
      </w:r>
    </w:p>
  </w:footnote>
  <w:footnote w:type="continuationSeparator" w:id="0">
    <w:p w:rsidR="00D4116B" w:rsidRDefault="00D4116B" w:rsidP="00D411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16B" w:rsidRDefault="00D411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16B" w:rsidRDefault="00D4116B" w:rsidP="00D411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116B" w:rsidRPr="00D4116B" w:rsidRDefault="00D4116B" w:rsidP="00D411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 (2023.14.02.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16B" w:rsidRDefault="00D411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116B"/>
    <w:rsid w:val="00D41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11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11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11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11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11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11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11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11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990574" TargetMode="External"/><Relationship Id="rId18" Type="http://schemas.openxmlformats.org/officeDocument/2006/relationships/hyperlink" Target="http://online.zakon.kz/Document/?doc_id=35117293" TargetMode="External"/><Relationship Id="rId26" Type="http://schemas.openxmlformats.org/officeDocument/2006/relationships/hyperlink" Target="http://online.zakon.kz/Document/?doc_id=3908017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463819" TargetMode="External"/><Relationship Id="rId34" Type="http://schemas.openxmlformats.org/officeDocument/2006/relationships/footer" Target="footer3.xml"/><Relationship Id="rId7" Type="http://schemas.openxmlformats.org/officeDocument/2006/relationships/hyperlink" Target="http://adilet.zan.kz/kaz/origins/V1500010555" TargetMode="External"/><Relationship Id="rId12" Type="http://schemas.openxmlformats.org/officeDocument/2006/relationships/hyperlink" Target="http://online.zakon.kz/Document/?doc_id=36105384" TargetMode="External"/><Relationship Id="rId17" Type="http://schemas.openxmlformats.org/officeDocument/2006/relationships/hyperlink" Target="http://online.zakon.kz/Document/?doc_id=38485058" TargetMode="External"/><Relationship Id="rId25" Type="http://schemas.openxmlformats.org/officeDocument/2006/relationships/hyperlink" Target="http://online.zakon.kz/Document/?doc_id=35089666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627777" TargetMode="External"/><Relationship Id="rId20" Type="http://schemas.openxmlformats.org/officeDocument/2006/relationships/hyperlink" Target="http://online.zakon.kz/Document/?doc_id=39463819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00284" TargetMode="External"/><Relationship Id="rId24" Type="http://schemas.openxmlformats.org/officeDocument/2006/relationships/hyperlink" Target="http://online.zakon.kz/Document/?doc_id=34944155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982737" TargetMode="External"/><Relationship Id="rId23" Type="http://schemas.openxmlformats.org/officeDocument/2006/relationships/hyperlink" Target="http://online.zakon.kz/Document/?doc_id=38328100" TargetMode="External"/><Relationship Id="rId28" Type="http://schemas.openxmlformats.org/officeDocument/2006/relationships/hyperlink" Target="http://online.zakon.kz/Document/?doc_id=37828008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8328378" TargetMode="External"/><Relationship Id="rId19" Type="http://schemas.openxmlformats.org/officeDocument/2006/relationships/hyperlink" Target="http://online.zakon.kz/Document/?doc_id=34738409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79234" TargetMode="External"/><Relationship Id="rId14" Type="http://schemas.openxmlformats.org/officeDocument/2006/relationships/hyperlink" Target="http://online.zakon.kz/Document/?doc_id=31768282" TargetMode="External"/><Relationship Id="rId22" Type="http://schemas.openxmlformats.org/officeDocument/2006/relationships/hyperlink" Target="http://online.zakon.kz/Document/?doc_id=34218075" TargetMode="External"/><Relationship Id="rId27" Type="http://schemas.openxmlformats.org/officeDocument/2006/relationships/hyperlink" Target="http://online.zakon.kz/Document/?doc_id=34928674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821554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</Words>
  <Characters>3050</Characters>
  <Application>Microsoft Office Word</Application>
  <DocSecurity>0</DocSecurity>
  <Lines>25</Lines>
  <Paragraphs>6</Paragraphs>
  <ScaleCrop>false</ScaleCrop>
  <Company/>
  <LinksUpToDate>false</LinksUpToDate>
  <CharactersWithSpaces>3281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 (2023.14.02.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2023-10-11T14:31:00Z</dcterms:created>
  <dcterms:modified xsi:type="dcterms:W3CDTF">2023-10-11T14:31:00Z</dcterms:modified>
</cp:coreProperties>
</file>