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98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туралы» Қазақстан Республикасы Президентінің 2019 жылғы 9 қазандағы № 184 Жарлығы (2023.31.07. берілген өзгерістермен)</w:t>
      </w:r>
    </w:p>
    <w:p w:rsidR="00000000" w:rsidRDefault="00740988">
      <w:pPr>
        <w:pStyle w:val="pj"/>
      </w:pPr>
      <w:r>
        <w:rPr>
          <w:rStyle w:val="s0"/>
          <w:b/>
          <w:bCs/>
        </w:rPr>
        <w:t> </w:t>
      </w:r>
    </w:p>
    <w:p w:rsidR="00000000" w:rsidRDefault="00740988">
      <w:pPr>
        <w:pStyle w:val="pj"/>
      </w:pPr>
      <w:r>
        <w:rPr>
          <w:rStyle w:val="s0"/>
        </w:rPr>
        <w:t xml:space="preserve">Жариялануы: </w:t>
      </w:r>
      <w:hyperlink r:id="rId7" w:anchor="!/doc/135284/kaz" w:history="1">
        <w:r>
          <w:rPr>
            <w:rStyle w:val="a4"/>
          </w:rPr>
          <w:t>«ҚР НҚА электрондық түрдегі эталондық бақылау банкі» АЖ 2019 ж. 15 қазанда</w:t>
        </w:r>
      </w:hyperlink>
      <w:r>
        <w:rPr>
          <w:rStyle w:val="s0"/>
        </w:rPr>
        <w:t>; ҚР Президенті мен ҚР Үкіметінің Актілер жинағы, 2019 ж., № 44-45, 374-құжат</w:t>
      </w:r>
    </w:p>
    <w:p w:rsidR="00000000" w:rsidRDefault="00740988">
      <w:pPr>
        <w:pStyle w:val="pj"/>
      </w:pPr>
      <w:r>
        <w:rPr>
          <w:rStyle w:val="s0"/>
        </w:rPr>
        <w:t> </w:t>
      </w:r>
    </w:p>
    <w:p w:rsidR="00000000" w:rsidRDefault="00740988">
      <w:pPr>
        <w:pStyle w:val="pj"/>
      </w:pPr>
      <w:r>
        <w:rPr>
          <w:rStyle w:val="s0"/>
        </w:rPr>
        <w:t>Енгізілген өзгерістер:</w:t>
      </w:r>
    </w:p>
    <w:p w:rsidR="00000000" w:rsidRDefault="00740988">
      <w:pPr>
        <w:pStyle w:val="pj"/>
      </w:pPr>
      <w:r>
        <w:rPr>
          <w:rStyle w:val="s0"/>
        </w:rPr>
        <w:t> </w:t>
      </w:r>
    </w:p>
    <w:p w:rsidR="00000000" w:rsidRDefault="007409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</w:t>
      </w:r>
      <w:r>
        <w:rPr>
          <w:rStyle w:val="s0"/>
        </w:rPr>
        <w:t xml:space="preserve">нің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740988">
      <w:pPr>
        <w:pStyle w:val="pj"/>
      </w:pPr>
      <w:r>
        <w:rPr>
          <w:rStyle w:val="s0"/>
        </w:rPr>
        <w:t> </w:t>
      </w:r>
    </w:p>
    <w:p w:rsidR="00000000" w:rsidRDefault="00740988">
      <w:pPr>
        <w:pStyle w:val="pj"/>
      </w:pPr>
      <w:r>
        <w:rPr>
          <w:rStyle w:val="s0"/>
        </w:rPr>
        <w:t>Бұрынғы редакциялар:</w:t>
      </w:r>
    </w:p>
    <w:p w:rsidR="00000000" w:rsidRDefault="00740988">
      <w:pPr>
        <w:pStyle w:val="pj"/>
      </w:pPr>
      <w:r>
        <w:rPr>
          <w:rStyle w:val="s0"/>
        </w:rPr>
        <w:t> </w:t>
      </w:r>
    </w:p>
    <w:p w:rsidR="00000000" w:rsidRDefault="00740988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740988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988" w:rsidRDefault="00740988" w:rsidP="00740988">
      <w:r>
        <w:separator/>
      </w:r>
    </w:p>
  </w:endnote>
  <w:endnote w:type="continuationSeparator" w:id="0">
    <w:p w:rsidR="00740988" w:rsidRDefault="00740988" w:rsidP="0074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988" w:rsidRDefault="007409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988" w:rsidRDefault="007409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988" w:rsidRDefault="007409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988" w:rsidRDefault="00740988" w:rsidP="00740988">
      <w:r>
        <w:separator/>
      </w:r>
    </w:p>
  </w:footnote>
  <w:footnote w:type="continuationSeparator" w:id="0">
    <w:p w:rsidR="00740988" w:rsidRDefault="00740988" w:rsidP="007409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988" w:rsidRDefault="007409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988" w:rsidRDefault="00740988" w:rsidP="007409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988" w:rsidRPr="00740988" w:rsidRDefault="00740988" w:rsidP="007409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туралы» Қазақстан Республикасы Президентінің 2019 жылғы 9 қазандағы № 184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988" w:rsidRDefault="007409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988"/>
    <w:rsid w:val="00740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9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9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9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9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9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9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9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9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598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665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толықтырулар енгізу туралы» Қазақстан Республикасы Президентінің 2019 жылғы 9 қазандағы № 184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2023-11-26T20:48:00Z</dcterms:created>
  <dcterms:modified xsi:type="dcterms:W3CDTF">2023-11-26T20:48:00Z</dcterms:modified>
</cp:coreProperties>
</file>