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40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баланың құқықтарын қорғау, білім беру, ақпарат және ақпараттандыру мәселелері бойынша өзгерістер мен толықтырулар енгізу туралы» Қазақстан Республикасының 2022 жылғы 3 мамырдағы № 118-VII Заңы</w:t>
      </w:r>
    </w:p>
    <w:p w:rsidR="00000000" w:rsidRDefault="00E45408">
      <w:pPr>
        <w:pStyle w:val="pj"/>
      </w:pPr>
      <w:r>
        <w:rPr>
          <w:rStyle w:val="s0"/>
          <w:b/>
          <w:bCs/>
        </w:rPr>
        <w:t> </w:t>
      </w:r>
    </w:p>
    <w:p w:rsidR="00000000" w:rsidRDefault="00E45408">
      <w:pPr>
        <w:pStyle w:val="pj"/>
      </w:pPr>
      <w:r>
        <w:rPr>
          <w:rStyle w:val="s0"/>
        </w:rPr>
        <w:t xml:space="preserve">Жариялануы: «Егемен Қазақстан» 2022 жылғы 4 мамыр № 83 (30312); </w:t>
      </w:r>
      <w:hyperlink r:id="rId7" w:anchor="!/doc/167216/kaz" w:history="1">
        <w:r>
          <w:rPr>
            <w:rStyle w:val="a4"/>
          </w:rPr>
          <w:t>«ҚР НҚА электрондық түрдегі эталондық бақылау банкі» АЖ 2022 ж. 5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мамыр, № 9-10 (2852</w:t>
      </w:r>
      <w:r>
        <w:rPr>
          <w:rStyle w:val="s0"/>
        </w:rPr>
        <w:t>-2853), 34-құжат</w:t>
      </w:r>
    </w:p>
    <w:p w:rsidR="00000000" w:rsidRDefault="00E45408">
      <w:pPr>
        <w:pStyle w:val="pj"/>
      </w:pPr>
      <w:r>
        <w:t> </w:t>
      </w:r>
    </w:p>
    <w:p w:rsidR="00000000" w:rsidRDefault="00E4540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408" w:rsidRDefault="00E45408" w:rsidP="00E45408">
      <w:r>
        <w:separator/>
      </w:r>
    </w:p>
  </w:endnote>
  <w:endnote w:type="continuationSeparator" w:id="0">
    <w:p w:rsidR="00E45408" w:rsidRDefault="00E45408" w:rsidP="00E4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08" w:rsidRDefault="00E454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08" w:rsidRDefault="00E454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08" w:rsidRDefault="00E454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408" w:rsidRDefault="00E45408" w:rsidP="00E45408">
      <w:r>
        <w:separator/>
      </w:r>
    </w:p>
  </w:footnote>
  <w:footnote w:type="continuationSeparator" w:id="0">
    <w:p w:rsidR="00E45408" w:rsidRDefault="00E45408" w:rsidP="00E45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08" w:rsidRDefault="00E454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08" w:rsidRDefault="00E45408" w:rsidP="00E454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408" w:rsidRPr="00E45408" w:rsidRDefault="00E45408" w:rsidP="00E454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баланың құқықтарын қорғау, білім беру, ақпарат және ақпараттандыру мәселелері бойынша өзгерістер мен толықтырулар енгізу туралы» Қазақстан Республикасының 2022 жылғы 3 мамырдағы № 118-VII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08" w:rsidRDefault="00E454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408"/>
    <w:rsid w:val="00E4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4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4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4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4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4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4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4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4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467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баланың құқықтарын қорғау, білім беру, ақпарат және ақпараттандыру мәселелері бойынша өзгерістер мен толықтырулар енгізу туралы» Қазақстан Республикасының 2022 жылғы 3 мамырдағы № 118-VII Заңы (©Paragraph 2023)</dc:title>
  <dc:subject/>
  <dc:creator>Сергей М</dc:creator>
  <cp:keywords/>
  <dc:description/>
  <cp:lastModifiedBy>Сергей М</cp:lastModifiedBy>
  <cp:revision>2</cp:revision>
  <dcterms:created xsi:type="dcterms:W3CDTF">2023-09-10T13:29:00Z</dcterms:created>
  <dcterms:modified xsi:type="dcterms:W3CDTF">2023-09-10T13:29:00Z</dcterms:modified>
</cp:coreProperties>
</file>