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0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«Ақпараттық жүйені, «электрондық үкіметтің» ақпараттық-коммуникациялық платформасын, мемлекеттік органның интернет-ресурсын ақпараттық қауіпсіздік талаптарына сңйкестікке аттестаттаудан өткізу қағидаларын бекіту туралы» Қазақстан Республикасы Үкіметінің 20</w:t>
      </w:r>
      <w:r>
        <w:rPr>
          <w:rStyle w:val="s0"/>
          <w:b/>
          <w:bCs/>
        </w:rPr>
        <w:t>16 жылғы 23 мамырдағы № 298 қаулысына өзгерістер енгізу туралы» Қазақстан Республикасы Үкіметінің 2018 жылғы 9 сңуірдегі № 178 Қаулысы (күші жойылды)</w:t>
      </w:r>
    </w:p>
    <w:p w:rsidR="00000000" w:rsidRDefault="0087607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7607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0315/kaz" w:history="1">
        <w:r>
          <w:rPr>
            <w:rStyle w:val="a4"/>
          </w:rPr>
          <w:t>«ҚР НҚА электрондық түрдегі эталондық бақылау банкі» АЖ 2018 ж. 11 сәуірде</w:t>
        </w:r>
      </w:hyperlink>
      <w:r>
        <w:rPr>
          <w:rStyle w:val="s0"/>
        </w:rPr>
        <w:t>; «Егемен Қазақстан» 2018 жылғы 18 сәуір № 73 (29304)</w:t>
      </w:r>
    </w:p>
    <w:p w:rsidR="00000000" w:rsidRDefault="00876074">
      <w:pPr>
        <w:ind w:firstLine="397"/>
        <w:jc w:val="both"/>
      </w:pPr>
      <w:r>
        <w:rPr>
          <w:rStyle w:val="s0"/>
        </w:rPr>
        <w:t> </w:t>
      </w:r>
    </w:p>
    <w:p w:rsidR="00000000" w:rsidRDefault="0087607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31 желтоқсандағы № 1047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</w:t>
      </w:r>
    </w:p>
    <w:p w:rsidR="00000000" w:rsidRDefault="00876074">
      <w:pPr>
        <w:ind w:firstLine="397"/>
        <w:jc w:val="both"/>
      </w:pPr>
      <w:r>
        <w:rPr>
          <w:rStyle w:val="s0"/>
        </w:rPr>
        <w:t> </w:t>
      </w:r>
    </w:p>
    <w:p w:rsidR="00000000" w:rsidRDefault="00876074">
      <w:pPr>
        <w:ind w:firstLine="397"/>
        <w:jc w:val="both"/>
      </w:pPr>
      <w:r>
        <w:rPr>
          <w:rStyle w:val="s0"/>
        </w:rPr>
        <w:t> </w:t>
      </w:r>
    </w:p>
    <w:p w:rsidR="00000000" w:rsidRDefault="0087607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074" w:rsidRDefault="00876074" w:rsidP="00876074">
      <w:r>
        <w:separator/>
      </w:r>
    </w:p>
  </w:endnote>
  <w:endnote w:type="continuationSeparator" w:id="0">
    <w:p w:rsidR="00876074" w:rsidRDefault="00876074" w:rsidP="00876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074" w:rsidRDefault="008760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074" w:rsidRDefault="008760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074" w:rsidRDefault="008760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074" w:rsidRDefault="00876074" w:rsidP="00876074">
      <w:r>
        <w:separator/>
      </w:r>
    </w:p>
  </w:footnote>
  <w:footnote w:type="continuationSeparator" w:id="0">
    <w:p w:rsidR="00876074" w:rsidRDefault="00876074" w:rsidP="008760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074" w:rsidRDefault="008760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074" w:rsidRDefault="00876074" w:rsidP="008760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074" w:rsidRPr="00876074" w:rsidRDefault="00876074" w:rsidP="008760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«Ақпараттық жүйені, «электрондық үкіметтің» ақпараттық-коммуникациялық платформасын, мемлекеттік органның интернет-ресурсын ақпараттық қауіпсіздік талаптарына сәйкестікке аттестаттаудан өткізу қағидаларын бекіту туралы» Қазақстан Республикасы Үкіметінің 2016 жылғы 23 мамырдағы № 298 қаулысына өзгерістер енгізу туралы» Қазақстан Республикасы Үкіметінің 2018 жылғы 9 сәуірдегі № 178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074" w:rsidRDefault="008760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074"/>
    <w:rsid w:val="0087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0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0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0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0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0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0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0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0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679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686</Characters>
  <Application>Microsoft Office Word</Application>
  <DocSecurity>0</DocSecurity>
  <Lines>5</Lines>
  <Paragraphs>1</Paragraphs>
  <ScaleCrop>false</ScaleCrop>
  <Company>SPecialiST RePack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«Ақпараттық жүйені, «электрондық үкіметтің» ақпараттық-коммуникациялық платформасын, мемлекеттік органның интернет-ресурсын ақпараттық қауіпсіздік талаптарына сәйкестікке аттестаттаудан өткізу қағидаларын бекіту туралы» Қазақстан Республикасы Үкіметінің 2016 жылғы 23 мамырдағы № 298 қаулысына өзгерістер енгізу туралы» Қазақстан Республикасы Үкіметінің 2018 жылғы 9 сәуірдегі № 178 Қаулысы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2023-12-12T09:23:00Z</dcterms:created>
  <dcterms:modified xsi:type="dcterms:W3CDTF">2023-12-12T09:23:00Z</dcterms:modified>
</cp:coreProperties>
</file>