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33A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29 декабря 2018 года № 554 «О внесении изменений в некоторые приказы Министра сельского хозяйства Республики Казахстан» (утратил силу)</w:t>
      </w:r>
    </w:p>
    <w:p w:rsidR="00000000" w:rsidRDefault="004433A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433A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февраля 2019 года № 18260</w:t>
      </w:r>
    </w:p>
    <w:p w:rsidR="00000000" w:rsidRDefault="004433A6">
      <w:pPr>
        <w:ind w:firstLine="397"/>
        <w:jc w:val="both"/>
      </w:pPr>
      <w:r>
        <w:rPr>
          <w:rStyle w:val="s0"/>
        </w:rPr>
        <w:t> </w:t>
      </w:r>
    </w:p>
    <w:p w:rsidR="00000000" w:rsidRDefault="004433A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9011/rus" w:history="1">
        <w:r>
          <w:rPr>
            <w:rStyle w:val="a4"/>
          </w:rPr>
          <w:t>ИС «Эталонный контрольный банк НПА РК в электро</w:t>
        </w:r>
        <w:r>
          <w:rPr>
            <w:rStyle w:val="a4"/>
          </w:rPr>
          <w:t>нном виде» 13 февраля 2019 г.</w:t>
        </w:r>
      </w:hyperlink>
      <w:r>
        <w:rPr>
          <w:rStyle w:val="s0"/>
        </w:rPr>
        <w:t>; «Казахстанская правда» от 25 февраля 2019 г. № 37 (28914)</w:t>
      </w:r>
    </w:p>
    <w:p w:rsidR="00000000" w:rsidRDefault="004433A6">
      <w:pPr>
        <w:ind w:firstLine="397"/>
        <w:jc w:val="both"/>
      </w:pPr>
      <w:r>
        <w:rPr>
          <w:rStyle w:val="s0"/>
        </w:rPr>
        <w:t> </w:t>
      </w:r>
    </w:p>
    <w:p w:rsidR="00000000" w:rsidRDefault="004433A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18 ноября 2020 года № 349</w:t>
      </w:r>
    </w:p>
    <w:p w:rsidR="00000000" w:rsidRDefault="004433A6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33A6" w:rsidRDefault="004433A6" w:rsidP="004433A6">
      <w:r>
        <w:separator/>
      </w:r>
    </w:p>
  </w:endnote>
  <w:endnote w:type="continuationSeparator" w:id="0">
    <w:p w:rsidR="004433A6" w:rsidRDefault="004433A6" w:rsidP="004433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3A6" w:rsidRDefault="004433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3A6" w:rsidRDefault="004433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3A6" w:rsidRDefault="004433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33A6" w:rsidRDefault="004433A6" w:rsidP="004433A6">
      <w:r>
        <w:separator/>
      </w:r>
    </w:p>
  </w:footnote>
  <w:footnote w:type="continuationSeparator" w:id="0">
    <w:p w:rsidR="004433A6" w:rsidRDefault="004433A6" w:rsidP="004433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3A6" w:rsidRDefault="004433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3A6" w:rsidRDefault="004433A6" w:rsidP="004433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33A6" w:rsidRPr="004433A6" w:rsidRDefault="004433A6" w:rsidP="004433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29 декабря 2018 года № 554 «О внесении изменений в некоторые приказы Министра сельского хозяйства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3A6" w:rsidRDefault="004433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33A6"/>
    <w:rsid w:val="00443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33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33A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33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33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33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33A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33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33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892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675</Characters>
  <Application>Microsoft Office Word</Application>
  <DocSecurity>0</DocSecurity>
  <Lines>5</Lines>
  <Paragraphs>1</Paragraphs>
  <ScaleCrop>false</ScaleCrop>
  <Company>SPecialiST RePack</Company>
  <LinksUpToDate>false</LinksUpToDate>
  <CharactersWithSpaces>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29 декабря 2018 года № 554 «О внесении изменений в некоторые приказы Министра сельского хозяйства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2024-03-28T14:57:00Z</dcterms:created>
  <dcterms:modified xsi:type="dcterms:W3CDTF">2024-03-28T14:57:00Z</dcterms:modified>
</cp:coreProperties>
</file>