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B614F">
      <w:pPr>
        <w:ind w:firstLine="397"/>
        <w:jc w:val="both"/>
      </w:pPr>
      <w:bookmarkStart w:id="0" w:name="_GoBack"/>
      <w:bookmarkEnd w:id="0"/>
      <w:r>
        <w:rPr>
          <w:rStyle w:val="s0"/>
          <w:b/>
          <w:bCs/>
        </w:rPr>
        <w:t>«Заңсыз соттау, қылмыстық жауаптылыққа заңсыз тарту, бұлтартпау шарасы ретінде қамауға, үйқамаққа алуды, ешқайда кетпеу туралы қолхат беруді заңсыз қолдану, қамаққа алу немесе түзеу жұмыстары түрінде әкімшілік жазаны заңсыз қолдану, психиатриялық немесе ба</w:t>
      </w:r>
      <w:r>
        <w:rPr>
          <w:rStyle w:val="s0"/>
          <w:b/>
          <w:bCs/>
        </w:rPr>
        <w:t>сқа да емдеу мекемесіне заңсыз орналастыру салдарынан келтірілген зиянды өтеу бойынша сот актілерін мемлекеттік бюджет есебінен орындау қағидаларын бекіту туралы» Қазақстан Республикасы Қаржы министрінің 2015 жылғы 26 наурыздағы № 204 бұйрығына өзгеріс енг</w:t>
      </w:r>
      <w:r>
        <w:rPr>
          <w:rStyle w:val="s0"/>
          <w:b/>
          <w:bCs/>
        </w:rPr>
        <w:t>ізу туралы» Қазақстан Республикасы Қаржы министрінің 2017 жылғы 11 желтоқсандағы № 710 бұйрығы</w:t>
      </w:r>
    </w:p>
    <w:p w:rsidR="00000000" w:rsidRDefault="00CB614F">
      <w:pPr>
        <w:ind w:firstLine="397"/>
        <w:jc w:val="both"/>
      </w:pPr>
      <w:r>
        <w:rPr>
          <w:rStyle w:val="s0"/>
          <w:b/>
          <w:bCs/>
        </w:rPr>
        <w:t> </w:t>
      </w:r>
    </w:p>
    <w:p w:rsidR="00000000" w:rsidRDefault="00CB614F">
      <w:pPr>
        <w:ind w:firstLine="397"/>
        <w:jc w:val="both"/>
      </w:pPr>
      <w:r>
        <w:rPr>
          <w:rStyle w:val="s0"/>
        </w:rPr>
        <w:t>Қазақстан</w:t>
      </w:r>
      <w:r>
        <w:rPr>
          <w:rStyle w:val="s0"/>
        </w:rPr>
        <w:t xml:space="preserve"> Республикасының Нормативтік құқықтық актілерді мемлекеттік тіркеу тізілімінде 2018 жылғы 8 қаңтарда № 16183 тіркелді</w:t>
      </w:r>
    </w:p>
    <w:p w:rsidR="00000000" w:rsidRDefault="00CB614F">
      <w:pPr>
        <w:ind w:firstLine="397"/>
        <w:jc w:val="both"/>
      </w:pPr>
      <w:r>
        <w:rPr>
          <w:rStyle w:val="s0"/>
        </w:rPr>
        <w:t> </w:t>
      </w:r>
    </w:p>
    <w:p w:rsidR="00000000" w:rsidRDefault="00CB614F">
      <w:pPr>
        <w:ind w:firstLine="397"/>
        <w:jc w:val="both"/>
      </w:pPr>
      <w:r>
        <w:rPr>
          <w:rStyle w:val="s0"/>
        </w:rPr>
        <w:t xml:space="preserve">Жариялануы: </w:t>
      </w:r>
      <w:hyperlink r:id="rId7" w:anchor="!/doc/117718/kaz" w:history="1">
        <w:r>
          <w:rPr>
            <w:rStyle w:val="a3"/>
          </w:rPr>
          <w:t xml:space="preserve">«ҚР НҚА электрондық түрдегі эталондық бақылау банкі» АЖ 2018 ж. 16 </w:t>
        </w:r>
        <w:r>
          <w:rPr>
            <w:rStyle w:val="a3"/>
            <w:lang w:val="kk-KZ"/>
          </w:rPr>
          <w:t>қаңтарда</w:t>
        </w:r>
      </w:hyperlink>
      <w:r>
        <w:rPr>
          <w:rStyle w:val="s2"/>
        </w:rPr>
        <w:t>;</w:t>
      </w:r>
      <w:r>
        <w:rPr>
          <w:rStyle w:val="s0"/>
        </w:rPr>
        <w:t xml:space="preserve"> «Егемен Қазақстан» 2018 жылғы 2 ақпан № 23 (29254)</w:t>
      </w:r>
    </w:p>
    <w:p w:rsidR="00000000" w:rsidRDefault="00CB614F">
      <w:pPr>
        <w:ind w:firstLine="397"/>
        <w:jc w:val="both"/>
      </w:pPr>
      <w:r>
        <w:rPr>
          <w:rStyle w:val="s0"/>
        </w:rPr>
        <w:t> </w:t>
      </w:r>
    </w:p>
    <w:p w:rsidR="00000000" w:rsidRDefault="00CB614F">
      <w:pPr>
        <w:ind w:firstLine="397"/>
        <w:jc w:val="both"/>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614F" w:rsidRDefault="00CB614F" w:rsidP="00CB614F">
      <w:r>
        <w:separator/>
      </w:r>
    </w:p>
  </w:endnote>
  <w:endnote w:type="continuationSeparator" w:id="0">
    <w:p w:rsidR="00CB614F" w:rsidRDefault="00CB614F" w:rsidP="00CB61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614F" w:rsidRDefault="00CB614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614F" w:rsidRDefault="00CB614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614F" w:rsidRDefault="00CB614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614F" w:rsidRDefault="00CB614F" w:rsidP="00CB614F">
      <w:r>
        <w:separator/>
      </w:r>
    </w:p>
  </w:footnote>
  <w:footnote w:type="continuationSeparator" w:id="0">
    <w:p w:rsidR="00CB614F" w:rsidRDefault="00CB614F" w:rsidP="00CB61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614F" w:rsidRDefault="00CB614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614F" w:rsidRDefault="00CB614F" w:rsidP="00CB614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B614F" w:rsidRPr="00CB614F" w:rsidRDefault="00CB614F" w:rsidP="00CB614F">
    <w:pPr>
      <w:pStyle w:val="a5"/>
      <w:spacing w:after="100"/>
      <w:jc w:val="right"/>
      <w:rPr>
        <w:rFonts w:ascii="Arial" w:hAnsi="Arial" w:cs="Arial"/>
        <w:color w:val="808080"/>
        <w:sz w:val="20"/>
      </w:rPr>
    </w:pPr>
    <w:r>
      <w:rPr>
        <w:rFonts w:ascii="Arial" w:hAnsi="Arial" w:cs="Arial"/>
        <w:color w:val="808080"/>
        <w:sz w:val="20"/>
      </w:rPr>
      <w:t>Документ: «Заңсыз соттау, қылмыстық жауаптылыққа заңсыз тарту, бұлтартпау шарасы ретінде қамауға, үйқамаққа алуды, ешқайда кетпеу туралы қолхат беруді заңсыз қолдану, қамаққа алу немесе түзеу жұмыстары түрінде әкімшілік жазаны заңсыз қолдану, психиатриялық немесе басқа да емдеу мекемесіне заңсыз орналастыру салдарынан келтірілген зиянды өтеу бойынша сот актілерін мемлекеттік бюджет есебінен орындау қағидаларын бекіту туралы» Қазақстан Республикасы Қаржы министрінің 2015 жылғы 26 наурыздағы № 204 бұйрығына өзгеріс енгізу туралы» Қазақстан Республикасы Қаржы министрінің 2017 жылғы 11 желтоқсандағы № 710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614F" w:rsidRDefault="00CB614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B614F"/>
    <w:rsid w:val="00CB61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B614F"/>
    <w:pPr>
      <w:tabs>
        <w:tab w:val="center" w:pos="4677"/>
        <w:tab w:val="right" w:pos="9355"/>
      </w:tabs>
    </w:pPr>
  </w:style>
  <w:style w:type="character" w:customStyle="1" w:styleId="a6">
    <w:name w:val="Верхний колонтитул Знак"/>
    <w:basedOn w:val="a0"/>
    <w:link w:val="a5"/>
    <w:uiPriority w:val="99"/>
    <w:rsid w:val="00CB614F"/>
    <w:rPr>
      <w:rFonts w:eastAsiaTheme="minorEastAsia"/>
      <w:color w:val="000000"/>
      <w:sz w:val="24"/>
      <w:szCs w:val="24"/>
    </w:rPr>
  </w:style>
  <w:style w:type="paragraph" w:styleId="a7">
    <w:name w:val="footer"/>
    <w:basedOn w:val="a"/>
    <w:link w:val="a8"/>
    <w:uiPriority w:val="99"/>
    <w:unhideWhenUsed/>
    <w:rsid w:val="00CB614F"/>
    <w:pPr>
      <w:tabs>
        <w:tab w:val="center" w:pos="4677"/>
        <w:tab w:val="right" w:pos="9355"/>
      </w:tabs>
    </w:pPr>
  </w:style>
  <w:style w:type="character" w:customStyle="1" w:styleId="a8">
    <w:name w:val="Нижний колонтитул Знак"/>
    <w:basedOn w:val="a0"/>
    <w:link w:val="a7"/>
    <w:uiPriority w:val="99"/>
    <w:rsid w:val="00CB614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B614F"/>
    <w:pPr>
      <w:tabs>
        <w:tab w:val="center" w:pos="4677"/>
        <w:tab w:val="right" w:pos="9355"/>
      </w:tabs>
    </w:pPr>
  </w:style>
  <w:style w:type="character" w:customStyle="1" w:styleId="a6">
    <w:name w:val="Верхний колонтитул Знак"/>
    <w:basedOn w:val="a0"/>
    <w:link w:val="a5"/>
    <w:uiPriority w:val="99"/>
    <w:rsid w:val="00CB614F"/>
    <w:rPr>
      <w:rFonts w:eastAsiaTheme="minorEastAsia"/>
      <w:color w:val="000000"/>
      <w:sz w:val="24"/>
      <w:szCs w:val="24"/>
    </w:rPr>
  </w:style>
  <w:style w:type="paragraph" w:styleId="a7">
    <w:name w:val="footer"/>
    <w:basedOn w:val="a"/>
    <w:link w:val="a8"/>
    <w:uiPriority w:val="99"/>
    <w:unhideWhenUsed/>
    <w:rsid w:val="00CB614F"/>
    <w:pPr>
      <w:tabs>
        <w:tab w:val="center" w:pos="4677"/>
        <w:tab w:val="right" w:pos="9355"/>
      </w:tabs>
    </w:pPr>
  </w:style>
  <w:style w:type="character" w:customStyle="1" w:styleId="a8">
    <w:name w:val="Нижний колонтитул Знак"/>
    <w:basedOn w:val="a0"/>
    <w:link w:val="a7"/>
    <w:uiPriority w:val="99"/>
    <w:rsid w:val="00CB614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Words>
  <Characters>837</Characters>
  <Application>Microsoft Office Word</Application>
  <DocSecurity>0</DocSecurity>
  <Lines>6</Lines>
  <Paragraphs>1</Paragraphs>
  <ScaleCrop>false</ScaleCrop>
  <Company>SPecialiST RePack</Company>
  <LinksUpToDate>false</LinksUpToDate>
  <CharactersWithSpaces>949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«Заңсыз соттау, қылмыстық жауаптылыққа заңсыз тарту, бұлтартпау шарасы ретінде қамауға, үйқамаққа алуды, ешқайда кетпеу туралы қолхат беруді заңсыз қолдану, қамаққа алу немесе түзеу жұмыстары түрінде әкімшілік жазаны заңсыз қолдану, психиатриялық немесе басқа да емдеу мекемесіне заңсыз орналастыру салдарынан келтірілген зиянды өтеу бойынша сот актілерін мемлекеттік бюджет есебінен орындау қағидаларын бекіту туралы» Қазақстан Республикасы Қаржы министрінің 2015 жылғы 26 наурыздағы № 204 бұйрығына өзгеріс енгізу туралы» Қазақстан Республикасы Қаржы министрінің 2017 жылғы 11 желтоқсандағы № 710 бұйрығы (©Paragraph 2024)</dc:title>
  <dc:subject/>
  <dc:creator>Сергей Мельников</dc:creator>
  <cp:keywords/>
  <dc:description/>
  <cp:lastModifiedBy>Сергей Мельников</cp:lastModifiedBy>
  <cp:revision>2</cp:revision>
  <dcterms:created xsi:type="dcterms:W3CDTF">2024-05-05T17:16:00Z</dcterms:created>
  <dcterms:modified xsi:type="dcterms:W3CDTF">2024-05-05T17:16:00Z</dcterms:modified>
</cp:coreProperties>
</file>