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D61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«Инновациялық технологиялар паркі» инновациялық кластері туралы</w:t>
      </w:r>
    </w:p>
    <w:p w:rsidR="00000000" w:rsidRDefault="00567D61">
      <w:pPr>
        <w:pStyle w:val="pc"/>
      </w:pPr>
      <w:r>
        <w:rPr>
          <w:rStyle w:val="s3"/>
        </w:rPr>
        <w:t xml:space="preserve">(2024.22.07.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67D61">
      <w:pPr>
        <w:pStyle w:val="pc"/>
      </w:pPr>
      <w:r>
        <w:t> </w:t>
      </w:r>
    </w:p>
    <w:p w:rsidR="00000000" w:rsidRDefault="00567D61">
      <w:pPr>
        <w:pStyle w:val="pji"/>
      </w:pPr>
      <w:r>
        <w:rPr>
          <w:rStyle w:val="s3"/>
        </w:rPr>
        <w:t xml:space="preserve">Осы редакция 2025 жылғы 15 наурызда енгізілген өзгерістеріне дейін қолданылды  </w:t>
      </w:r>
    </w:p>
    <w:p w:rsidR="00000000" w:rsidRDefault="00567D61">
      <w:pPr>
        <w:pStyle w:val="pc"/>
      </w:pPr>
      <w:r>
        <w:t> </w:t>
      </w:r>
    </w:p>
    <w:bookmarkStart w:id="1" w:name="ContentStart"/>
    <w:bookmarkEnd w:id="1"/>
    <w:p w:rsidR="00000000" w:rsidRDefault="00567D61">
      <w:pPr>
        <w:pStyle w:val="pj"/>
      </w:pPr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i/>
          <w:iCs/>
        </w:rPr>
        <w:fldChar w:fldCharType="end"/>
      </w:r>
    </w:p>
    <w:p w:rsidR="00000000" w:rsidRDefault="00567D61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567D61">
      <w:pPr>
        <w:pStyle w:val="pj"/>
      </w:pPr>
      <w:hyperlink w:anchor="sub20000" w:history="1">
        <w:r>
          <w:rPr>
            <w:rStyle w:val="a4"/>
            <w:i/>
            <w:iCs/>
          </w:rPr>
          <w:t>2-бап. Қа</w:t>
        </w:r>
        <w:r>
          <w:rPr>
            <w:rStyle w:val="a4"/>
            <w:i/>
            <w:iCs/>
          </w:rPr>
          <w:t xml:space="preserve">зақстан Республикасының инновациялық кластер туралы заңнамасы </w:t>
        </w:r>
      </w:hyperlink>
    </w:p>
    <w:p w:rsidR="00000000" w:rsidRDefault="00567D61">
      <w:pPr>
        <w:pStyle w:val="pj"/>
      </w:pPr>
      <w:hyperlink w:anchor="sub30000" w:history="1">
        <w:r>
          <w:rPr>
            <w:rStyle w:val="a4"/>
            <w:i/>
            <w:iCs/>
          </w:rPr>
          <w:t>3-бап. Инновациялық кластер құрудың және оның жұмыс істеуінің мақсаты</w:t>
        </w:r>
      </w:hyperlink>
    </w:p>
    <w:p w:rsidR="00000000" w:rsidRDefault="00567D61">
      <w:pPr>
        <w:pStyle w:val="pj"/>
      </w:pPr>
      <w:hyperlink w:anchor="sub40000" w:history="1">
        <w:r>
          <w:rPr>
            <w:rStyle w:val="a4"/>
            <w:i/>
            <w:iCs/>
          </w:rPr>
          <w:t>4-бап. Инновациялық кластер қызметінің қағидаттары</w:t>
        </w:r>
      </w:hyperlink>
    </w:p>
    <w:p w:rsidR="00000000" w:rsidRDefault="00567D61">
      <w:pPr>
        <w:pStyle w:val="pj"/>
      </w:pPr>
      <w:hyperlink w:anchor="sub50000" w:history="1">
        <w:r>
          <w:rPr>
            <w:rStyle w:val="a4"/>
            <w:i/>
            <w:iCs/>
          </w:rPr>
          <w:t>2-тарау. Инновациялық кластердің құқықтық мәртебесі</w:t>
        </w:r>
      </w:hyperlink>
    </w:p>
    <w:p w:rsidR="00000000" w:rsidRDefault="00567D61">
      <w:pPr>
        <w:pStyle w:val="pj"/>
      </w:pPr>
      <w:hyperlink w:anchor="sub50000" w:history="1">
        <w:r>
          <w:rPr>
            <w:rStyle w:val="a4"/>
            <w:i/>
            <w:iCs/>
          </w:rPr>
          <w:t>5-бап. Инновациялық кластерді басқару</w:t>
        </w:r>
      </w:hyperlink>
    </w:p>
    <w:p w:rsidR="00000000" w:rsidRDefault="00567D61">
      <w:pPr>
        <w:pStyle w:val="pj"/>
      </w:pPr>
      <w:hyperlink w:anchor="sub60000" w:history="1">
        <w:r>
          <w:rPr>
            <w:rStyle w:val="a4"/>
            <w:i/>
            <w:iCs/>
          </w:rPr>
          <w:t>6-бап. Инновациялық кластердің қамқоршылық кеңесі</w:t>
        </w:r>
      </w:hyperlink>
    </w:p>
    <w:p w:rsidR="00000000" w:rsidRDefault="00567D61">
      <w:pPr>
        <w:pStyle w:val="pji"/>
      </w:pPr>
      <w:hyperlink w:anchor="sub80000" w:history="1">
        <w:r>
          <w:rPr>
            <w:rStyle w:val="a4"/>
            <w:i/>
            <w:iCs/>
          </w:rPr>
          <w:t>3-</w:t>
        </w:r>
        <w:r>
          <w:rPr>
            <w:rStyle w:val="a4"/>
            <w:i/>
            <w:iCs/>
          </w:rPr>
          <w:t>тарау. «Инновациялық технологиялар паркі» арнайы экономикалық аймағын басқарудың және қордың ерекшеліктері</w:t>
        </w:r>
      </w:hyperlink>
    </w:p>
    <w:p w:rsidR="00000000" w:rsidRDefault="00567D61">
      <w:pPr>
        <w:pStyle w:val="pj"/>
      </w:pPr>
      <w:hyperlink w:anchor="sub80000" w:history="1">
        <w:r>
          <w:rPr>
            <w:rStyle w:val="a4"/>
            <w:i/>
            <w:iCs/>
          </w:rPr>
          <w:t>8-бап. «Инновациялық технологиялар паркі» арнайы экономикалық аймағын басқару</w:t>
        </w:r>
      </w:hyperlink>
    </w:p>
    <w:p w:rsidR="00000000" w:rsidRDefault="00567D61">
      <w:pPr>
        <w:pStyle w:val="pj"/>
      </w:pPr>
      <w:hyperlink w:anchor="sub8010000" w:history="1">
        <w:r>
          <w:rPr>
            <w:rStyle w:val="a4"/>
            <w:i/>
            <w:iCs/>
          </w:rPr>
          <w:t>8-1-бап</w:t>
        </w:r>
        <w:r>
          <w:rPr>
            <w:rStyle w:val="a4"/>
            <w:i/>
            <w:iCs/>
          </w:rPr>
          <w:t>. Қордың функциялары</w:t>
        </w:r>
      </w:hyperlink>
    </w:p>
    <w:p w:rsidR="00000000" w:rsidRDefault="00567D61">
      <w:pPr>
        <w:pStyle w:val="pj"/>
      </w:pPr>
      <w:hyperlink w:anchor="sub90000" w:history="1">
        <w:r>
          <w:rPr>
            <w:rStyle w:val="a4"/>
            <w:i/>
            <w:iCs/>
          </w:rPr>
          <w:t>9-бап. Қордың басқару органдары</w:t>
        </w:r>
      </w:hyperlink>
    </w:p>
    <w:p w:rsidR="00000000" w:rsidRDefault="00567D61">
      <w:pPr>
        <w:pStyle w:val="pj"/>
      </w:pPr>
      <w:hyperlink w:anchor="sub100000" w:history="1">
        <w:r>
          <w:rPr>
            <w:rStyle w:val="a4"/>
            <w:i/>
            <w:iCs/>
          </w:rPr>
          <w:t>10-бап. Қордың мүлкі</w:t>
        </w:r>
      </w:hyperlink>
    </w:p>
    <w:p w:rsidR="00000000" w:rsidRDefault="00567D61">
      <w:pPr>
        <w:pStyle w:val="pj"/>
      </w:pPr>
      <w:hyperlink w:anchor="sub110000" w:history="1">
        <w:r>
          <w:rPr>
            <w:rStyle w:val="a4"/>
            <w:i/>
            <w:iCs/>
          </w:rPr>
          <w:t>11-бап. Қорды қайта ұйымдастыру, тарату</w:t>
        </w:r>
      </w:hyperlink>
    </w:p>
    <w:p w:rsidR="00000000" w:rsidRDefault="00567D61">
      <w:pPr>
        <w:pStyle w:val="pj"/>
      </w:pPr>
      <w:hyperlink w:anchor="sub120000" w:history="1">
        <w:r>
          <w:rPr>
            <w:rStyle w:val="a4"/>
            <w:i/>
            <w:iCs/>
          </w:rPr>
          <w:t>4-тарау. Қорытынды және өтпелі ережелер</w:t>
        </w:r>
      </w:hyperlink>
    </w:p>
    <w:p w:rsidR="00000000" w:rsidRDefault="00567D61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инновациялық кластер туралы заңнамасын бұзғаны үшін жауаптылық</w:t>
        </w:r>
      </w:hyperlink>
    </w:p>
    <w:p w:rsidR="00000000" w:rsidRDefault="00567D61">
      <w:pPr>
        <w:pStyle w:val="pj"/>
      </w:pPr>
      <w:hyperlink w:anchor="sub130000" w:history="1">
        <w:r>
          <w:rPr>
            <w:rStyle w:val="a4"/>
            <w:i/>
            <w:iCs/>
          </w:rPr>
          <w:t>13-бап. Өтпелі ережелер</w:t>
        </w:r>
      </w:hyperlink>
    </w:p>
    <w:p w:rsidR="00000000" w:rsidRDefault="00567D61">
      <w:pPr>
        <w:pStyle w:val="pj"/>
      </w:pPr>
      <w:hyperlink w:anchor="sub140000" w:history="1">
        <w:r>
          <w:rPr>
            <w:rStyle w:val="a4"/>
            <w:i/>
            <w:iCs/>
          </w:rPr>
          <w:t>14-бап. Осы Заңды қолданысқа енгізу тәртібі</w:t>
        </w:r>
      </w:hyperlink>
    </w:p>
    <w:p w:rsidR="00000000" w:rsidRDefault="00567D61">
      <w:pPr>
        <w:pStyle w:val="pj"/>
      </w:pPr>
      <w:bookmarkStart w:id="2" w:name="ContentEnd"/>
      <w:bookmarkEnd w:id="2"/>
      <w:r>
        <w:t> 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"/>
      </w:pPr>
      <w:r>
        <w:rPr>
          <w:rStyle w:val="s0"/>
        </w:rPr>
        <w:t>Осы Заң «Инновациялық технологиялар паркі» инновациялық кластерінің құқықтық мәртебесін және «Инновациялық технологиялар паркі» арнайы экономикалық аймағын басқару ерекшеліктерін айқындайды.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bookmarkStart w:id="3" w:name="SUB10000"/>
      <w:bookmarkEnd w:id="3"/>
      <w:r>
        <w:rPr>
          <w:rStyle w:val="s1"/>
        </w:rPr>
        <w:t>1-тарау. ЖАЛ</w:t>
      </w:r>
      <w:r>
        <w:rPr>
          <w:rStyle w:val="s1"/>
        </w:rPr>
        <w:t>ПЫ ЕРЕЖЕЛЕР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567D61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567D61">
      <w:pPr>
        <w:pStyle w:val="pji"/>
      </w:pPr>
      <w:r>
        <w:rPr>
          <w:rStyle w:val="s3"/>
        </w:rPr>
        <w:t xml:space="preserve">2019.03.04. № 243-VI ҚР </w:t>
      </w:r>
      <w:hyperlink r:id="rId8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>1) дербес кластерлік қор (бұдан әрі - Қор) - Қазақстан Республикасының Үкіметі құрған және Қазақстан Республикасының заңнамасында көзделген функцияларды орында</w:t>
      </w:r>
      <w:r>
        <w:rPr>
          <w:rStyle w:val="s0"/>
        </w:rPr>
        <w:t>йтын коммерциялық емес ұйым;</w:t>
      </w:r>
    </w:p>
    <w:p w:rsidR="00000000" w:rsidRDefault="00567D61">
      <w:pPr>
        <w:pStyle w:val="pji"/>
      </w:pPr>
      <w:r>
        <w:rPr>
          <w:rStyle w:val="s3"/>
        </w:rPr>
        <w:t xml:space="preserve">2015.24.11. № 419-V ҚР </w:t>
      </w:r>
      <w:hyperlink r:id="rId10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2019.03.04. № 2</w:t>
      </w:r>
      <w:r>
        <w:rPr>
          <w:rStyle w:val="s3"/>
        </w:rPr>
        <w:t xml:space="preserve">43-VI ҚР </w:t>
      </w:r>
      <w:hyperlink r:id="rId1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567D61">
      <w:pPr>
        <w:pStyle w:val="pj"/>
      </w:pPr>
      <w:r>
        <w:rPr>
          <w:rStyle w:val="s0"/>
        </w:rPr>
        <w:t xml:space="preserve">2) «Инновациялық технологиялар паркі» арнайы экономикалық аймағы - Қазақстан Республикасының арнайы экономикалық және индустриялық аймақтар туралы </w:t>
      </w:r>
      <w:hyperlink r:id="rId1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құрылған, ақпараттық-комм</w:t>
      </w:r>
      <w:r>
        <w:rPr>
          <w:rStyle w:val="s0"/>
        </w:rPr>
        <w:t>уникациялық және инновациялық технологиялар саласындағы арнайы экономикалық аймақ;</w:t>
      </w:r>
    </w:p>
    <w:p w:rsidR="00000000" w:rsidRDefault="00567D61">
      <w:pPr>
        <w:pStyle w:val="pji"/>
      </w:pPr>
      <w:r>
        <w:rPr>
          <w:rStyle w:val="s3"/>
        </w:rPr>
        <w:t xml:space="preserve">2021.27.12. № 87-VIІ ҚР </w:t>
      </w:r>
      <w:hyperlink r:id="rId15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6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>3) «Инновациялық технологиялар паркі» инновациялық кластері (бұдан әрі - инновациялық кластер) - өзара іс-қимыл жасау және қолда бар мүмкіндіктерді бірлесіп пайдалану, білім және тәжірибе алмасу</w:t>
      </w:r>
      <w:r>
        <w:rPr>
          <w:rStyle w:val="s0"/>
        </w:rPr>
        <w:t xml:space="preserve">, зерттеулер жүргізу, технологияларды тиімді беру, орнықты әріптестік байланыстарды жолға қою және ақпарат тарату арқылы </w:t>
      </w:r>
      <w:r>
        <w:t>өнеркәсіптік</w:t>
      </w:r>
      <w:r>
        <w:t>-инновациялық қызметті</w:t>
      </w:r>
      <w:r>
        <w:rPr>
          <w:rStyle w:val="s0"/>
        </w:rPr>
        <w:t xml:space="preserve"> ынталандыруға арналған инновациялық кластер қатысушыларының бірлестігі;</w:t>
      </w:r>
    </w:p>
    <w:p w:rsidR="00000000" w:rsidRDefault="00567D61">
      <w:pPr>
        <w:pStyle w:val="pj"/>
      </w:pPr>
      <w:r>
        <w:rPr>
          <w:rStyle w:val="s0"/>
        </w:rPr>
        <w:t>4) «Инновациялық технологиял</w:t>
      </w:r>
      <w:r>
        <w:rPr>
          <w:rStyle w:val="s0"/>
        </w:rPr>
        <w:t>ар паркі» инновациялық кластері қатысушысының жобасы (бұдан әрі - қатысушының жобасы) - жаңа немесе жетілдірілген өндірістерді, технологияларды, тауарларды, жұмыстар мен көрсетілетін қызметтерді жасауға бағытталған, белгілі бір уақыт мерзімі ішінде іске ас</w:t>
      </w:r>
      <w:r>
        <w:rPr>
          <w:rStyle w:val="s0"/>
        </w:rPr>
        <w:t>ырылатын іс-шаралар кешені;</w:t>
      </w:r>
    </w:p>
    <w:p w:rsidR="00000000" w:rsidRDefault="00567D61">
      <w:pPr>
        <w:pStyle w:val="pji"/>
      </w:pPr>
      <w:r>
        <w:rPr>
          <w:rStyle w:val="s3"/>
        </w:rPr>
        <w:t xml:space="preserve">2015.17.11. № 407-V ҚР </w:t>
      </w:r>
      <w:hyperlink r:id="rId1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567D61">
      <w:pPr>
        <w:pStyle w:val="pj"/>
      </w:pPr>
      <w:r>
        <w:rPr>
          <w:rStyle w:val="s0"/>
        </w:rPr>
        <w:t>5) технологиялық даму орталығы - инновациялық технологияларды дамытуға және құруға жәр</w:t>
      </w:r>
      <w:r>
        <w:rPr>
          <w:rStyle w:val="s0"/>
        </w:rPr>
        <w:t>демдесетін, сондай-ақ өндірістік технологияларды жетілдіру бойынша оқытудың мазмұны мен іске асырылуын қоса алғанда, оқытумен айналысатын орталық;</w:t>
      </w:r>
    </w:p>
    <w:p w:rsidR="00000000" w:rsidRDefault="00567D61">
      <w:pPr>
        <w:pStyle w:val="pji"/>
      </w:pPr>
      <w:r>
        <w:rPr>
          <w:rStyle w:val="s3"/>
        </w:rPr>
        <w:t xml:space="preserve">2015.17.11. № 407-V ҚР </w:t>
      </w:r>
      <w:hyperlink r:id="rId18" w:anchor="sub_id=11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567D61">
      <w:pPr>
        <w:pStyle w:val="pj"/>
      </w:pPr>
      <w:r>
        <w:rPr>
          <w:rStyle w:val="s0"/>
        </w:rPr>
        <w:t>6) трансұлттық корпорация - негізгі ұйымнан және бірнеше елдер аумақтарындағы филиалдардан, еншілес ұйымдардан тұратын заңды тұлға (заңды тұлғалар жиынтығы);</w:t>
      </w:r>
    </w:p>
    <w:p w:rsidR="00000000" w:rsidRDefault="00567D61">
      <w:pPr>
        <w:pStyle w:val="pji"/>
      </w:pPr>
      <w:r>
        <w:rPr>
          <w:rStyle w:val="s3"/>
        </w:rPr>
        <w:t xml:space="preserve">2015.17.11. № 407-V ҚР </w:t>
      </w:r>
      <w:hyperlink r:id="rId1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толықтырылды; 2021.27.12. № 87-VIІ ҚР </w:t>
      </w:r>
      <w:hyperlink r:id="rId20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7) шетелдік инвестициялық қор - айрықша қызмет түрі Қазақстан Республикасындағы </w:t>
      </w:r>
      <w:r>
        <w:t>өнеркәсіптік</w:t>
      </w:r>
      <w:r>
        <w:t xml:space="preserve">-инновациялық қызмет </w:t>
      </w:r>
      <w:r>
        <w:rPr>
          <w:rStyle w:val="s0"/>
        </w:rPr>
        <w:t>субъектілерін жинақтау және инвестициялау болып табылатын бейрезидент-заңды тұлға.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</w:t>
      </w:r>
      <w:r>
        <w:rPr>
          <w:rStyle w:val="s1"/>
        </w:rPr>
        <w:t xml:space="preserve">бап. Қазақстан Республикасының инновациялық кластер туралы заңнамасы </w:t>
      </w:r>
    </w:p>
    <w:p w:rsidR="00000000" w:rsidRDefault="00567D61">
      <w:pPr>
        <w:pStyle w:val="pj"/>
      </w:pPr>
      <w:r>
        <w:rPr>
          <w:rStyle w:val="s0"/>
        </w:rPr>
        <w:t xml:space="preserve">1. Қазақстан Республикасының инновациялық кластер туралы заңнамасы Қазақстан Республикасының </w:t>
      </w:r>
      <w:hyperlink r:id="rId2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</w:t>
      </w:r>
      <w:r>
        <w:rPr>
          <w:rStyle w:val="s0"/>
        </w:rPr>
        <w:t>негізделеді, осы Заңнан және Қазақстан Республикасының өзге де нормативтік құқықтық актілерінен тұрады.</w:t>
      </w:r>
    </w:p>
    <w:p w:rsidR="00000000" w:rsidRDefault="00567D61">
      <w:pPr>
        <w:pStyle w:val="pji"/>
      </w:pPr>
      <w:r>
        <w:rPr>
          <w:rStyle w:val="s3"/>
        </w:rPr>
        <w:t xml:space="preserve">2015.29.10. № 376-V ҚР </w:t>
      </w:r>
      <w:hyperlink r:id="rId23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20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2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2021.27.12. № 87-VIІ ҚР </w:t>
      </w:r>
      <w:hyperlink r:id="rId27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567D61">
      <w:pPr>
        <w:pStyle w:val="pj"/>
      </w:pPr>
      <w:r>
        <w:rPr>
          <w:rStyle w:val="s0"/>
        </w:rPr>
        <w:t>2. Қаз</w:t>
      </w:r>
      <w:r>
        <w:rPr>
          <w:rStyle w:val="s0"/>
        </w:rPr>
        <w:t xml:space="preserve">ақстан Республикасының </w:t>
      </w:r>
      <w:r>
        <w:t>инновациялық қызметті мемлекеттік қолдау саласындағы, өнеркәсіптік саясат</w:t>
      </w:r>
      <w:r>
        <w:rPr>
          <w:rStyle w:val="s0"/>
        </w:rPr>
        <w:t xml:space="preserve">, арнайы экономикалық және индустриялық аймақтар туралы </w:t>
      </w:r>
      <w:hyperlink r:id="rId29" w:history="1">
        <w:r>
          <w:rPr>
            <w:rStyle w:val="a4"/>
          </w:rPr>
          <w:t>заңнамасы</w:t>
        </w:r>
      </w:hyperlink>
      <w:r>
        <w:rPr>
          <w:rStyle w:val="s0"/>
        </w:rPr>
        <w:t xml:space="preserve"> инновациялық кластерге және Қ</w:t>
      </w:r>
      <w:r>
        <w:rPr>
          <w:rStyle w:val="s0"/>
        </w:rPr>
        <w:t>орға осы Заңмен реттелмеген бөлігінде қолданылады.</w:t>
      </w:r>
    </w:p>
    <w:p w:rsidR="00000000" w:rsidRDefault="00567D61">
      <w:pPr>
        <w:pStyle w:val="pj"/>
      </w:pPr>
      <w:r>
        <w:rPr>
          <w:rStyle w:val="s0"/>
        </w:rPr>
        <w:t>3. Егер Қазақстан Республикасы ратификациялаған халықаралық шартта осы Заңдағыдан өзгеше қағидалар белгіленсе, онда халықаралық шарттың қағидалары қолданылады.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Инновациялық кластер құрудың және он</w:t>
      </w:r>
      <w:r>
        <w:rPr>
          <w:rStyle w:val="s1"/>
        </w:rPr>
        <w:t>ың жұмыс істеуінің мақсаты</w:t>
      </w:r>
    </w:p>
    <w:p w:rsidR="00000000" w:rsidRDefault="00567D61">
      <w:pPr>
        <w:pStyle w:val="pj"/>
      </w:pPr>
      <w:r>
        <w:rPr>
          <w:rStyle w:val="s0"/>
        </w:rPr>
        <w:t>Инновациялық кластер жаңа технологияларды жеделдетіп дамыту, зерттеулер жүргізудің, жаңа технологиялар әзірлеудің ұйымдық, экономикалық және әлеуметтік жағдайларын одан әрі жетілдіру, оларды коммерцияландыруға жәрдем көрсету мақс</w:t>
      </w:r>
      <w:r>
        <w:rPr>
          <w:rStyle w:val="s0"/>
        </w:rPr>
        <w:t>атында құрылады және жұмыс істейді.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Инновациялық кластер қызметінің қағидаттары</w:t>
      </w:r>
    </w:p>
    <w:p w:rsidR="00000000" w:rsidRDefault="00567D61">
      <w:pPr>
        <w:pStyle w:val="pj"/>
      </w:pPr>
      <w:r>
        <w:rPr>
          <w:rStyle w:val="s0"/>
        </w:rPr>
        <w:t>Инновациялық кластер қызметі:</w:t>
      </w:r>
    </w:p>
    <w:p w:rsidR="00000000" w:rsidRDefault="00567D61">
      <w:pPr>
        <w:pStyle w:val="pj"/>
      </w:pPr>
      <w:r>
        <w:rPr>
          <w:rStyle w:val="s0"/>
        </w:rPr>
        <w:t>1) ғылымның, білімнің және өндірістің ықпалдастығы;</w:t>
      </w:r>
    </w:p>
    <w:p w:rsidR="00000000" w:rsidRDefault="00567D61">
      <w:pPr>
        <w:pStyle w:val="pj"/>
      </w:pPr>
      <w:r>
        <w:rPr>
          <w:rStyle w:val="s0"/>
        </w:rPr>
        <w:t>2) ұлттық экономиканың бәсекеге қабілеттілігін арттыруға бағытталған қатысушылардың жобаларын қаржыландырудың басымдығы;</w:t>
      </w:r>
    </w:p>
    <w:p w:rsidR="00000000" w:rsidRDefault="00567D61">
      <w:pPr>
        <w:pStyle w:val="pj"/>
      </w:pPr>
      <w:r>
        <w:rPr>
          <w:rStyle w:val="s0"/>
        </w:rPr>
        <w:t>3) инновациялық кластер қатысушыларының қызметін қолдаудың экономикалық тиімділігі мен нәтижелілігі;</w:t>
      </w:r>
    </w:p>
    <w:p w:rsidR="00000000" w:rsidRDefault="00567D61">
      <w:pPr>
        <w:pStyle w:val="pji"/>
      </w:pPr>
      <w:r>
        <w:rPr>
          <w:rStyle w:val="s3"/>
        </w:rPr>
        <w:t xml:space="preserve">2021.31.03. № 24-VІІ ҚР </w:t>
      </w:r>
      <w:hyperlink r:id="rId3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1" w:anchor="sub_id=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4) іргелі және </w:t>
      </w:r>
      <w:r>
        <w:t>қолданбалы</w:t>
      </w:r>
      <w:r>
        <w:t xml:space="preserve"> ғылыми зерттеулердің </w:t>
      </w:r>
      <w:r>
        <w:rPr>
          <w:rStyle w:val="s0"/>
        </w:rPr>
        <w:t>басым бағыттарын дамыту;</w:t>
      </w:r>
    </w:p>
    <w:p w:rsidR="00000000" w:rsidRDefault="00567D61">
      <w:pPr>
        <w:pStyle w:val="pj"/>
      </w:pPr>
      <w:r>
        <w:rPr>
          <w:rStyle w:val="s0"/>
        </w:rPr>
        <w:t>5) Қор қаржыландыратын қатысушылардың жобалары сараптамасының объективтілігі мен тәуелсіздігі;</w:t>
      </w:r>
    </w:p>
    <w:p w:rsidR="00000000" w:rsidRDefault="00567D61">
      <w:pPr>
        <w:pStyle w:val="pj"/>
      </w:pPr>
      <w:r>
        <w:rPr>
          <w:rStyle w:val="s0"/>
        </w:rPr>
        <w:t>6) халықаралық ынтымақтастықты дамыту;</w:t>
      </w:r>
    </w:p>
    <w:p w:rsidR="00000000" w:rsidRDefault="00567D61">
      <w:pPr>
        <w:pStyle w:val="pj"/>
      </w:pPr>
      <w:r>
        <w:rPr>
          <w:rStyle w:val="s0"/>
        </w:rPr>
        <w:t xml:space="preserve">7) экономиканың басым секторларында технологияларды коммерцияландыруды ынталандыру қағидаттарына </w:t>
      </w:r>
      <w:r>
        <w:rPr>
          <w:rStyle w:val="s0"/>
        </w:rPr>
        <w:t>негізделеді.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bookmarkStart w:id="7" w:name="SUB50000"/>
      <w:bookmarkEnd w:id="7"/>
      <w:r>
        <w:rPr>
          <w:rStyle w:val="s1"/>
        </w:rPr>
        <w:t>2-тарау. ИННОВАЦИЯЛЫҚ КЛАСТЕРДІҢ ҚҰҚЫҚТЫҚ МӘРТЕБЕСІ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ji"/>
      </w:pPr>
      <w:r>
        <w:rPr>
          <w:rStyle w:val="s3"/>
        </w:rPr>
        <w:t xml:space="preserve">2017.03.07. № 86-VI ҚР </w:t>
      </w:r>
      <w:hyperlink r:id="rId32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3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5-бап. Инновациялық кластерді басқару</w:t>
      </w:r>
    </w:p>
    <w:p w:rsidR="00000000" w:rsidRDefault="00567D61">
      <w:pPr>
        <w:pStyle w:val="pj"/>
      </w:pPr>
      <w:r>
        <w:rPr>
          <w:rStyle w:val="s0"/>
        </w:rPr>
        <w:t>1. Инновациялық кластерді дамыту және оның жұмыс істеуін қамтамасыз ету мақсатында инновациялық кластерді басқаруды Инновациялық кластердің қамқоршылық кеңесі жүзеге асыр</w:t>
      </w:r>
      <w:r>
        <w:rPr>
          <w:rStyle w:val="s0"/>
        </w:rPr>
        <w:t>ады, ол Қазақстан Республикасы Үкіметінің шешімі бойынша құрылады.</w:t>
      </w:r>
    </w:p>
    <w:p w:rsidR="00000000" w:rsidRDefault="00567D61">
      <w:pPr>
        <w:pStyle w:val="pj"/>
      </w:pPr>
      <w:r>
        <w:rPr>
          <w:rStyle w:val="s0"/>
        </w:rPr>
        <w:t xml:space="preserve">2. Инновациялық кластер қамқоршылық кеңесінің </w:t>
      </w:r>
      <w:hyperlink r:id="rId34" w:anchor="sub_id=100" w:history="1">
        <w:r>
          <w:rPr>
            <w:rStyle w:val="a4"/>
          </w:rPr>
          <w:t>ережесін</w:t>
        </w:r>
      </w:hyperlink>
      <w:r>
        <w:rPr>
          <w:rStyle w:val="s0"/>
        </w:rPr>
        <w:t xml:space="preserve"> және </w:t>
      </w:r>
      <w:hyperlink r:id="rId35" w:anchor="sub_id=1" w:history="1">
        <w:r>
          <w:rPr>
            <w:rStyle w:val="a4"/>
          </w:rPr>
          <w:t>құрамын</w:t>
        </w:r>
      </w:hyperlink>
      <w:r>
        <w:rPr>
          <w:rStyle w:val="s0"/>
        </w:rPr>
        <w:t xml:space="preserve"> Қазақстан Республикасының Үкіметі бекітеді.</w:t>
      </w:r>
    </w:p>
    <w:p w:rsidR="00000000" w:rsidRDefault="00567D61">
      <w:pPr>
        <w:pStyle w:val="pj"/>
      </w:pPr>
      <w:r>
        <w:rPr>
          <w:rStyle w:val="s0"/>
        </w:rPr>
        <w:t>3. Қазақстан Республикасының Премьер-Министрі Инновациялық кластер қамқоршылық кеңесінің төрағасы болып табылады.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Инновациялық кластердің қамқоршылық кеңесі</w:t>
      </w:r>
    </w:p>
    <w:p w:rsidR="00000000" w:rsidRDefault="00567D61">
      <w:pPr>
        <w:pStyle w:val="pj"/>
      </w:pPr>
      <w:r>
        <w:rPr>
          <w:rStyle w:val="s0"/>
        </w:rPr>
        <w:t>Инновац</w:t>
      </w:r>
      <w:r>
        <w:rPr>
          <w:rStyle w:val="s0"/>
        </w:rPr>
        <w:t>иялық кластердің қамқоршылық кеңесінің функцияларына:</w:t>
      </w:r>
    </w:p>
    <w:p w:rsidR="00000000" w:rsidRDefault="00567D61">
      <w:pPr>
        <w:pStyle w:val="pj"/>
      </w:pPr>
      <w:r>
        <w:rPr>
          <w:rStyle w:val="s0"/>
        </w:rPr>
        <w:t>1) инновациялық кластерді дамытудың стратегиялық міндеттерін айқындау;</w:t>
      </w:r>
    </w:p>
    <w:p w:rsidR="00000000" w:rsidRDefault="00567D61">
      <w:pPr>
        <w:pStyle w:val="pj"/>
      </w:pPr>
      <w:r>
        <w:rPr>
          <w:rStyle w:val="s0"/>
        </w:rPr>
        <w:t xml:space="preserve">2) - 5) 2014.29.12. № 269-V ҚР </w:t>
      </w:r>
      <w:hyperlink r:id="rId36" w:anchor="sub_id=11800" w:history="1">
        <w:r>
          <w:rPr>
            <w:rStyle w:val="a4"/>
          </w:rPr>
          <w:t>Заңымен</w:t>
        </w:r>
      </w:hyperlink>
      <w:r>
        <w:t xml:space="preserve"> алып таст</w:t>
      </w:r>
      <w:r>
        <w:t xml:space="preserve">алды </w:t>
      </w:r>
      <w:r>
        <w:rPr>
          <w:rStyle w:val="s3"/>
        </w:rPr>
        <w:t>(</w:t>
      </w:r>
      <w:hyperlink r:id="rId37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>6) осы Заңда және Инновациялық кластердің қамқоршылық кеңесі туралы ережеде көзделген өзге де функциялар жатады.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7-бап. Инновациялық кластердің қатысушылары</w:t>
      </w:r>
    </w:p>
    <w:p w:rsidR="00000000" w:rsidRDefault="00567D61">
      <w:pPr>
        <w:pStyle w:val="pj"/>
      </w:pPr>
      <w:r>
        <w:rPr>
          <w:rStyle w:val="s0"/>
        </w:rPr>
        <w:t>1. Инновациялық кластердің қатысушылары өз қызметін Инновациялық кластердің қамқоршылық кеңесі айқындаған стратегиялық міндеттерге қол жеткізу үшін жүзеге асырады.</w:t>
      </w:r>
    </w:p>
    <w:p w:rsidR="00000000" w:rsidRDefault="00567D61">
      <w:pPr>
        <w:pStyle w:val="pj"/>
      </w:pPr>
      <w:r>
        <w:rPr>
          <w:rStyle w:val="s0"/>
        </w:rPr>
        <w:t>2. Мыналар:</w:t>
      </w:r>
    </w:p>
    <w:p w:rsidR="00000000" w:rsidRDefault="00567D61">
      <w:pPr>
        <w:pStyle w:val="pji"/>
      </w:pPr>
      <w:r>
        <w:rPr>
          <w:rStyle w:val="s3"/>
        </w:rPr>
        <w:t xml:space="preserve">2015.24.11. № 419-V ҚР </w:t>
      </w:r>
      <w:hyperlink r:id="rId38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0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567D61">
      <w:pPr>
        <w:pStyle w:val="pj"/>
      </w:pPr>
      <w:r>
        <w:rPr>
          <w:rStyle w:val="s0"/>
        </w:rPr>
        <w:t>1) арнайы экономикалық аймақ қатысушыларының бірыңғай тізіліміне енгізілген «Инновациялық</w:t>
      </w:r>
      <w:r>
        <w:rPr>
          <w:rStyle w:val="s0"/>
        </w:rPr>
        <w:t xml:space="preserve"> технологиялар паркі» арнайы экономикалық аймағының қатысушылары, оның ішінде Қазақстан Республикасының арнайы экономикалық және индустриялық аймақтар туралы </w:t>
      </w:r>
      <w:hyperlink r:id="rId4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қызметін арнай</w:t>
      </w:r>
      <w:r>
        <w:rPr>
          <w:rStyle w:val="s0"/>
        </w:rPr>
        <w:t>ы экономикалық аймақтың аумағынан тысқары жерде жүзеге асыратын, ақпараттық-коммуникациялық және инновациялық технологиялар саласындағы арнайы экономикалық аймақтың қатысушылары;</w:t>
      </w:r>
    </w:p>
    <w:p w:rsidR="00000000" w:rsidRDefault="00567D61">
      <w:pPr>
        <w:pStyle w:val="pji"/>
      </w:pPr>
      <w:r>
        <w:rPr>
          <w:rStyle w:val="s3"/>
        </w:rPr>
        <w:t xml:space="preserve">2014.29.12. № 269-V ҚР </w:t>
      </w:r>
      <w:hyperlink r:id="rId43" w:anchor="sub_id=11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5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6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567D61">
      <w:pPr>
        <w:pStyle w:val="pj"/>
      </w:pPr>
      <w:r>
        <w:rPr>
          <w:rStyle w:val="s0"/>
        </w:rPr>
        <w:t>2) Қамқоршылық кеңес инновациялық кластер қатысушыларының тізбесіне енгізген ғылыми ұйымдар, тәуекелмен инвестицияланатын акционерлік инве</w:t>
      </w:r>
      <w:r>
        <w:rPr>
          <w:rStyle w:val="s0"/>
        </w:rPr>
        <w:t>стициялық қорлар, білім беру ұйымдары, технологиялық парктер, салалық конструкторлық бюролар, технологияларды коммерцияландыру орталықтары, ұлттық даму институттары, ұлттық басқарушы холдингтер, ұлттық холдингтер, ұлттық компаниялар мәртебесі бар заңды тұл</w:t>
      </w:r>
      <w:r>
        <w:rPr>
          <w:rStyle w:val="s0"/>
        </w:rPr>
        <w:t>ғалар</w:t>
      </w:r>
      <w:r>
        <w:rPr>
          <w:rStyle w:val="s0"/>
        </w:rPr>
        <w:t xml:space="preserve"> инновациялық кластердің қатысушылары болып табылады.</w:t>
      </w:r>
    </w:p>
    <w:p w:rsidR="00000000" w:rsidRDefault="00567D61">
      <w:pPr>
        <w:pStyle w:val="pj"/>
      </w:pPr>
      <w:r>
        <w:rPr>
          <w:rStyle w:val="s0"/>
        </w:rPr>
        <w:t xml:space="preserve">3) 2019.03.04. № 243-VI ҚР </w:t>
      </w:r>
      <w:hyperlink r:id="rId47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D61">
      <w:pPr>
        <w:pStyle w:val="pj"/>
      </w:pPr>
      <w:r>
        <w:rPr>
          <w:rStyle w:val="s0"/>
        </w:rPr>
        <w:t xml:space="preserve">4) 2019.03.04. № 243-VI ҚР </w:t>
      </w:r>
      <w:hyperlink r:id="rId49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c"/>
      </w:pPr>
      <w:r>
        <w:t> </w:t>
      </w:r>
    </w:p>
    <w:p w:rsidR="00000000" w:rsidRDefault="00567D61">
      <w:pPr>
        <w:pStyle w:val="pc"/>
      </w:pPr>
      <w:r>
        <w:t> </w:t>
      </w:r>
    </w:p>
    <w:p w:rsidR="00000000" w:rsidRDefault="00567D61">
      <w:pPr>
        <w:pStyle w:val="pji"/>
      </w:pPr>
      <w:bookmarkStart w:id="9" w:name="SUB80000"/>
      <w:bookmarkEnd w:id="9"/>
      <w:r>
        <w:rPr>
          <w:rStyle w:val="s3"/>
        </w:rPr>
        <w:t xml:space="preserve">2019.03.04. № 243-VI ҚР </w:t>
      </w:r>
      <w:hyperlink r:id="rId51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3-тараудың тақырыбы өзгертілді (</w:t>
      </w:r>
      <w:hyperlink r:id="rId52" w:anchor="sub_id=8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567D61">
      <w:pPr>
        <w:pStyle w:val="pc"/>
      </w:pPr>
      <w:r>
        <w:rPr>
          <w:rStyle w:val="s1"/>
        </w:rPr>
        <w:t>3-ТАРАУ. «ИННОВАЦИЯЛЫҚ ТЕХНОЛОГИЯЛАР ПАРКІ» АРНАЙЫ ЭКОНОМИКАЛЫҚ АЙМАҒЫН БАСҚАРУДЫҢ ЖӘНЕ ҚОРДЫҢ ЕРЕКШЕЛІКТЕРІ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ji"/>
      </w:pPr>
      <w:r>
        <w:rPr>
          <w:rStyle w:val="s3"/>
        </w:rPr>
        <w:t xml:space="preserve">2019.03.04. № 243-VI ҚР </w:t>
      </w:r>
      <w:hyperlink r:id="rId53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</w:t>
      </w:r>
      <w:hyperlink r:id="rId5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8-бап. «Инновациялық технологиялар паркі» арнайы экономикалық аймағын басқару</w:t>
      </w:r>
    </w:p>
    <w:p w:rsidR="00000000" w:rsidRDefault="00567D61">
      <w:pPr>
        <w:pStyle w:val="pj"/>
      </w:pPr>
      <w:r>
        <w:rPr>
          <w:rStyle w:val="s0"/>
        </w:rPr>
        <w:t>«Инновациялық технологиялар паркі» арнайы экономикалық аймағын басқаруды республикал</w:t>
      </w:r>
      <w:r>
        <w:rPr>
          <w:rStyle w:val="s0"/>
        </w:rPr>
        <w:t>ық маңызы бар қаланың жергілікті атқарушы органы айқындайтын басқарушы компания жүзеге асырады.</w:t>
      </w:r>
    </w:p>
    <w:p w:rsidR="00000000" w:rsidRDefault="00567D61">
      <w:pPr>
        <w:pStyle w:val="pj"/>
      </w:pPr>
      <w:r>
        <w:rPr>
          <w:rStyle w:val="s0"/>
        </w:rPr>
        <w:t>«Инновациялық технологиялар паркі» арнайы экономикалық аймағын басқару Қазақстан Республикасының арнайы экономикалық және индустриялық аймақтар туралы заңнамасы</w:t>
      </w:r>
      <w:r>
        <w:rPr>
          <w:rStyle w:val="s0"/>
        </w:rPr>
        <w:t>на сәйкес жүзеге асырылады.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i"/>
      </w:pPr>
      <w:bookmarkStart w:id="10" w:name="SUB8010000"/>
      <w:bookmarkEnd w:id="10"/>
      <w:r>
        <w:rPr>
          <w:rStyle w:val="s3"/>
        </w:rPr>
        <w:t xml:space="preserve">2019.03.04. № 243-VI ҚР </w:t>
      </w:r>
      <w:hyperlink r:id="rId55" w:anchor="sub_id=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8-1-баппен толықтырылды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8-1-бап. Қордың функциялары</w:t>
      </w:r>
    </w:p>
    <w:p w:rsidR="00000000" w:rsidRDefault="00567D61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функцияларына:</w:t>
      </w:r>
    </w:p>
    <w:p w:rsidR="00000000" w:rsidRDefault="00567D61">
      <w:pPr>
        <w:pStyle w:val="pj"/>
      </w:pPr>
      <w:r>
        <w:rPr>
          <w:rStyle w:val="s0"/>
        </w:rPr>
        <w:t xml:space="preserve">1) инновациялық кластер қатысушыларының </w:t>
      </w:r>
      <w:r>
        <w:rPr>
          <w:rStyle w:val="s0"/>
        </w:rPr>
        <w:t>жобаларын қаржыландыру;</w:t>
      </w:r>
    </w:p>
    <w:p w:rsidR="00000000" w:rsidRDefault="00567D61">
      <w:pPr>
        <w:pStyle w:val="pj"/>
      </w:pPr>
      <w:r>
        <w:rPr>
          <w:rStyle w:val="s0"/>
        </w:rPr>
        <w:t>2) инновациялық кластер қатысушыларының шетелдік әріптестермен ынтымақтастығын дамыту жөніндегі ұсыныстарды тұжырымдау;</w:t>
      </w:r>
    </w:p>
    <w:p w:rsidR="00000000" w:rsidRDefault="00567D61">
      <w:pPr>
        <w:pStyle w:val="pj"/>
      </w:pPr>
      <w:r>
        <w:rPr>
          <w:rStyle w:val="s0"/>
        </w:rPr>
        <w:t>3) инновациялық кластер қатысушыларының жобаларын іске асыру үшін әлеуетті инвесторларды іздестіру;</w:t>
      </w:r>
    </w:p>
    <w:p w:rsidR="00000000" w:rsidRDefault="00567D61">
      <w:pPr>
        <w:pStyle w:val="pj"/>
      </w:pPr>
      <w:r>
        <w:rPr>
          <w:rStyle w:val="s0"/>
        </w:rPr>
        <w:t>4) трансұлтт</w:t>
      </w:r>
      <w:r>
        <w:rPr>
          <w:rStyle w:val="s0"/>
        </w:rPr>
        <w:t>ық корпорациялармен технологиялық даму орталықтары нысанында бірлескен кәсіпорындар құруға, оларды басқаруға және үйлестіруге қатысу;</w:t>
      </w:r>
    </w:p>
    <w:p w:rsidR="00000000" w:rsidRDefault="00567D61">
      <w:pPr>
        <w:pStyle w:val="pj"/>
      </w:pPr>
      <w:r>
        <w:rPr>
          <w:rStyle w:val="s0"/>
        </w:rPr>
        <w:t>5) шетелдік инвестициялық қорларға қатысу;</w:t>
      </w:r>
    </w:p>
    <w:p w:rsidR="00000000" w:rsidRDefault="00567D61">
      <w:pPr>
        <w:pStyle w:val="pj"/>
      </w:pPr>
      <w:r>
        <w:rPr>
          <w:rStyle w:val="s0"/>
        </w:rPr>
        <w:t>6) Қазақстан Республикасының заңнамасында көзделген өзге де функциялар жатады.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Қордың басқару органдары</w:t>
      </w:r>
    </w:p>
    <w:p w:rsidR="00000000" w:rsidRDefault="00567D61">
      <w:pPr>
        <w:pStyle w:val="pji"/>
      </w:pPr>
      <w:r>
        <w:rPr>
          <w:rStyle w:val="s3"/>
        </w:rPr>
        <w:t xml:space="preserve">2024.21.05. № 86-VIII ҚР </w:t>
      </w:r>
      <w:hyperlink r:id="rId56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22 шілдеден бастап қолданысқа енгізілді) (</w:t>
      </w:r>
      <w:hyperlink r:id="rId57" w:anchor="sub_id=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1. Басқарушы комитет Қордың жоғары басқару органы болып табылады. </w:t>
      </w:r>
      <w:r>
        <w:t xml:space="preserve">Ақпараттандыру саласындағы уәкілетті органның басшысы </w:t>
      </w:r>
      <w:r>
        <w:rPr>
          <w:rStyle w:val="s0"/>
        </w:rPr>
        <w:t>Басқарушы комитеттің Төрағасы болып табылады.</w:t>
      </w:r>
    </w:p>
    <w:p w:rsidR="00000000" w:rsidRDefault="00567D61">
      <w:pPr>
        <w:pStyle w:val="pj"/>
      </w:pPr>
      <w:r>
        <w:rPr>
          <w:rStyle w:val="s0"/>
        </w:rPr>
        <w:t xml:space="preserve">Басқарушы комитет туралы ережені, сондай-ақ оның құрамын </w:t>
      </w:r>
      <w:r>
        <w:t xml:space="preserve">ақпараттандыру саласындағы уәкілетті органның басшысы </w:t>
      </w:r>
      <w:r>
        <w:rPr>
          <w:rStyle w:val="s0"/>
        </w:rPr>
        <w:t>бекітеді.</w:t>
      </w:r>
    </w:p>
    <w:p w:rsidR="00000000" w:rsidRDefault="00567D61">
      <w:pPr>
        <w:pStyle w:val="pj"/>
      </w:pPr>
      <w:r>
        <w:rPr>
          <w:rStyle w:val="s0"/>
        </w:rPr>
        <w:t>2. Басқарушы комитеттің айрықша құзыретіне:</w:t>
      </w:r>
    </w:p>
    <w:p w:rsidR="00000000" w:rsidRDefault="00567D61">
      <w:pPr>
        <w:pStyle w:val="pj"/>
      </w:pPr>
      <w:r>
        <w:rPr>
          <w:rStyle w:val="s0"/>
        </w:rPr>
        <w:t xml:space="preserve">1) Қор жарғысына өзгерістер мен толықтырулар </w:t>
      </w:r>
      <w:r>
        <w:rPr>
          <w:rStyle w:val="s0"/>
        </w:rPr>
        <w:t>енгізу;</w:t>
      </w:r>
    </w:p>
    <w:p w:rsidR="00000000" w:rsidRDefault="00567D61">
      <w:pPr>
        <w:pStyle w:val="pj"/>
      </w:pPr>
      <w:r>
        <w:rPr>
          <w:rStyle w:val="s0"/>
        </w:rPr>
        <w:t>2) Қордың жылдық және орта мерзімді бюджеттерін бекіту;</w:t>
      </w:r>
    </w:p>
    <w:p w:rsidR="00000000" w:rsidRDefault="00567D61">
      <w:pPr>
        <w:pStyle w:val="pj"/>
      </w:pPr>
      <w:r>
        <w:rPr>
          <w:rStyle w:val="s0"/>
        </w:rPr>
        <w:t>3) Қордың тауарларды, жұмыстарды, көрсетілетін қызметтерді сатып алу қағидаларын бекіту;</w:t>
      </w:r>
    </w:p>
    <w:p w:rsidR="00000000" w:rsidRDefault="00567D61">
      <w:pPr>
        <w:pStyle w:val="pj"/>
      </w:pPr>
      <w:r>
        <w:rPr>
          <w:rStyle w:val="s0"/>
        </w:rPr>
        <w:t>4) Қордың сыртқы аудитін жүзеге асыратын аудиторлық ұйымды айқындау;</w:t>
      </w:r>
    </w:p>
    <w:p w:rsidR="00000000" w:rsidRDefault="00567D61">
      <w:pPr>
        <w:pStyle w:val="pj"/>
      </w:pPr>
      <w:r>
        <w:rPr>
          <w:rStyle w:val="s0"/>
        </w:rPr>
        <w:t>5) осы Заңға және Қор жарғысына сә</w:t>
      </w:r>
      <w:r>
        <w:rPr>
          <w:rStyle w:val="s0"/>
        </w:rPr>
        <w:t>йкес өзге де өкілеттіктер жатады.</w:t>
      </w:r>
    </w:p>
    <w:p w:rsidR="00000000" w:rsidRDefault="00567D61">
      <w:pPr>
        <w:pStyle w:val="pji"/>
      </w:pPr>
      <w:r>
        <w:rPr>
          <w:rStyle w:val="s3"/>
        </w:rPr>
        <w:t xml:space="preserve">2019.03.04. № 243-VI ҚР </w:t>
      </w:r>
      <w:hyperlink r:id="rId58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2019.27.12. </w:t>
      </w:r>
      <w:r>
        <w:rPr>
          <w:rStyle w:val="s3"/>
        </w:rPr>
        <w:t xml:space="preserve">№ 294-VІ ҚР </w:t>
      </w:r>
      <w:hyperlink r:id="rId60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1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567D61">
      <w:pPr>
        <w:pStyle w:val="pj"/>
      </w:pPr>
      <w:r>
        <w:rPr>
          <w:rStyle w:val="s0"/>
        </w:rPr>
        <w:t>3. Басқарушы комитеттің құрамына құры</w:t>
      </w:r>
      <w:r>
        <w:rPr>
          <w:rStyle w:val="s0"/>
        </w:rPr>
        <w:t>лтайшының өкілдері, педагогтер және ғылыми қызметкерлер, қоғамдық бірлестіктердің өкілдері, сондай-ақ өзге де адамдар кіреді.</w:t>
      </w:r>
    </w:p>
    <w:p w:rsidR="00000000" w:rsidRDefault="00567D61">
      <w:pPr>
        <w:pStyle w:val="pj"/>
      </w:pPr>
      <w:r>
        <w:rPr>
          <w:rStyle w:val="s0"/>
        </w:rPr>
        <w:t>Басқарушы комитеттің қызметін ақпараттандыру саласындағы уәкілетті орган қамтамасыз етеді.</w:t>
      </w:r>
    </w:p>
    <w:p w:rsidR="00000000" w:rsidRDefault="00567D61">
      <w:pPr>
        <w:pStyle w:val="pji"/>
      </w:pPr>
      <w:r>
        <w:rPr>
          <w:rStyle w:val="s3"/>
        </w:rPr>
        <w:t xml:space="preserve">2019.03.04. № 243-VI ҚР </w:t>
      </w:r>
      <w:hyperlink r:id="rId6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63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D61">
      <w:pPr>
        <w:pStyle w:val="pj"/>
      </w:pPr>
      <w:r>
        <w:rPr>
          <w:rStyle w:val="s0"/>
        </w:rPr>
        <w:t>4. Қордың ағымдағы қызметіне басшылықты оның атқарушы органы жүзе</w:t>
      </w:r>
      <w:r>
        <w:rPr>
          <w:rStyle w:val="s0"/>
        </w:rPr>
        <w:t>ге асырады, ол алқалы немесе жеке-дара болуы мүмкін.</w:t>
      </w:r>
    </w:p>
    <w:p w:rsidR="00000000" w:rsidRDefault="00567D61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атқарушы органы Басқарушы комитеттің және ақпараттандыру саласындағы уәкілетті органның шешімдері негізінде және оларды орындау үшін әрекет етеді.</w:t>
      </w:r>
    </w:p>
    <w:p w:rsidR="00000000" w:rsidRDefault="00567D61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атқарушы органының құрылымы мен құзыреті Қ</w:t>
      </w:r>
      <w:r>
        <w:rPr>
          <w:rStyle w:val="s0"/>
        </w:rPr>
        <w:t>ор жарғысында айқындалады.</w:t>
      </w:r>
    </w:p>
    <w:p w:rsidR="00000000" w:rsidRDefault="00567D61">
      <w:pPr>
        <w:pStyle w:val="pj"/>
      </w:pPr>
      <w:r>
        <w:rPr>
          <w:rStyle w:val="s0"/>
        </w:rPr>
        <w:t>Ақпараттандыру саласындағы уәкілетті орган:</w:t>
      </w:r>
    </w:p>
    <w:p w:rsidR="00000000" w:rsidRDefault="00567D61">
      <w:pPr>
        <w:pStyle w:val="pj"/>
      </w:pPr>
      <w:r>
        <w:rPr>
          <w:rStyle w:val="s0"/>
        </w:rPr>
        <w:t>1) Қордың атқарушы органының сандық құрамын, басшысы мен мүшелері өкілеттіктерінің мерзімдерін айқындайды;</w:t>
      </w:r>
    </w:p>
    <w:p w:rsidR="00000000" w:rsidRDefault="00567D61">
      <w:pPr>
        <w:pStyle w:val="pj"/>
      </w:pPr>
      <w:r>
        <w:rPr>
          <w:rStyle w:val="s0"/>
        </w:rPr>
        <w:t xml:space="preserve">2) Қордың атқарушы органының басшысы мен мүшелерін сайлайды, сондай-ақ Қордың </w:t>
      </w:r>
      <w:r>
        <w:rPr>
          <w:rStyle w:val="s0"/>
        </w:rPr>
        <w:t>атқарушы органының басшысы мен мүшелерінің өкілеттіктерін мерзімінен бұрын тоқтатады.</w:t>
      </w:r>
    </w:p>
    <w:p w:rsidR="00000000" w:rsidRDefault="00567D61">
      <w:pPr>
        <w:pStyle w:val="pj"/>
      </w:pPr>
      <w:r>
        <w:rPr>
          <w:rStyle w:val="s0"/>
        </w:rPr>
        <w:t>5. Қордың атқарушы органы әрекеттерімен және (немесе) әрекетсіздігімен келтірген зиян үшін Қор алдында Қазақстан Республикасының заңдарына сәйкес жауаптылықта болады.</w:t>
      </w:r>
    </w:p>
    <w:p w:rsidR="00000000" w:rsidRDefault="00567D61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Қорда</w:t>
      </w:r>
      <w:r>
        <w:rPr>
          <w:rStyle w:val="s0"/>
        </w:rPr>
        <w:t xml:space="preserve"> оның жарғысына сәйкес өзге де органдар құрылуы мүмкін.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Қордың мүлкі</w:t>
      </w:r>
    </w:p>
    <w:p w:rsidR="00000000" w:rsidRDefault="00567D61">
      <w:pPr>
        <w:pStyle w:val="pj"/>
      </w:pPr>
      <w:r>
        <w:rPr>
          <w:rStyle w:val="s0"/>
        </w:rPr>
        <w:t>1. Қордың мүлкі:</w:t>
      </w:r>
    </w:p>
    <w:p w:rsidR="00000000" w:rsidRDefault="00567D61">
      <w:pPr>
        <w:pStyle w:val="pj"/>
      </w:pPr>
      <w:r>
        <w:rPr>
          <w:rStyle w:val="s0"/>
        </w:rPr>
        <w:t>1) ерікті мүліктік жарналар мен қайырмалдықтар;</w:t>
      </w:r>
    </w:p>
    <w:p w:rsidR="00000000" w:rsidRDefault="00567D61">
      <w:pPr>
        <w:pStyle w:val="pji"/>
      </w:pPr>
      <w:r>
        <w:rPr>
          <w:rStyle w:val="s3"/>
        </w:rPr>
        <w:t xml:space="preserve">2014.29.12. № 269-V ҚР </w:t>
      </w:r>
      <w:hyperlink r:id="rId64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5" w:anchor="sub_id=10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2) Қазақстан Республикасының жер қойнауы және жер қойнауын пайдалану туралы </w:t>
      </w:r>
      <w:hyperlink r:id="rId66" w:history="1">
        <w:r>
          <w:rPr>
            <w:rStyle w:val="a4"/>
          </w:rPr>
          <w:t>заңнамасына</w:t>
        </w:r>
      </w:hyperlink>
      <w:r>
        <w:t xml:space="preserve"> </w:t>
      </w:r>
      <w:r>
        <w:rPr>
          <w:rStyle w:val="s0"/>
        </w:rPr>
        <w:t>сәйкес ғылыми-зерттеу жұмыстарын, ғылыми-техникалық жұмыстарды және (немесе) қатысушылардың жобаларын жыл сайын қаржыландыру жөніндегі міндеттемені орындау шеңберінде жер қойнауын пайдаланушы жіберген ақша;</w:t>
      </w:r>
    </w:p>
    <w:p w:rsidR="00000000" w:rsidRDefault="00567D61">
      <w:pPr>
        <w:pStyle w:val="pj"/>
      </w:pPr>
      <w:r>
        <w:rPr>
          <w:rStyle w:val="s0"/>
        </w:rPr>
        <w:t>3) Қазақстан Респ</w:t>
      </w:r>
      <w:r>
        <w:rPr>
          <w:rStyle w:val="s0"/>
        </w:rPr>
        <w:t>убликасының заңнамасында белгіленген жағдайларда тауарларды, жұмыстарды өткізуден және қызметтерді көрсетуден түскен түсімдер (кірістер);</w:t>
      </w:r>
    </w:p>
    <w:p w:rsidR="00000000" w:rsidRDefault="00567D61">
      <w:pPr>
        <w:pStyle w:val="pj"/>
      </w:pPr>
      <w:r>
        <w:rPr>
          <w:rStyle w:val="s0"/>
        </w:rPr>
        <w:t>4) акциялар, облигациялар, басқа да бағалы қағаздар және салымдар (депозиттер) бойынша алынатын дивидендтер (кірістер, сыйақылар (мүдде);</w:t>
      </w:r>
    </w:p>
    <w:p w:rsidR="00000000" w:rsidRDefault="00567D61">
      <w:pPr>
        <w:pStyle w:val="pji"/>
      </w:pPr>
      <w:r>
        <w:rPr>
          <w:rStyle w:val="s3"/>
        </w:rPr>
        <w:t xml:space="preserve">2015.17.11. № 407-V ҚР </w:t>
      </w:r>
      <w:hyperlink r:id="rId67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</w:t>
      </w:r>
      <w:r>
        <w:rPr>
          <w:rStyle w:val="s3"/>
        </w:rPr>
        <w:t xml:space="preserve">тармақшамен толықтырылды </w:t>
      </w:r>
    </w:p>
    <w:p w:rsidR="00000000" w:rsidRDefault="00567D61">
      <w:pPr>
        <w:pStyle w:val="pj"/>
      </w:pPr>
      <w:r>
        <w:rPr>
          <w:rStyle w:val="s0"/>
        </w:rPr>
        <w:t>4-1) бюджеттен нысаналы аударым;</w:t>
      </w:r>
    </w:p>
    <w:p w:rsidR="00000000" w:rsidRDefault="00567D61">
      <w:pPr>
        <w:pStyle w:val="pj"/>
      </w:pPr>
      <w:r>
        <w:rPr>
          <w:rStyle w:val="s0"/>
        </w:rPr>
        <w:t>5) Қазақстан Республикасының заңдарында тыйым салынбаған басқа да көздер есебінен қалыптасады.</w:t>
      </w:r>
    </w:p>
    <w:p w:rsidR="00000000" w:rsidRDefault="00567D61">
      <w:pPr>
        <w:pStyle w:val="pj"/>
      </w:pPr>
      <w:r>
        <w:rPr>
          <w:rStyle w:val="s0"/>
        </w:rPr>
        <w:t xml:space="preserve">2. 2022.03.01. № 101-VII ҚР </w:t>
      </w:r>
      <w:hyperlink r:id="rId68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7 наурыздан бастап қолданысқа енгізілді) (</w:t>
      </w:r>
      <w:hyperlink r:id="rId69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i"/>
      </w:pPr>
      <w:r>
        <w:rPr>
          <w:rStyle w:val="s3"/>
        </w:rPr>
        <w:t xml:space="preserve">2014.29.12. № 269-V ҚР </w:t>
      </w:r>
      <w:hyperlink r:id="rId70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</w:t>
      </w:r>
    </w:p>
    <w:p w:rsidR="00000000" w:rsidRDefault="00567D61">
      <w:pPr>
        <w:pStyle w:val="pj"/>
      </w:pPr>
      <w:r>
        <w:rPr>
          <w:rStyle w:val="s0"/>
        </w:rPr>
        <w:t>2-1. Қор қатысушылардың жобаларын жүргізілген сараптама қорытындылары бойынша өз мүлкі есебінен қаржыландыру үшін айқындайды.</w:t>
      </w:r>
    </w:p>
    <w:p w:rsidR="00000000" w:rsidRDefault="00567D61">
      <w:pPr>
        <w:pStyle w:val="pji"/>
      </w:pPr>
      <w:r>
        <w:rPr>
          <w:rStyle w:val="s3"/>
        </w:rPr>
        <w:t xml:space="preserve">2014.29.12. № 269-V ҚР </w:t>
      </w:r>
      <w:hyperlink r:id="rId71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72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3. Осы баптың </w:t>
      </w:r>
      <w:r>
        <w:t>1-тармағының</w:t>
      </w:r>
      <w:r>
        <w:rPr>
          <w:rStyle w:val="s0"/>
        </w:rPr>
        <w:t>2) тармақшасына сәйкес Қор жер қойнауын пайдаланушыдан ал</w:t>
      </w:r>
      <w:r>
        <w:rPr>
          <w:rStyle w:val="s0"/>
        </w:rPr>
        <w:t>ған</w:t>
      </w:r>
      <w:r>
        <w:rPr>
          <w:rStyle w:val="s0"/>
        </w:rPr>
        <w:t xml:space="preserve"> ақша тек қатысушылардың жобаларын қаржыландыруға ғана пайдаланылады.</w:t>
      </w:r>
    </w:p>
    <w:p w:rsidR="00000000" w:rsidRDefault="00567D61">
      <w:pPr>
        <w:pStyle w:val="pj"/>
      </w:pPr>
      <w:r>
        <w:rPr>
          <w:rStyle w:val="s0"/>
        </w:rPr>
        <w:t>Қор</w:t>
      </w:r>
      <w:r>
        <w:rPr>
          <w:rStyle w:val="s0"/>
        </w:rPr>
        <w:t xml:space="preserve"> өз функцияларын жүзеге асыру үшін осы баптың 1-тармағының 2) тармақшасына сәйкес жер қойнауын пайдаланушылар жіберген ақша сомасының үштен аспайтын пайызын пайдаланады.</w:t>
      </w:r>
    </w:p>
    <w:p w:rsidR="00000000" w:rsidRDefault="00567D61">
      <w:pPr>
        <w:pStyle w:val="pj"/>
      </w:pPr>
      <w:r>
        <w:rPr>
          <w:rStyle w:val="s0"/>
        </w:rPr>
        <w:t>Бұл ретте Қор:</w:t>
      </w:r>
    </w:p>
    <w:p w:rsidR="00000000" w:rsidRDefault="00567D61">
      <w:pPr>
        <w:pStyle w:val="pj"/>
      </w:pPr>
      <w:r>
        <w:rPr>
          <w:rStyle w:val="s0"/>
        </w:rPr>
        <w:t>1) ақшаны жіберу үшін банк шотын ашады;</w:t>
      </w:r>
    </w:p>
    <w:p w:rsidR="00000000" w:rsidRDefault="00567D61">
      <w:pPr>
        <w:pStyle w:val="pj"/>
      </w:pPr>
      <w:r>
        <w:rPr>
          <w:rStyle w:val="s0"/>
        </w:rPr>
        <w:t>2) Қорға жер қойнауын пайдаланушылар жіберген ақшаның есебін әрбір жер қойнауын пайдаланушы бойынша жеке-жеке, сондай-ақ қатысушылардың жобаларын қаржыландыруға ақшаны пайдалану есебін жүргізуге міндет</w:t>
      </w:r>
      <w:r>
        <w:rPr>
          <w:rStyle w:val="s0"/>
        </w:rPr>
        <w:t>ті.</w:t>
      </w:r>
    </w:p>
    <w:p w:rsidR="00000000" w:rsidRDefault="00567D61">
      <w:pPr>
        <w:pStyle w:val="pj"/>
      </w:pPr>
      <w:r>
        <w:rPr>
          <w:rStyle w:val="s0"/>
        </w:rPr>
        <w:t>Осы баптың 1-тармағының 2) тармақшасына сәйкес ақша жіберген жер қойнауын пайдаланушының қатысушының жобасын іске асыру нәтижесінде алынған күзет құжатын, осындай жобаның нақты құнын оның қаржыландыру үлесіне барабар сатып алуға басқа тұлғалардың алдын</w:t>
      </w:r>
      <w:r>
        <w:rPr>
          <w:rStyle w:val="s0"/>
        </w:rPr>
        <w:t>да басым құқығы болады.</w:t>
      </w:r>
    </w:p>
    <w:p w:rsidR="00000000" w:rsidRDefault="00567D61">
      <w:pPr>
        <w:pStyle w:val="pji"/>
      </w:pPr>
      <w:r>
        <w:rPr>
          <w:rStyle w:val="s3"/>
        </w:rPr>
        <w:t xml:space="preserve">2015.17.11. № 407-V ҚР </w:t>
      </w:r>
      <w:hyperlink r:id="rId73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</w:t>
      </w:r>
    </w:p>
    <w:p w:rsidR="00000000" w:rsidRDefault="00567D61">
      <w:pPr>
        <w:pStyle w:val="pj"/>
      </w:pPr>
      <w:r>
        <w:rPr>
          <w:rStyle w:val="s0"/>
        </w:rPr>
        <w:t>3-1. Осы баптың 1-тармағының 4-1) тармақшасына сәйкес Қордың бюджеттен алған нысаналы аудар</w:t>
      </w:r>
      <w:r>
        <w:rPr>
          <w:rStyle w:val="s0"/>
        </w:rPr>
        <w:t>ымы:</w:t>
      </w:r>
    </w:p>
    <w:p w:rsidR="00000000" w:rsidRDefault="00567D61">
      <w:pPr>
        <w:pStyle w:val="pj"/>
      </w:pPr>
      <w:r>
        <w:rPr>
          <w:rStyle w:val="s0"/>
        </w:rPr>
        <w:t>1) Қордың бірлескен кәсіпорынның жарғылық капиталының елу пайызға дейінгі мөлшерін қоса қаржыландыру кезінде трансұлттық корпорациялардың қатысуымен технологиялық даму орталығы нысанында бірлескен кәсіпорындар құру;</w:t>
      </w:r>
    </w:p>
    <w:p w:rsidR="00000000" w:rsidRDefault="00567D61">
      <w:pPr>
        <w:pStyle w:val="pj"/>
      </w:pPr>
      <w:r>
        <w:rPr>
          <w:rStyle w:val="s0"/>
        </w:rPr>
        <w:t>2) Қордың шетелдік инвестициялық қо</w:t>
      </w:r>
      <w:r>
        <w:rPr>
          <w:rStyle w:val="s0"/>
        </w:rPr>
        <w:t>рларға үлестік қатысуы мақсатында пайдаланылады.</w:t>
      </w:r>
    </w:p>
    <w:p w:rsidR="00000000" w:rsidRDefault="00567D61">
      <w:pPr>
        <w:pStyle w:val="pj"/>
      </w:pPr>
      <w:r>
        <w:rPr>
          <w:rStyle w:val="s0"/>
        </w:rPr>
        <w:t>4. Қордың осы бапқа сәйкес қалыптастырылған мүлкі оған меншік құқығымен тиесілі болады.</w:t>
      </w:r>
    </w:p>
    <w:p w:rsidR="00000000" w:rsidRDefault="00567D61">
      <w:pPr>
        <w:pStyle w:val="pji"/>
      </w:pPr>
      <w:r>
        <w:rPr>
          <w:rStyle w:val="s3"/>
        </w:rPr>
        <w:t xml:space="preserve">2014.29.12. № 269-V ҚР </w:t>
      </w:r>
      <w:hyperlink r:id="rId74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</w:t>
      </w:r>
      <w:r>
        <w:rPr>
          <w:rStyle w:val="s3"/>
        </w:rPr>
        <w:t>мақ жаңа редакцияда (</w:t>
      </w:r>
      <w:hyperlink r:id="rId75" w:anchor="sub_id=1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D61">
      <w:pPr>
        <w:pStyle w:val="pj"/>
      </w:pPr>
      <w:r>
        <w:rPr>
          <w:rStyle w:val="s0"/>
        </w:rPr>
        <w:t xml:space="preserve">5. Қор осы баптың </w:t>
      </w:r>
      <w:r>
        <w:t>1-тармағының</w:t>
      </w:r>
      <w:r>
        <w:rPr>
          <w:rStyle w:val="s0"/>
        </w:rPr>
        <w:t>1), 3), 4) және 5) тармақшаларына сәйкес қалыптастырылған мүлікті «Инновациялық технологиялар паркі» арнайы</w:t>
      </w:r>
      <w:r>
        <w:rPr>
          <w:rStyle w:val="s0"/>
        </w:rPr>
        <w:t xml:space="preserve"> экономикалық аймағының және инновациялық кластердің қызметін қамтамасыз ету, жұмыс істеуі және оны дамыту, сондай-ақ қатысушылардың жобаларын қаржыландыру үшін пайдаланады.</w:t>
      </w:r>
    </w:p>
    <w:p w:rsidR="00000000" w:rsidRDefault="00567D61">
      <w:pPr>
        <w:pStyle w:val="pj"/>
      </w:pPr>
      <w:r>
        <w:rPr>
          <w:rStyle w:val="s0"/>
        </w:rPr>
        <w:t>6. Қор мүлкіне құрылтайшының мүліктік құқықтары болмайды.</w:t>
      </w:r>
    </w:p>
    <w:p w:rsidR="00000000" w:rsidRDefault="00567D61">
      <w:pPr>
        <w:pStyle w:val="pj"/>
      </w:pPr>
      <w:r>
        <w:rPr>
          <w:rStyle w:val="s0"/>
        </w:rPr>
        <w:t>Құрылтайшы</w:t>
      </w:r>
      <w:r>
        <w:rPr>
          <w:rStyle w:val="s0"/>
        </w:rPr>
        <w:t xml:space="preserve"> Қордың міндет</w:t>
      </w:r>
      <w:r>
        <w:rPr>
          <w:rStyle w:val="s0"/>
        </w:rPr>
        <w:t>темелері бойынша жауап бермейді, ал Қор құрылтайшының міндеттемелері бойынша жауап бермейді.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Қорды қайта ұйымдастыру, тарату</w:t>
      </w:r>
    </w:p>
    <w:p w:rsidR="00000000" w:rsidRDefault="00567D61">
      <w:pPr>
        <w:pStyle w:val="pj"/>
      </w:pPr>
      <w:r>
        <w:rPr>
          <w:rStyle w:val="s0"/>
        </w:rPr>
        <w:t>1. Қор Қазақстан Республикасының заңнамасына және Қор жарғысына сәйкес қайта ұйымдастырылуға, таратылуға жатады.</w:t>
      </w:r>
    </w:p>
    <w:p w:rsidR="00000000" w:rsidRDefault="00567D61">
      <w:pPr>
        <w:pStyle w:val="pj"/>
      </w:pPr>
      <w:r>
        <w:rPr>
          <w:rStyle w:val="s0"/>
        </w:rPr>
        <w:t>2. Қор т</w:t>
      </w:r>
      <w:r>
        <w:rPr>
          <w:rStyle w:val="s0"/>
        </w:rPr>
        <w:t>аратылған кезде кредиторлардың талаптары қанағаттандырылғаннан кейін қалған мүлік Қордың құрылтай құжаттарында көрсетілген мақсаттарға жұмсалады.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c"/>
      </w:pPr>
      <w:bookmarkStart w:id="14" w:name="SUB120000"/>
      <w:bookmarkEnd w:id="14"/>
      <w:r>
        <w:rPr>
          <w:rStyle w:val="s1"/>
        </w:rPr>
        <w:t>4-тарау. ҚОРЫТЫНДЫ ЖӘНЕ ӨТПЕЛІ ЕРЕЖЕЛЕР</w:t>
      </w:r>
    </w:p>
    <w:p w:rsidR="00000000" w:rsidRDefault="00567D61">
      <w:pPr>
        <w:pStyle w:val="pc"/>
      </w:pPr>
      <w:r>
        <w:rPr>
          <w:rStyle w:val="s1"/>
        </w:rPr>
        <w:t> </w:t>
      </w:r>
    </w:p>
    <w:p w:rsidR="00000000" w:rsidRDefault="00567D61">
      <w:pPr>
        <w:pStyle w:val="pj"/>
        <w:ind w:left="1200" w:hanging="800"/>
      </w:pPr>
      <w:r>
        <w:rPr>
          <w:rStyle w:val="s1"/>
        </w:rPr>
        <w:t>12-бап. Қазақстан Республикасының инновациялық кластер туралы заңнамасын бұзғаны үшін жауаптылық</w:t>
      </w:r>
    </w:p>
    <w:p w:rsidR="00000000" w:rsidRDefault="00567D6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инновациялық кластер туралы заңнамасын бұзу Қазақстан Республикасының заңдарына сәйкес жауаптылыққа әкеп соғады.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Өтпелі ере</w:t>
      </w:r>
      <w:r>
        <w:rPr>
          <w:rStyle w:val="s1"/>
        </w:rPr>
        <w:t>желер</w:t>
      </w:r>
    </w:p>
    <w:p w:rsidR="00000000" w:rsidRDefault="00567D61">
      <w:pPr>
        <w:pStyle w:val="pj"/>
      </w:pPr>
      <w:r>
        <w:rPr>
          <w:rStyle w:val="s0"/>
        </w:rPr>
        <w:t>1. Осы Заң қолданысқа енгізілген күннен бастап алты ай ішінде құрылтайшы жарғылық капиталына мемлекет қатысатын тиісті заңды тұлғаны қайта ұйымдастыру арқылы Қор құру туралы шешім қабылдайды.</w:t>
      </w:r>
    </w:p>
    <w:p w:rsidR="00000000" w:rsidRDefault="00567D61">
      <w:pPr>
        <w:pStyle w:val="pj"/>
      </w:pPr>
      <w:r>
        <w:rPr>
          <w:rStyle w:val="s0"/>
        </w:rPr>
        <w:t xml:space="preserve">2. 2019.03.04. № 243-VI ҚР </w:t>
      </w:r>
      <w:hyperlink r:id="rId76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7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D61">
      <w:pPr>
        <w:pStyle w:val="pj"/>
      </w:pPr>
      <w:r>
        <w:t> </w:t>
      </w:r>
    </w:p>
    <w:p w:rsidR="00000000" w:rsidRDefault="00567D61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Осы Заңды қолданысқа енгізу тәртібі</w:t>
      </w:r>
    </w:p>
    <w:p w:rsidR="00000000" w:rsidRDefault="00567D61">
      <w:pPr>
        <w:pStyle w:val="pj"/>
      </w:pPr>
      <w:r>
        <w:rPr>
          <w:rStyle w:val="s0"/>
        </w:rPr>
        <w:t xml:space="preserve">Осы Заң алғашқы 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</w:pPr>
      <w:r>
        <w:rPr>
          <w:rStyle w:val="s0"/>
          <w:b/>
          <w:bCs/>
        </w:rPr>
        <w:t> </w:t>
      </w:r>
    </w:p>
    <w:p w:rsidR="00000000" w:rsidRDefault="00567D61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67D61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567D61">
      <w:pPr>
        <w:pStyle w:val="p"/>
      </w:pPr>
      <w:r>
        <w:rPr>
          <w:rStyle w:val="s0"/>
          <w:b/>
          <w:bCs/>
        </w:rPr>
        <w:t> </w:t>
      </w:r>
    </w:p>
    <w:p w:rsidR="00000000" w:rsidRDefault="00567D6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67D61">
      <w:pPr>
        <w:pStyle w:val="p"/>
      </w:pPr>
      <w:r>
        <w:rPr>
          <w:rStyle w:val="s0"/>
        </w:rPr>
        <w:t> </w:t>
      </w:r>
    </w:p>
    <w:p w:rsidR="00000000" w:rsidRDefault="00567D61">
      <w:pPr>
        <w:pStyle w:val="p"/>
      </w:pPr>
      <w:r>
        <w:rPr>
          <w:rStyle w:val="s0"/>
        </w:rPr>
        <w:t>Астана, Ақорда, 2014 жылғы маусымның 10-ы.</w:t>
      </w:r>
    </w:p>
    <w:p w:rsidR="00000000" w:rsidRDefault="00567D61">
      <w:pPr>
        <w:pStyle w:val="pj"/>
      </w:pPr>
      <w:r>
        <w:rPr>
          <w:rStyle w:val="s0"/>
        </w:rPr>
        <w:t>№ 207-V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</w:pPr>
      <w:r>
        <w:rPr>
          <w:rStyle w:val="s0"/>
        </w:rPr>
        <w:t> </w:t>
      </w:r>
    </w:p>
    <w:p w:rsidR="00000000" w:rsidRDefault="00567D61">
      <w:pPr>
        <w:pStyle w:val="pj"/>
      </w:pPr>
      <w:r>
        <w:rPr>
          <w:rStyle w:val="s0"/>
        </w:rP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D61" w:rsidRDefault="00567D61" w:rsidP="00567D61">
      <w:r>
        <w:separator/>
      </w:r>
    </w:p>
  </w:endnote>
  <w:endnote w:type="continuationSeparator" w:id="0">
    <w:p w:rsidR="00567D61" w:rsidRDefault="00567D61" w:rsidP="0056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D61" w:rsidRDefault="00567D61" w:rsidP="00567D61">
      <w:r>
        <w:separator/>
      </w:r>
    </w:p>
  </w:footnote>
  <w:footnote w:type="continuationSeparator" w:id="0">
    <w:p w:rsidR="00567D61" w:rsidRDefault="00567D61" w:rsidP="00567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 w:rsidP="00567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D61" w:rsidRPr="00567D61" w:rsidRDefault="00567D61" w:rsidP="00567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«ИННОВАЦИЯЛЫҚ ТЕХНОЛОГИЯЛАР ПАРКІ» ИННОВАЦИЯЛЫҚ КЛАС...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D61" w:rsidRDefault="00567D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D61"/>
    <w:rsid w:val="00567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7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D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D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7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D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D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91573" TargetMode="External"/><Relationship Id="rId18" Type="http://schemas.openxmlformats.org/officeDocument/2006/relationships/hyperlink" Target="http://online.zakon.kz/Document/?doc_id=39256868" TargetMode="External"/><Relationship Id="rId26" Type="http://schemas.openxmlformats.org/officeDocument/2006/relationships/hyperlink" Target="http://online.zakon.kz/Document/?doc_id=33191573" TargetMode="External"/><Relationship Id="rId39" Type="http://schemas.openxmlformats.org/officeDocument/2006/relationships/hyperlink" Target="http://online.zakon.kz/Document/?doc_id=38974406" TargetMode="External"/><Relationship Id="rId21" Type="http://schemas.openxmlformats.org/officeDocument/2006/relationships/hyperlink" Target="http://online.zakon.kz/Document/?doc_id=32616391" TargetMode="External"/><Relationship Id="rId34" Type="http://schemas.openxmlformats.org/officeDocument/2006/relationships/hyperlink" Target="http://online.zakon.kz/Document/?doc_id=31641824" TargetMode="External"/><Relationship Id="rId42" Type="http://schemas.openxmlformats.org/officeDocument/2006/relationships/hyperlink" Target="http://online.zakon.kz/Document/?doc_id=37278425" TargetMode="External"/><Relationship Id="rId47" Type="http://schemas.openxmlformats.org/officeDocument/2006/relationships/hyperlink" Target="http://online.zakon.kz/Document/?doc_id=37763512" TargetMode="External"/><Relationship Id="rId50" Type="http://schemas.openxmlformats.org/officeDocument/2006/relationships/hyperlink" Target="http://online.zakon.kz/Document/?doc_id=33191573" TargetMode="External"/><Relationship Id="rId55" Type="http://schemas.openxmlformats.org/officeDocument/2006/relationships/hyperlink" Target="http://online.zakon.kz/Document/?doc_id=37763512" TargetMode="External"/><Relationship Id="rId63" Type="http://schemas.openxmlformats.org/officeDocument/2006/relationships/hyperlink" Target="http://online.zakon.kz/Document/?doc_id=33191573" TargetMode="External"/><Relationship Id="rId68" Type="http://schemas.openxmlformats.org/officeDocument/2006/relationships/hyperlink" Target="http://online.zakon.kz/Document/?doc_id=36506998" TargetMode="External"/><Relationship Id="rId76" Type="http://schemas.openxmlformats.org/officeDocument/2006/relationships/hyperlink" Target="http://online.zakon.kz/Document/?doc_id=37763512" TargetMode="External"/><Relationship Id="rId84" Type="http://schemas.openxmlformats.org/officeDocument/2006/relationships/footer" Target="footer3.xml"/><Relationship Id="rId7" Type="http://schemas.openxmlformats.org/officeDocument/2006/relationships/hyperlink" Target="http://online.zakon.kz/Document/?doc_id=31565331" TargetMode="External"/><Relationship Id="rId71" Type="http://schemas.openxmlformats.org/officeDocument/2006/relationships/hyperlink" Target="http://online.zakon.kz/Document/?doc_id=316460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16391" TargetMode="External"/><Relationship Id="rId29" Type="http://schemas.openxmlformats.org/officeDocument/2006/relationships/hyperlink" Target="http://online.zakon.kz/Document/?doc_id=37278425" TargetMode="External"/><Relationship Id="rId11" Type="http://schemas.openxmlformats.org/officeDocument/2006/relationships/hyperlink" Target="http://online.zakon.kz/Document/?doc_id=38974406" TargetMode="External"/><Relationship Id="rId24" Type="http://schemas.openxmlformats.org/officeDocument/2006/relationships/hyperlink" Target="http://online.zakon.kz/Document/?doc_id=38974406" TargetMode="External"/><Relationship Id="rId32" Type="http://schemas.openxmlformats.org/officeDocument/2006/relationships/hyperlink" Target="http://online.zakon.kz/Document/?doc_id=37434576" TargetMode="External"/><Relationship Id="rId37" Type="http://schemas.openxmlformats.org/officeDocument/2006/relationships/hyperlink" Target="http://online.zakon.kz/Document/?doc_id=31647786" TargetMode="External"/><Relationship Id="rId40" Type="http://schemas.openxmlformats.org/officeDocument/2006/relationships/hyperlink" Target="http://online.zakon.kz/Document/?doc_id=37763512" TargetMode="External"/><Relationship Id="rId45" Type="http://schemas.openxmlformats.org/officeDocument/2006/relationships/hyperlink" Target="http://online.zakon.kz/Document/?doc_id=37763512" TargetMode="External"/><Relationship Id="rId53" Type="http://schemas.openxmlformats.org/officeDocument/2006/relationships/hyperlink" Target="http://online.zakon.kz/Document/?doc_id=37763512" TargetMode="External"/><Relationship Id="rId58" Type="http://schemas.openxmlformats.org/officeDocument/2006/relationships/hyperlink" Target="http://online.zakon.kz/Document/?doc_id=37763512" TargetMode="External"/><Relationship Id="rId66" Type="http://schemas.openxmlformats.org/officeDocument/2006/relationships/hyperlink" Target="http://online.zakon.kz/Document/?doc_id=30771958" TargetMode="External"/><Relationship Id="rId74" Type="http://schemas.openxmlformats.org/officeDocument/2006/relationships/hyperlink" Target="http://online.zakon.kz/Document/?doc_id=31646018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74721" TargetMode="External"/><Relationship Id="rId82" Type="http://schemas.openxmlformats.org/officeDocument/2006/relationships/footer" Target="footer2.xml"/><Relationship Id="rId19" Type="http://schemas.openxmlformats.org/officeDocument/2006/relationships/hyperlink" Target="http://online.zakon.kz/Document/?doc_id=39256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1573" TargetMode="External"/><Relationship Id="rId14" Type="http://schemas.openxmlformats.org/officeDocument/2006/relationships/hyperlink" Target="http://online.zakon.kz/Document/?doc_id=37278425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9479468" TargetMode="External"/><Relationship Id="rId30" Type="http://schemas.openxmlformats.org/officeDocument/2006/relationships/hyperlink" Target="http://online.zakon.kz/Document/?doc_id=32354060" TargetMode="External"/><Relationship Id="rId35" Type="http://schemas.openxmlformats.org/officeDocument/2006/relationships/hyperlink" Target="http://online.zakon.kz/Document/?doc_id=31641824" TargetMode="External"/><Relationship Id="rId43" Type="http://schemas.openxmlformats.org/officeDocument/2006/relationships/hyperlink" Target="http://online.zakon.kz/Document/?doc_id=31646018" TargetMode="External"/><Relationship Id="rId48" Type="http://schemas.openxmlformats.org/officeDocument/2006/relationships/hyperlink" Target="http://online.zakon.kz/Document/?doc_id=33191573" TargetMode="External"/><Relationship Id="rId56" Type="http://schemas.openxmlformats.org/officeDocument/2006/relationships/hyperlink" Target="http://online.zakon.kz/Document/?doc_id=35773939" TargetMode="External"/><Relationship Id="rId64" Type="http://schemas.openxmlformats.org/officeDocument/2006/relationships/hyperlink" Target="http://online.zakon.kz/Document/?doc_id=31646018" TargetMode="External"/><Relationship Id="rId69" Type="http://schemas.openxmlformats.org/officeDocument/2006/relationships/hyperlink" Target="http://online.zakon.kz/Document/?doc_id=39318912" TargetMode="External"/><Relationship Id="rId77" Type="http://schemas.openxmlformats.org/officeDocument/2006/relationships/hyperlink" Target="http://online.zakon.kz/Document/?doc_id=33191573" TargetMode="External"/><Relationship Id="rId8" Type="http://schemas.openxmlformats.org/officeDocument/2006/relationships/hyperlink" Target="http://online.zakon.kz/Document/?doc_id=37763512" TargetMode="External"/><Relationship Id="rId51" Type="http://schemas.openxmlformats.org/officeDocument/2006/relationships/hyperlink" Target="http://online.zakon.kz/Document/?doc_id=37763512" TargetMode="External"/><Relationship Id="rId72" Type="http://schemas.openxmlformats.org/officeDocument/2006/relationships/hyperlink" Target="http://online.zakon.kz/Document/?doc_id=31647786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63512" TargetMode="External"/><Relationship Id="rId17" Type="http://schemas.openxmlformats.org/officeDocument/2006/relationships/hyperlink" Target="http://online.zakon.kz/Document/?doc_id=39256868" TargetMode="External"/><Relationship Id="rId25" Type="http://schemas.openxmlformats.org/officeDocument/2006/relationships/hyperlink" Target="http://online.zakon.kz/Document/?doc_id=37763512" TargetMode="External"/><Relationship Id="rId33" Type="http://schemas.openxmlformats.org/officeDocument/2006/relationships/hyperlink" Target="http://online.zakon.kz/Document/?doc_id=38012105" TargetMode="External"/><Relationship Id="rId38" Type="http://schemas.openxmlformats.org/officeDocument/2006/relationships/hyperlink" Target="http://online.zakon.kz/Document/?doc_id=38290646" TargetMode="External"/><Relationship Id="rId46" Type="http://schemas.openxmlformats.org/officeDocument/2006/relationships/hyperlink" Target="http://online.zakon.kz/Document/?doc_id=33191573" TargetMode="External"/><Relationship Id="rId59" Type="http://schemas.openxmlformats.org/officeDocument/2006/relationships/hyperlink" Target="http://online.zakon.kz/Document/?doc_id=33191573" TargetMode="External"/><Relationship Id="rId67" Type="http://schemas.openxmlformats.org/officeDocument/2006/relationships/hyperlink" Target="http://online.zakon.kz/Document/?doc_id=39256868" TargetMode="External"/><Relationship Id="rId20" Type="http://schemas.openxmlformats.org/officeDocument/2006/relationships/hyperlink" Target="http://online.zakon.kz/Document/?doc_id=39479468" TargetMode="External"/><Relationship Id="rId41" Type="http://schemas.openxmlformats.org/officeDocument/2006/relationships/hyperlink" Target="http://online.zakon.kz/Document/?doc_id=33191573" TargetMode="External"/><Relationship Id="rId54" Type="http://schemas.openxmlformats.org/officeDocument/2006/relationships/hyperlink" Target="http://online.zakon.kz/Document/?doc_id=33191573" TargetMode="External"/><Relationship Id="rId62" Type="http://schemas.openxmlformats.org/officeDocument/2006/relationships/hyperlink" Target="http://online.zakon.kz/Document/?doc_id=37763512" TargetMode="External"/><Relationship Id="rId70" Type="http://schemas.openxmlformats.org/officeDocument/2006/relationships/hyperlink" Target="http://online.zakon.kz/Document/?doc_id=31646018" TargetMode="External"/><Relationship Id="rId75" Type="http://schemas.openxmlformats.org/officeDocument/2006/relationships/hyperlink" Target="http://online.zakon.kz/Document/?doc_id=31647786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479468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2616391" TargetMode="External"/><Relationship Id="rId36" Type="http://schemas.openxmlformats.org/officeDocument/2006/relationships/hyperlink" Target="http://online.zakon.kz/Document/?doc_id=31646018" TargetMode="External"/><Relationship Id="rId49" Type="http://schemas.openxmlformats.org/officeDocument/2006/relationships/hyperlink" Target="http://online.zakon.kz/Document/?doc_id=37763512" TargetMode="External"/><Relationship Id="rId57" Type="http://schemas.openxmlformats.org/officeDocument/2006/relationships/hyperlink" Target="http://online.zakon.kz/Document/?doc_id=39435708" TargetMode="External"/><Relationship Id="rId10" Type="http://schemas.openxmlformats.org/officeDocument/2006/relationships/hyperlink" Target="http://online.zakon.kz/Document/?doc_id=38290646" TargetMode="External"/><Relationship Id="rId31" Type="http://schemas.openxmlformats.org/officeDocument/2006/relationships/hyperlink" Target="http://online.zakon.kz/Document/?doc_id=39961085" TargetMode="External"/><Relationship Id="rId44" Type="http://schemas.openxmlformats.org/officeDocument/2006/relationships/hyperlink" Target="http://online.zakon.kz/Document/?doc_id=31647786" TargetMode="External"/><Relationship Id="rId52" Type="http://schemas.openxmlformats.org/officeDocument/2006/relationships/hyperlink" Target="http://online.zakon.kz/Document/?doc_id=33191573" TargetMode="External"/><Relationship Id="rId60" Type="http://schemas.openxmlformats.org/officeDocument/2006/relationships/hyperlink" Target="http://online.zakon.kz/Document/?doc_id=36488713" TargetMode="External"/><Relationship Id="rId65" Type="http://schemas.openxmlformats.org/officeDocument/2006/relationships/hyperlink" Target="http://online.zakon.kz/Document/?doc_id=31647786" TargetMode="External"/><Relationship Id="rId73" Type="http://schemas.openxmlformats.org/officeDocument/2006/relationships/hyperlink" Target="http://online.zakon.kz/Document/?doc_id=39256868" TargetMode="External"/><Relationship Id="rId78" Type="http://schemas.openxmlformats.org/officeDocument/2006/relationships/hyperlink" Target="http://online.zakon.kz/Document/?doc_id=31565331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1827</Words>
  <Characters>20677</Characters>
  <Application>Microsoft Office Word</Application>
  <DocSecurity>0</DocSecurity>
  <Lines>172</Lines>
  <Paragraphs>44</Paragraphs>
  <ScaleCrop>false</ScaleCrop>
  <Company/>
  <LinksUpToDate>false</LinksUpToDate>
  <CharactersWithSpaces>22460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2025-03-19T03:49:00Z</dcterms:created>
  <dcterms:modified xsi:type="dcterms:W3CDTF">2025-03-19T03:49:00Z</dcterms:modified>
</cp:coreProperties>
</file>