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70BE">
      <w:pPr>
        <w:pStyle w:val="pr"/>
      </w:pPr>
      <w:bookmarkStart w:id="0" w:name="_GoBack"/>
      <w:bookmarkEnd w:id="0"/>
      <w:r>
        <w:t>04.12.2018</w:t>
      </w:r>
    </w:p>
    <w:p w:rsidR="00000000" w:rsidRDefault="00FD70BE">
      <w:pPr>
        <w:pStyle w:val="pc"/>
      </w:pPr>
      <w:r>
        <w:rPr>
          <w:rStyle w:val="s1"/>
        </w:rPr>
        <w:t>Кенес Ракишев избран на пост вице-президента Казахстанской федерации бокса</w:t>
      </w:r>
    </w:p>
    <w:p w:rsidR="00000000" w:rsidRDefault="00FD70BE">
      <w:pPr>
        <w:pStyle w:val="pj"/>
      </w:pPr>
      <w:r>
        <w:rPr>
          <w:rStyle w:val="s0"/>
          <w:b/>
          <w:bCs/>
        </w:rPr>
        <w:t> </w:t>
      </w:r>
    </w:p>
    <w:p w:rsidR="00000000" w:rsidRDefault="00FD70BE">
      <w:pPr>
        <w:pStyle w:val="pj"/>
      </w:pPr>
      <w:r>
        <w:rPr>
          <w:rStyle w:val="s0"/>
          <w:b/>
          <w:bCs/>
        </w:rPr>
        <w:t xml:space="preserve">Вице-президент Казахстанской федерации бокса Данияр Абулгазин на конференции спортивной организации призвал отечественных боксеров усилить подготовку из-за невысоких результатов перед Олимпиадой-2020, передает корреспондент </w:t>
      </w:r>
      <w:hyperlink r:id="rId7" w:tgtFrame="_blank" w:history="1">
        <w:r>
          <w:rPr>
            <w:rStyle w:val="a4"/>
          </w:rPr>
          <w:t>Vesti.kz</w:t>
        </w:r>
      </w:hyperlink>
      <w:r>
        <w:rPr>
          <w:rStyle w:val="s0"/>
          <w:b/>
          <w:bCs/>
        </w:rPr>
        <w:t>.</w:t>
      </w:r>
    </w:p>
    <w:p w:rsidR="00000000" w:rsidRDefault="00FD70BE">
      <w:pPr>
        <w:pStyle w:val="pj"/>
      </w:pPr>
      <w:r>
        <w:rPr>
          <w:rStyle w:val="s0"/>
        </w:rPr>
        <w:t>- К сожалению, выступление было очень слабым. Впервые с 1994 года наши боксеры не завоевали ни одной золотой медали (на Азиатских играх - прим. Vesti.kz). Это указывает на недостаточную подготовку наших боксеров. Большой рост конкуре</w:t>
      </w:r>
      <w:r>
        <w:rPr>
          <w:rStyle w:val="s0"/>
        </w:rPr>
        <w:t>нции на континенте должен стать сигналом для наших боксеров и тренеров накануне Олимпиады. Необходимо изменить подход к тренировкам, чтобы в Токио показать результат, достойный Казахстана.</w:t>
      </w:r>
    </w:p>
    <w:p w:rsidR="00000000" w:rsidRDefault="00FD70BE">
      <w:pPr>
        <w:pStyle w:val="pj"/>
      </w:pPr>
      <w:r>
        <w:rPr>
          <w:rStyle w:val="s0"/>
        </w:rPr>
        <w:t>Женская команда получила одно серебро и одну бронзу на чемпионате м</w:t>
      </w:r>
      <w:r>
        <w:rPr>
          <w:rStyle w:val="s0"/>
        </w:rPr>
        <w:t>ира и должна усилить перед первенством мира в следующем году, - рассказал Абулгазин.</w:t>
      </w:r>
    </w:p>
    <w:p w:rsidR="00000000" w:rsidRDefault="00FD70BE">
      <w:pPr>
        <w:pStyle w:val="pj"/>
      </w:pPr>
      <w:r>
        <w:rPr>
          <w:rStyle w:val="s0"/>
        </w:rPr>
        <w:t xml:space="preserve">Также вице-президент прокомментировал выборы нового главы AIBA. По его словам, КФБ поддержала отечественного кандидата - Серика Конакбаева. Абулгазин рассказал, как будет </w:t>
      </w:r>
      <w:r>
        <w:rPr>
          <w:rStyle w:val="s0"/>
        </w:rPr>
        <w:t>выстроена работа с международными организациями.</w:t>
      </w:r>
    </w:p>
    <w:p w:rsidR="00000000" w:rsidRDefault="00FD70BE">
      <w:pPr>
        <w:pStyle w:val="pj"/>
      </w:pPr>
      <w:r>
        <w:rPr>
          <w:rStyle w:val="s0"/>
        </w:rPr>
        <w:t>«Тимур Аскарович был в Токио на конференции Генеральной Ассамблеи Ассоциаций Национальных Олимпийских комитетов. Он провел встречу с Томасом Бахом и рядом членов исполкома Международного олимпийского комитет</w:t>
      </w:r>
      <w:r>
        <w:rPr>
          <w:rStyle w:val="s0"/>
        </w:rPr>
        <w:t>а. Все они выразили озабоченность той ситуацией, которая сейчас происходит в международном любительском боксе. Ту резолюцию, которую они выпустили, вы, наверное, все знаете. И то, что они приостановили все контакты с AIBA. И они думают о том, как будет дал</w:t>
      </w:r>
      <w:r>
        <w:rPr>
          <w:rStyle w:val="s0"/>
        </w:rPr>
        <w:t>ьше развиваться любительский бокс. Казахстанская федерация бокса и Тимур Аскарович лично занимаются предметно этим вопросом. И у него будет еще ряд консультаций, после которых мы поймем, какой будет наша позиция. Мы выступаем за скорейшее урегулирование. И</w:t>
      </w:r>
      <w:r>
        <w:rPr>
          <w:rStyle w:val="s0"/>
        </w:rPr>
        <w:t xml:space="preserve"> мы выступаем за то, чтобы бокс был представлен на Олимпиаде-2020. И Тимур Аскарович приложит все усилия, чтобы это произошло. Международная ситуация у нас тяжелая. Неудачи у мужской и женской команд на лицо. Вот такой 2018 год», - подытожил Абулгазин.</w:t>
      </w:r>
    </w:p>
    <w:p w:rsidR="00000000" w:rsidRDefault="00FD70BE">
      <w:pPr>
        <w:pStyle w:val="pj"/>
      </w:pPr>
      <w:r>
        <w:rPr>
          <w:rStyle w:val="s0"/>
        </w:rPr>
        <w:t>Доб</w:t>
      </w:r>
      <w:r>
        <w:rPr>
          <w:rStyle w:val="s0"/>
        </w:rPr>
        <w:t>авим, что известный меценат Кенес Ракишев избран на пост вице-президента КФБ по международным связям. На этой позиции он сменил Алмасадама Саткалиева.</w:t>
      </w:r>
    </w:p>
    <w:p w:rsidR="00000000" w:rsidRDefault="00FD70BE">
      <w:pPr>
        <w:pStyle w:val="pj"/>
      </w:pPr>
      <w:r>
        <w:rPr>
          <w:rStyle w:val="s0"/>
        </w:rPr>
        <w:t> </w:t>
      </w:r>
    </w:p>
    <w:p w:rsidR="00000000" w:rsidRDefault="00FD70BE">
      <w:pPr>
        <w:pStyle w:val="p"/>
      </w:pPr>
      <w:r>
        <w:t> </w:t>
      </w:r>
    </w:p>
    <w:p w:rsidR="00000000" w:rsidRDefault="00FD70BE">
      <w:pPr>
        <w:pStyle w:val="p"/>
      </w:pPr>
      <w:r>
        <w:rPr>
          <w:sz w:val="20"/>
          <w:szCs w:val="20"/>
        </w:rPr>
        <w:t> </w:t>
      </w:r>
    </w:p>
    <w:p w:rsidR="00000000" w:rsidRDefault="00FD70BE">
      <w:pPr>
        <w:pStyle w:val="p"/>
      </w:pPr>
      <w:r>
        <w:rPr>
          <w:sz w:val="20"/>
          <w:szCs w:val="20"/>
        </w:rPr>
        <w:t>Источник: Сайт Vesti.kz (</w:t>
      </w:r>
      <w:hyperlink r:id="rId8" w:tgtFrame="_blank" w:history="1">
        <w:r>
          <w:rPr>
            <w:rStyle w:val="a4"/>
            <w:sz w:val="20"/>
            <w:szCs w:val="20"/>
          </w:rPr>
          <w:t>https://vesti.kz/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70BE" w:rsidRDefault="00FD70BE" w:rsidP="00FD70BE">
      <w:r>
        <w:separator/>
      </w:r>
    </w:p>
  </w:endnote>
  <w:endnote w:type="continuationSeparator" w:id="0">
    <w:p w:rsidR="00FD70BE" w:rsidRDefault="00FD70BE" w:rsidP="00FD70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0BE" w:rsidRDefault="00FD70B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0BE" w:rsidRDefault="00FD70B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0BE" w:rsidRDefault="00FD70B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70BE" w:rsidRDefault="00FD70BE" w:rsidP="00FD70BE">
      <w:r>
        <w:separator/>
      </w:r>
    </w:p>
  </w:footnote>
  <w:footnote w:type="continuationSeparator" w:id="0">
    <w:p w:rsidR="00FD70BE" w:rsidRDefault="00FD70BE" w:rsidP="00FD70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0BE" w:rsidRDefault="00FD70B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0BE" w:rsidRDefault="00FD70BE" w:rsidP="00FD70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70BE" w:rsidRPr="00FD70BE" w:rsidRDefault="00FD70BE" w:rsidP="00FD70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Кенес Ракишев избран на пост вице-президента Казахстанской федерации бокса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0BE" w:rsidRDefault="00FD70B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70BE"/>
    <w:rsid w:val="00FD7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D70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70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70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70B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D70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70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70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70B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esti.kz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vesti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305</Words>
  <Characters>2078</Characters>
  <Application>Microsoft Office Word</Application>
  <DocSecurity>0</DocSecurity>
  <Lines>17</Lines>
  <Paragraphs>4</Paragraphs>
  <ScaleCrop>false</ScaleCrop>
  <Company/>
  <LinksUpToDate>false</LinksUpToDate>
  <CharactersWithSpaces>2379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2025-07-21T15:51:00Z</dcterms:created>
  <dcterms:modified xsi:type="dcterms:W3CDTF">2025-07-21T15:51:00Z</dcterms:modified>
</cp:coreProperties>
</file>