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60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29 августа 2019 года № 318 «Об утверждении Правил предоставления арендного жилища без права выкупа для работающей молодежи» (с изменениями по состоянию на 22.07.2024 г.)</w:t>
      </w:r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2019 года под № 19319</w:t>
      </w:r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r>
        <w:rPr>
          <w:rStyle w:val="s0"/>
        </w:rPr>
        <w:t xml:space="preserve">Опубликован: </w:t>
      </w:r>
      <w:hyperlink r:id="rId7" w:anchor="!/doc/13441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4 сентября 2019 г.</w:t>
        </w:r>
      </w:hyperlink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r>
        <w:rPr>
          <w:rStyle w:val="s0"/>
        </w:rPr>
        <w:t>Внесены изменения:</w:t>
      </w:r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30.12.21 г. № 425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660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</w:t>
      </w:r>
      <w:r>
        <w:rPr>
          <w:rStyle w:val="s0"/>
        </w:rPr>
        <w:t>т 27.03.23 г. № 108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апреля 2023 г.);</w:t>
      </w:r>
    </w:p>
    <w:p w:rsidR="00000000" w:rsidRDefault="00CE660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03.</w:t>
      </w:r>
      <w:r>
        <w:rPr>
          <w:rStyle w:val="s0"/>
        </w:rPr>
        <w:t>07.24 г. № 287-НҚ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июля 2024 г.).</w:t>
      </w:r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r>
        <w:rPr>
          <w:rStyle w:val="s0"/>
        </w:rPr>
        <w:t>Предыдущие редакции:</w:t>
      </w:r>
    </w:p>
    <w:p w:rsidR="00000000" w:rsidRDefault="00CE6605">
      <w:pPr>
        <w:pStyle w:val="pj"/>
      </w:pPr>
      <w:r>
        <w:rPr>
          <w:rStyle w:val="s0"/>
        </w:rPr>
        <w:t> </w:t>
      </w:r>
    </w:p>
    <w:p w:rsidR="00000000" w:rsidRDefault="00CE660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30.12.21 г.</w:t>
      </w:r>
    </w:p>
    <w:p w:rsidR="00000000" w:rsidRDefault="00CE660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27.03.23 г.</w:t>
      </w:r>
    </w:p>
    <w:p w:rsidR="00000000" w:rsidRDefault="00CE660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03.07.24 г.</w:t>
      </w:r>
    </w:p>
    <w:p w:rsidR="00000000" w:rsidRDefault="00CE6605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605" w:rsidRDefault="00CE6605" w:rsidP="00CE6605">
      <w:r>
        <w:separator/>
      </w:r>
    </w:p>
  </w:endnote>
  <w:endnote w:type="continuationSeparator" w:id="0">
    <w:p w:rsidR="00CE6605" w:rsidRDefault="00CE6605" w:rsidP="00CE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605" w:rsidRDefault="00CE6605" w:rsidP="00CE6605">
      <w:r>
        <w:separator/>
      </w:r>
    </w:p>
  </w:footnote>
  <w:footnote w:type="continuationSeparator" w:id="0">
    <w:p w:rsidR="00CE6605" w:rsidRDefault="00CE6605" w:rsidP="00CE66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 w:rsidP="00CE6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605" w:rsidRPr="00CE6605" w:rsidRDefault="00CE6605" w:rsidP="00CE6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29 августа 2019 года № 318 «Об утверждении Правил предоставления арендного жилища без права выкупа для работающей молодежи» (с изменениями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605" w:rsidRDefault="00CE66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605"/>
    <w:rsid w:val="00CE6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6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6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6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66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6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66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9661" TargetMode="External"/><Relationship Id="rId13" Type="http://schemas.openxmlformats.org/officeDocument/2006/relationships/hyperlink" Target="http://online.zakon.kz/Document/?doc_id=3439065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39065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0915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6994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4630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56994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75986" TargetMode="External"/><Relationship Id="rId14" Type="http://schemas.openxmlformats.org/officeDocument/2006/relationships/hyperlink" Target="http://online.zakon.kz/Document/?doc_id=3569474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2024-10-11T19:40:00Z</dcterms:created>
  <dcterms:modified xsi:type="dcterms:W3CDTF">2024-10-11T19:40:00Z</dcterms:modified>
</cp:coreProperties>
</file>