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F76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F55F7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13.07.2018 г.)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jc w:val="both"/>
      </w:pPr>
      <w:r>
        <w:rPr>
          <w:rStyle w:val="s3"/>
        </w:rPr>
        <w:t>Данная редакция действовала до внесения изменений от 2 июля 2018 года (введены в действие с 15 июля 2018 года)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 </w:t>
        </w:r>
      </w:hyperlink>
    </w:p>
    <w:p w:rsidR="00000000" w:rsidRDefault="00F55F76">
      <w:hyperlink w:anchor="sub20000" w:history="1">
        <w:r>
          <w:rPr>
            <w:rStyle w:val="a3"/>
            <w:i/>
            <w:iCs/>
          </w:rPr>
          <w:t>Статья 2. Законодате</w:t>
        </w:r>
        <w:r>
          <w:rPr>
            <w:rStyle w:val="a3"/>
            <w:i/>
            <w:iCs/>
          </w:rPr>
          <w:t>льство Республики Казахстан об обязательном страховании в растениеводстве </w:t>
        </w:r>
      </w:hyperlink>
    </w:p>
    <w:p w:rsidR="00000000" w:rsidRDefault="00F55F76">
      <w:hyperlink w:anchor="sub30000" w:history="1">
        <w:r>
          <w:rPr>
            <w:rStyle w:val="a3"/>
            <w:i/>
            <w:iCs/>
          </w:rPr>
          <w:t>Статья 3. Объект обязательного страхования в растениеводстве </w:t>
        </w:r>
      </w:hyperlink>
    </w:p>
    <w:p w:rsidR="00000000" w:rsidRDefault="00F55F76">
      <w:hyperlink w:anchor="sub40000" w:history="1">
        <w:r>
          <w:rPr>
            <w:rStyle w:val="a3"/>
            <w:i/>
            <w:iCs/>
          </w:rPr>
          <w:t>Статья 4. Цели обязательного страхования в растениеводств</w:t>
        </w:r>
        <w:r>
          <w:rPr>
            <w:rStyle w:val="a3"/>
            <w:i/>
            <w:iCs/>
          </w:rPr>
          <w:t>е </w:t>
        </w:r>
      </w:hyperlink>
    </w:p>
    <w:p w:rsidR="00000000" w:rsidRDefault="00F55F76">
      <w:hyperlink w:anchor="sub4010000" w:history="1">
        <w:r>
          <w:rPr>
            <w:rStyle w:val="a3"/>
            <w:i/>
            <w:iCs/>
          </w:rPr>
          <w:t xml:space="preserve">Статья 4-1. Исключена </w:t>
        </w:r>
      </w:hyperlink>
    </w:p>
    <w:p w:rsidR="00000000" w:rsidRDefault="00F55F76">
      <w:hyperlink w:anchor="sub50000" w:history="1">
        <w:r>
          <w:rPr>
            <w:rStyle w:val="a3"/>
            <w:i/>
            <w:iCs/>
          </w:rPr>
          <w:t>Статья 5. Государственный контроль и надзор в сфере обязательного страхования в растениеводстве </w:t>
        </w:r>
      </w:hyperlink>
    </w:p>
    <w:p w:rsidR="00000000" w:rsidRDefault="00F55F76">
      <w:hyperlink w:anchor="sub5010000" w:history="1">
        <w:r>
          <w:rPr>
            <w:rStyle w:val="a3"/>
            <w:i/>
            <w:iCs/>
          </w:rPr>
          <w:t>Статья 5-1. Порядок осуществления го</w:t>
        </w:r>
        <w:r>
          <w:rPr>
            <w:rStyle w:val="a3"/>
            <w:i/>
            <w:iCs/>
          </w:rPr>
          <w:t>сударственного контроля в области обязательного страхования в растениеводстве </w:t>
        </w:r>
      </w:hyperlink>
    </w:p>
    <w:p w:rsidR="00000000" w:rsidRDefault="00F55F76">
      <w:hyperlink w:anchor="sub5020000" w:history="1">
        <w:r>
          <w:rPr>
            <w:rStyle w:val="a3"/>
            <w:i/>
            <w:iCs/>
          </w:rPr>
          <w:t>Статья 5-2. Особенности осуществления обязательного страхования в растениеводстве </w:t>
        </w:r>
      </w:hyperlink>
    </w:p>
    <w:p w:rsidR="00000000" w:rsidRDefault="00F55F76">
      <w:hyperlink w:anchor="sub60000" w:history="1">
        <w:r>
          <w:rPr>
            <w:rStyle w:val="a3"/>
            <w:i/>
            <w:iCs/>
          </w:rPr>
          <w:t>Статья 6. Виды страховых случа</w:t>
        </w:r>
        <w:r>
          <w:rPr>
            <w:rStyle w:val="a3"/>
            <w:i/>
            <w:iCs/>
          </w:rPr>
          <w:t>ев при обязательном страховании в растениеводстве </w:t>
        </w:r>
      </w:hyperlink>
    </w:p>
    <w:p w:rsidR="00000000" w:rsidRDefault="00F55F76">
      <w:hyperlink w:anchor="sub70000" w:history="1">
        <w:r>
          <w:rPr>
            <w:rStyle w:val="a3"/>
            <w:i/>
            <w:iCs/>
          </w:rPr>
          <w:t>Статья 7. Определение размера страховой суммы и виды нормативов затрат </w:t>
        </w:r>
      </w:hyperlink>
    </w:p>
    <w:p w:rsidR="00000000" w:rsidRDefault="00F55F76">
      <w:hyperlink w:anchor="sub80000" w:history="1">
        <w:r>
          <w:rPr>
            <w:rStyle w:val="a3"/>
            <w:i/>
            <w:iCs/>
          </w:rPr>
          <w:t>Статья 8. Определение размера страховой премии и порядок ее уплаты </w:t>
        </w:r>
      </w:hyperlink>
    </w:p>
    <w:p w:rsidR="00000000" w:rsidRDefault="00F55F76">
      <w:hyperlink w:anchor="sub90000" w:history="1">
        <w:r>
          <w:rPr>
            <w:rStyle w:val="a3"/>
            <w:i/>
            <w:iCs/>
          </w:rPr>
          <w:t>Статья 9. Определение размера страховой выплаты и порядок ее осуществления </w:t>
        </w:r>
      </w:hyperlink>
    </w:p>
    <w:p w:rsidR="00000000" w:rsidRDefault="00F55F76">
      <w:hyperlink w:anchor="sub100000" w:history="1">
        <w:r>
          <w:rPr>
            <w:rStyle w:val="a3"/>
            <w:i/>
            <w:iCs/>
          </w:rPr>
          <w:t>Статья 10. Общие условия осуществления страховой выплаты </w:t>
        </w:r>
      </w:hyperlink>
    </w:p>
    <w:p w:rsidR="00000000" w:rsidRDefault="00F55F76">
      <w:hyperlink w:anchor="sub110000" w:history="1">
        <w:r>
          <w:rPr>
            <w:rStyle w:val="a3"/>
            <w:i/>
            <w:iCs/>
          </w:rPr>
          <w:t>Статья 11. </w:t>
        </w:r>
        <w:r>
          <w:rPr>
            <w:rStyle w:val="a3"/>
            <w:i/>
            <w:iCs/>
          </w:rPr>
          <w:t>Основания освобождения страховщика от осуществления страховой выплаты </w:t>
        </w:r>
      </w:hyperlink>
    </w:p>
    <w:p w:rsidR="00000000" w:rsidRDefault="00F55F76">
      <w:hyperlink w:anchor="sub120000" w:history="1">
        <w:r>
          <w:rPr>
            <w:rStyle w:val="a3"/>
            <w:i/>
            <w:iCs/>
          </w:rPr>
          <w:t>Статья 12. Государственная поддержка обязательного страхования в растениеводстве </w:t>
        </w:r>
      </w:hyperlink>
    </w:p>
    <w:p w:rsidR="00000000" w:rsidRDefault="00F55F76">
      <w:hyperlink w:anchor="sub130000" w:history="1">
        <w:r>
          <w:rPr>
            <w:rStyle w:val="a3"/>
            <w:i/>
            <w:iCs/>
          </w:rPr>
          <w:t>Статья 13. Порядок предъявления требова</w:t>
        </w:r>
        <w:r>
          <w:rPr>
            <w:rStyle w:val="a3"/>
            <w:i/>
            <w:iCs/>
          </w:rPr>
          <w:t>ния о возмещении части произведенной страховой выплаты </w:t>
        </w:r>
      </w:hyperlink>
    </w:p>
    <w:p w:rsidR="00000000" w:rsidRDefault="00F55F76">
      <w:hyperlink w:anchor="sub140000" w:history="1">
        <w:r>
          <w:rPr>
            <w:rStyle w:val="a3"/>
            <w:i/>
            <w:iCs/>
          </w:rPr>
          <w:t>Статья 14. Права и обязанности страховщика </w:t>
        </w:r>
      </w:hyperlink>
    </w:p>
    <w:p w:rsidR="00000000" w:rsidRDefault="00F55F76">
      <w:hyperlink w:anchor="sub150000" w:history="1">
        <w:r>
          <w:rPr>
            <w:rStyle w:val="a3"/>
            <w:i/>
            <w:iCs/>
          </w:rPr>
          <w:t>Статья 15. Права и обязанности страхователя </w:t>
        </w:r>
      </w:hyperlink>
    </w:p>
    <w:p w:rsidR="00000000" w:rsidRDefault="00F55F76">
      <w:hyperlink w:anchor="sub160000" w:history="1">
        <w:r>
          <w:rPr>
            <w:rStyle w:val="a3"/>
            <w:i/>
            <w:iCs/>
          </w:rPr>
          <w:t>Статья 16. Прав</w:t>
        </w:r>
        <w:r>
          <w:rPr>
            <w:rStyle w:val="a3"/>
            <w:i/>
            <w:iCs/>
          </w:rPr>
          <w:t>а и обязанности агента </w:t>
        </w:r>
      </w:hyperlink>
    </w:p>
    <w:p w:rsidR="00000000" w:rsidRDefault="00F55F76">
      <w:hyperlink w:anchor="sub16010000" w:history="1">
        <w:r>
          <w:rPr>
            <w:rStyle w:val="a3"/>
            <w:i/>
            <w:iCs/>
          </w:rPr>
          <w:t>Статья 16-1. Права и обязанности органа гидрометеорологической службы и (или) уполномоченного органа в сфере гражданской защиты </w:t>
        </w:r>
      </w:hyperlink>
    </w:p>
    <w:p w:rsidR="00000000" w:rsidRDefault="00F55F76">
      <w:hyperlink w:anchor="sub170000" w:history="1">
        <w:r>
          <w:rPr>
            <w:rStyle w:val="a3"/>
            <w:i/>
            <w:iCs/>
          </w:rPr>
          <w:t>Статья 17. Договор обязательного стра</w:t>
        </w:r>
        <w:r>
          <w:rPr>
            <w:rStyle w:val="a3"/>
            <w:i/>
            <w:iCs/>
          </w:rPr>
          <w:t>хования </w:t>
        </w:r>
      </w:hyperlink>
    </w:p>
    <w:p w:rsidR="00000000" w:rsidRDefault="00F55F76">
      <w:hyperlink w:anchor="sub180000" w:history="1">
        <w:r>
          <w:rPr>
            <w:rStyle w:val="a3"/>
            <w:i/>
            <w:iCs/>
          </w:rPr>
          <w:t>Статья 18. Порядок рассмотрения споров </w:t>
        </w:r>
      </w:hyperlink>
    </w:p>
    <w:p w:rsidR="00000000" w:rsidRDefault="00F55F76">
      <w:hyperlink w:anchor="sub190000" w:history="1">
        <w:r>
          <w:rPr>
            <w:rStyle w:val="a3"/>
            <w:i/>
            <w:iCs/>
          </w:rPr>
          <w:t>Статья 19. Ответственность за нарушение законодательства Республики Казахстан об обязательном страховании в растениеводстве </w:t>
        </w:r>
      </w:hyperlink>
    </w:p>
    <w:p w:rsidR="00000000" w:rsidRDefault="00F55F76">
      <w:hyperlink w:anchor="sub200000" w:history="1">
        <w:r>
          <w:rPr>
            <w:rStyle w:val="a3"/>
            <w:i/>
            <w:iCs/>
          </w:rPr>
          <w:t>Статья 20. Порядок введения в действие настоящего Закона</w:t>
        </w:r>
      </w:hyperlink>
    </w:p>
    <w:p w:rsidR="00000000" w:rsidRDefault="00F55F7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jc w:val="both"/>
      </w:pPr>
      <w:r>
        <w:rPr>
          <w:rStyle w:val="s3"/>
        </w:rPr>
        <w:t>Текст после слов «местный исполнительный орган», «местного исполнительного органа», «местным исполнительным органом» дополнен слов</w:t>
      </w:r>
      <w:r>
        <w:rPr>
          <w:rStyle w:val="s3"/>
        </w:rPr>
        <w:t xml:space="preserve">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jc w:val="both"/>
      </w:pPr>
      <w:r>
        <w:rPr>
          <w:rStyle w:val="s3"/>
        </w:rPr>
        <w:t xml:space="preserve">Текст после слова «города» дополнен словами «областного значения» в соответствии с </w:t>
      </w:r>
      <w:hyperlink r:id="rId10" w:anchor="sub_id=15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 xml:space="preserve">в растениеводстве, и устанавливает правовые, финансовые и организационные </w:t>
      </w:r>
      <w:r>
        <w:t>основы его проведения.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jc w:val="both"/>
      </w:pPr>
      <w:bookmarkStart w:id="1" w:name="SUB10000"/>
      <w:bookmarkEnd w:id="1"/>
      <w:r>
        <w:rPr>
          <w:rStyle w:val="s3"/>
        </w:rPr>
        <w:t xml:space="preserve">В статью 1 внесены изменения в соответствии с </w:t>
      </w:r>
      <w:hyperlink r:id="rId12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3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жена в редакции </w:t>
      </w:r>
      <w:hyperlink r:id="rId16" w:anchor="sub_id=17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18" w:anchor="sub_id=1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9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55F7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  <w:r>
        <w:t xml:space="preserve"> </w:t>
      </w:r>
    </w:p>
    <w:p w:rsidR="00000000" w:rsidRDefault="00F55F76">
      <w:pPr>
        <w:ind w:firstLine="400"/>
        <w:jc w:val="both"/>
      </w:pPr>
      <w:r>
        <w:t>1) агент - созданное по решению Правительства Республики Казахстан акционерное общество, входящее в состав национального управляющего холдинга в сфере агропромышленного комплекса, единственным ак</w:t>
      </w:r>
      <w:r>
        <w:t>ционером которого является государство;</w:t>
      </w:r>
    </w:p>
    <w:p w:rsidR="00000000" w:rsidRDefault="00F55F76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22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10.01.18 г. № 134-VI (введен в действие с 13 июля 2018 г.) </w:t>
      </w:r>
      <w:r>
        <w:rPr>
          <w:rStyle w:val="s3"/>
        </w:rPr>
        <w:t>(</w:t>
      </w:r>
      <w:hyperlink r:id="rId23" w:anchor="sub_id=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3) полная гибель посевов - последствие воздействия неблагоприятных природных явлений на посевы, при которых затраты на дальнейшее выращивание и уборку урожая превышают предполагаемый доход </w:t>
      </w:r>
      <w:r>
        <w:rPr>
          <w:rStyle w:val="s0"/>
        </w:rPr>
        <w:t>от урожая;</w:t>
      </w:r>
    </w:p>
    <w:p w:rsidR="00000000" w:rsidRDefault="00F55F76">
      <w:pPr>
        <w:ind w:firstLine="400"/>
        <w:jc w:val="both"/>
      </w:pPr>
      <w:r>
        <w:rPr>
          <w:rStyle w:val="s0"/>
        </w:rPr>
        <w:t>4) частичная гибель посевов - последствие воздействия неблагоприятных природных явлений на посевы, при которых доход оценочный или фактический с одного гектара производства вида продукции растениеводства менее размера норматива затрат на один ге</w:t>
      </w:r>
      <w:r>
        <w:rPr>
          <w:rStyle w:val="s0"/>
        </w:rPr>
        <w:t>ктар производства вида продукции растениеводства, установленного на момент заключения договора обязательного страхования;</w:t>
      </w:r>
    </w:p>
    <w:p w:rsidR="00000000" w:rsidRDefault="00F55F76">
      <w:pPr>
        <w:ind w:firstLine="400"/>
        <w:jc w:val="both"/>
      </w:pPr>
      <w:r>
        <w:rPr>
          <w:rStyle w:val="s0"/>
        </w:rPr>
        <w:t>5) неблагоприятное природное явление - природное явление (долговременное - засуха, вымерзание, недостаток тепла, излишнее увлажнение п</w:t>
      </w:r>
      <w:r>
        <w:rPr>
          <w:rStyle w:val="s0"/>
        </w:rPr>
        <w:t>очвы, переувлажнение воздуха, наводнение, маловодье, суховей; кратковременное - град, ливень, заморозки, сильный ветер, сель), в результате которого произошли гибель или повреждение продукции растениеводства</w:t>
      </w:r>
      <w:r>
        <w:t xml:space="preserve">; 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6) акт обследования по факту неблагоприятного </w:t>
      </w:r>
      <w:r>
        <w:rPr>
          <w:rStyle w:val="s0"/>
        </w:rPr>
        <w:t>природного явления (далее - акт обследования) - документ, подтверждающий причинно-следственную связь между частичной или полной гибелью посевов и воздействием неблагоприятного (неблагоприятных) природного (природных) явления (явлений), требования к котором</w:t>
      </w:r>
      <w:r>
        <w:rPr>
          <w:rStyle w:val="s0"/>
        </w:rPr>
        <w:t>у предусмотрены настоящим Законом по форме, установленной уполномоченным органом;</w:t>
      </w:r>
    </w:p>
    <w:p w:rsidR="00000000" w:rsidRDefault="00F55F76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соответствии с методикой определения площадей гибели посевов, утвержденной уполномоченным органом в област</w:t>
      </w:r>
      <w:r>
        <w:rPr>
          <w:rStyle w:val="s0"/>
        </w:rPr>
        <w:t>и растениеводства</w:t>
      </w:r>
      <w:r>
        <w:t xml:space="preserve">; </w:t>
      </w:r>
    </w:p>
    <w:p w:rsidR="00000000" w:rsidRDefault="00F55F76">
      <w:pPr>
        <w:ind w:firstLine="400"/>
        <w:jc w:val="both"/>
      </w:pPr>
      <w:r>
        <w:rPr>
          <w:rStyle w:val="s0"/>
        </w:rPr>
        <w:t>8) растениеводство - комплекс производств отрасли сельского хозяйства, включающий в себя производителей сельскохозяйственной продукции - физических и юридических лиц, занимающихся производством продукции растениеводства</w:t>
      </w:r>
      <w:r>
        <w:t xml:space="preserve">; </w:t>
      </w:r>
    </w:p>
    <w:p w:rsidR="00000000" w:rsidRDefault="00F55F76">
      <w:pPr>
        <w:ind w:firstLine="400"/>
        <w:jc w:val="both"/>
      </w:pPr>
      <w:r>
        <w:rPr>
          <w:rStyle w:val="s0"/>
        </w:rPr>
        <w:t>9) договор обя</w:t>
      </w:r>
      <w:r>
        <w:rPr>
          <w:rStyle w:val="s0"/>
        </w:rPr>
        <w:t>зательного страхования в растениеводстве (далее - договор обязательного страхования) - договор, заключаемый между страховщиком и страхователем на условиях, определяемых настоящим Законом</w:t>
      </w:r>
      <w:r>
        <w:t xml:space="preserve">; </w:t>
      </w:r>
    </w:p>
    <w:p w:rsidR="00000000" w:rsidRDefault="00F55F76">
      <w:pPr>
        <w:ind w:firstLine="400"/>
        <w:jc w:val="both"/>
      </w:pPr>
      <w:r>
        <w:rPr>
          <w:rStyle w:val="s0"/>
        </w:rPr>
        <w:t>10) общество взаимного страхования в растениеводстве (далее - общес</w:t>
      </w:r>
      <w:r>
        <w:rPr>
          <w:rStyle w:val="s0"/>
        </w:rPr>
        <w:t>тво) - юридическое лицо, созданное в организационно-правовой форме потребительского кооператива в целях осуществления взаимного страхования имущественных интересов своих членов в области обязательного страхования в растениеводстве</w:t>
      </w:r>
      <w:r>
        <w:t xml:space="preserve">; </w:t>
      </w:r>
    </w:p>
    <w:p w:rsidR="00000000" w:rsidRDefault="00F55F76">
      <w:pPr>
        <w:ind w:firstLine="400"/>
        <w:jc w:val="both"/>
      </w:pPr>
      <w:r>
        <w:rPr>
          <w:rStyle w:val="s0"/>
        </w:rPr>
        <w:t>11) продукция растениев</w:t>
      </w:r>
      <w:r>
        <w:rPr>
          <w:rStyle w:val="s0"/>
        </w:rPr>
        <w:t>одства - продукция, полученная в процессе возделывания сельскохозяйственных культур (зерновых, масличных, сахарной свеклы, хлопка)</w:t>
      </w:r>
      <w:r>
        <w:t xml:space="preserve">; </w:t>
      </w:r>
    </w:p>
    <w:p w:rsidR="00000000" w:rsidRDefault="00F55F76">
      <w:pPr>
        <w:ind w:firstLine="400"/>
        <w:jc w:val="both"/>
      </w:pPr>
      <w:r>
        <w:rPr>
          <w:rStyle w:val="s0"/>
        </w:rPr>
        <w:t>12) уполномоченный государственный орган в области растениеводства - государственный орган, определяемый Правительством Рес</w:t>
      </w:r>
      <w:r>
        <w:rPr>
          <w:rStyle w:val="s0"/>
        </w:rPr>
        <w:t>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F55F76">
      <w:pPr>
        <w:ind w:firstLine="400"/>
        <w:jc w:val="both"/>
      </w:pPr>
      <w:r>
        <w:rPr>
          <w:rStyle w:val="s0"/>
        </w:rPr>
        <w:t>13) страховой случай - событие, с наступлением которого 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F55F76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</w:t>
      </w:r>
      <w:r>
        <w:t xml:space="preserve">; </w:t>
      </w:r>
    </w:p>
    <w:p w:rsidR="00000000" w:rsidRDefault="00F55F76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</w:t>
      </w:r>
      <w:r>
        <w:rPr>
          <w:rStyle w:val="s0"/>
        </w:rPr>
        <w:t>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16) страховая выплата - сумма денег, выплачиваемая страховщиком </w:t>
      </w:r>
      <w:r>
        <w:rPr>
          <w:rStyle w:val="s0"/>
        </w:rPr>
        <w:t>страхователю (выгодоприобретателю) в пределах страховой суммы при наступлении страхового случая;</w:t>
      </w:r>
    </w:p>
    <w:p w:rsidR="00000000" w:rsidRDefault="00F55F76">
      <w:pPr>
        <w:ind w:firstLine="400"/>
        <w:jc w:val="both"/>
      </w:pPr>
      <w:r>
        <w:rPr>
          <w:rStyle w:val="s0"/>
        </w:rPr>
        <w:t>17) страховщик - юридическое лицо, получившее лицензию на право осуществления обязательного страхования в растениеводстве в порядке, установленном законодатель</w:t>
      </w:r>
      <w:r>
        <w:rPr>
          <w:rStyle w:val="s0"/>
        </w:rPr>
        <w:t>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суммы (страховой суммы);</w:t>
      </w:r>
    </w:p>
    <w:p w:rsidR="00000000" w:rsidRDefault="00F55F76">
      <w:pPr>
        <w:ind w:firstLine="400"/>
        <w:jc w:val="both"/>
      </w:pPr>
      <w:r>
        <w:rPr>
          <w:rStyle w:val="s0"/>
        </w:rPr>
        <w:t>18) страх</w:t>
      </w:r>
      <w:r>
        <w:rPr>
          <w:rStyle w:val="s0"/>
        </w:rPr>
        <w:t>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F55F76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возмещения ущерба, не превышающего определенного размера;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20) </w:t>
      </w:r>
      <w:r>
        <w:rPr>
          <w:rStyle w:val="s0"/>
        </w:rPr>
        <w:t>норматив затрат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F55F76">
      <w:pPr>
        <w:ind w:firstLine="400"/>
        <w:jc w:val="both"/>
      </w:pPr>
      <w:r>
        <w:rPr>
          <w:rStyle w:val="s0"/>
        </w:rPr>
        <w:t> </w:t>
      </w:r>
    </w:p>
    <w:p w:rsidR="00000000" w:rsidRDefault="00F55F76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об обязательном стр</w:t>
      </w:r>
      <w:r>
        <w:rPr>
          <w:rStyle w:val="s1"/>
        </w:rPr>
        <w:t xml:space="preserve">аховании в растениеводстве </w:t>
      </w:r>
    </w:p>
    <w:p w:rsidR="00000000" w:rsidRDefault="00F55F7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15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5" w:anchor="sub_id=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6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7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28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</w:t>
      </w:r>
      <w:hyperlink r:id="rId29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F55F76">
      <w:pPr>
        <w:ind w:firstLine="400"/>
        <w:jc w:val="both"/>
      </w:pPr>
      <w:r>
        <w:t xml:space="preserve">2. Если международным договором, ратифицированным Республикой </w:t>
      </w:r>
      <w:r>
        <w:t xml:space="preserve">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F55F76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растениеводства на землях несель</w:t>
      </w:r>
      <w:r>
        <w:t>скохозяйственного назначения и хранению продукции растениеводства.</w:t>
      </w:r>
    </w:p>
    <w:p w:rsidR="00000000" w:rsidRDefault="00F55F76">
      <w:pPr>
        <w:jc w:val="both"/>
      </w:pPr>
      <w:bookmarkStart w:id="3" w:name="SUB30000"/>
      <w:bookmarkEnd w:id="3"/>
      <w:r>
        <w:rPr>
          <w:rStyle w:val="s3"/>
        </w:rPr>
        <w:t xml:space="preserve">Статья 3 изложена в редакции </w:t>
      </w:r>
      <w:hyperlink r:id="rId30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F55F76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частичной или полной компенс</w:t>
      </w:r>
      <w:r>
        <w:rPr>
          <w:rStyle w:val="s0"/>
        </w:rPr>
        <w:t>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F55F76">
      <w:r>
        <w:t> </w:t>
      </w:r>
    </w:p>
    <w:p w:rsidR="00000000" w:rsidRDefault="00F55F76">
      <w:pPr>
        <w:jc w:val="both"/>
      </w:pPr>
      <w:bookmarkStart w:id="4" w:name="SUB40000"/>
      <w:bookmarkEnd w:id="4"/>
      <w:r>
        <w:rPr>
          <w:rStyle w:val="s3"/>
        </w:rPr>
        <w:t xml:space="preserve">Статья 4 изложена в редакции </w:t>
      </w:r>
      <w:hyperlink r:id="rId32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.07.06 г. № 179-III (</w:t>
      </w:r>
      <w:hyperlink r:id="rId3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" w:anchor="sub_id=58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7.13 г. № 124-V (</w:t>
      </w:r>
      <w:hyperlink r:id="rId35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F55F76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F55F76">
      <w:pPr>
        <w:ind w:firstLine="400"/>
        <w:jc w:val="both"/>
      </w:pPr>
      <w:r>
        <w:rPr>
          <w:rStyle w:val="s0"/>
        </w:rPr>
        <w:t>1) обеспечение защит</w:t>
      </w:r>
      <w:r>
        <w:rPr>
          <w:rStyle w:val="s0"/>
        </w:rPr>
        <w:t>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размере и порядке, предусмотренных настоящим Законом;</w:t>
      </w:r>
    </w:p>
    <w:p w:rsidR="00000000" w:rsidRDefault="00F55F76">
      <w:pPr>
        <w:ind w:firstLine="400"/>
        <w:jc w:val="both"/>
      </w:pPr>
      <w:r>
        <w:rPr>
          <w:rStyle w:val="s0"/>
        </w:rPr>
        <w:t>2) создание условий для кредитова</w:t>
      </w:r>
      <w:r>
        <w:rPr>
          <w:rStyle w:val="s0"/>
        </w:rPr>
        <w:t>ния производителей продукции растениеводства под залог застрахованных посевов;</w:t>
      </w:r>
    </w:p>
    <w:p w:rsidR="00000000" w:rsidRDefault="00F55F76">
      <w:pPr>
        <w:ind w:firstLine="400"/>
        <w:jc w:val="both"/>
      </w:pPr>
      <w:r>
        <w:rPr>
          <w:rStyle w:val="s00"/>
        </w:rPr>
        <w:t>3) содействие в повышении эффективности государственной поддержки растениеводства.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jc w:val="both"/>
      </w:pPr>
      <w:bookmarkStart w:id="5" w:name="SUB4010000"/>
      <w:bookmarkEnd w:id="5"/>
      <w:r>
        <w:rPr>
          <w:rStyle w:val="s3"/>
        </w:rPr>
        <w:t xml:space="preserve">Закон дополнен статьей 4-1 в соответствии с </w:t>
      </w:r>
      <w:hyperlink r:id="rId36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37" w:anchor="sub_id=174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8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89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40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9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2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 xml:space="preserve">Исключена в соответствии с </w:t>
      </w:r>
      <w:hyperlink r:id="rId43" w:anchor="sub_id=66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4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r>
        <w:t> </w:t>
      </w:r>
    </w:p>
    <w:p w:rsidR="00000000" w:rsidRDefault="00F55F76">
      <w:pPr>
        <w:ind w:left="1200" w:hanging="800"/>
        <w:jc w:val="both"/>
      </w:pPr>
      <w:bookmarkStart w:id="6" w:name="SUB50000"/>
      <w:bookmarkEnd w:id="6"/>
      <w:r>
        <w:rPr>
          <w:rStyle w:val="s1"/>
        </w:rPr>
        <w:t xml:space="preserve">Статья 5. Государственный контроль и надзор в сфере обязательного страхования в растениеводстве </w:t>
      </w:r>
    </w:p>
    <w:p w:rsidR="00000000" w:rsidRDefault="00F55F7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" w:anchor="sub_id=58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6" w:anchor="sub_id=66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</w:t>
      </w:r>
      <w:r>
        <w:rPr>
          <w:rStyle w:val="s0"/>
        </w:rPr>
        <w:t>Законом, осуществляется местным исполнительным органом области, города республиканского значения и столицы.</w:t>
      </w:r>
    </w:p>
    <w:p w:rsidR="00000000" w:rsidRDefault="00F55F76">
      <w:pPr>
        <w:jc w:val="both"/>
      </w:pPr>
      <w:r>
        <w:rPr>
          <w:rStyle w:val="s3"/>
        </w:rPr>
        <w:t xml:space="preserve">Пункт 2 изложен в редакции </w:t>
      </w:r>
      <w:hyperlink r:id="rId48" w:anchor="sub_id=3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1 января 2006 года) (</w:t>
      </w:r>
      <w:hyperlink r:id="rId49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F55F76">
      <w:pPr>
        <w:ind w:firstLine="400"/>
        <w:jc w:val="both"/>
      </w:pPr>
      <w:r>
        <w:rPr>
          <w:rStyle w:val="s0"/>
        </w:rPr>
        <w:t>1) осуществляет государственную поли</w:t>
      </w:r>
      <w:r>
        <w:rPr>
          <w:rStyle w:val="s0"/>
        </w:rPr>
        <w:t>тику в области растениеводства;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0" w:anchor="sub_id=5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1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2" w:anchor="sub_id=6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3" w:anchor="sub_id=5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4) совершенствует правовые и экономические условия для развития растениеводства;</w:t>
      </w:r>
    </w:p>
    <w:p w:rsidR="00000000" w:rsidRDefault="00F55F76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6) - 9) Исключены в соответствии с </w:t>
      </w:r>
      <w:hyperlink r:id="rId54" w:anchor="sub_id=6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7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58" w:anchor="sub_id=5900" w:history="1">
        <w:r>
          <w:rPr>
            <w:rStyle w:val="a3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59" w:anchor="sub_id=5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0" w:anchor="sub_id=17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61" w:anchor="sub_id=3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2" w:anchor="sub_id=5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12) представляют Национальному Банку Республики Казахстан (далее - Национальный Банк) реестр обще</w:t>
      </w:r>
      <w:r>
        <w:rPr>
          <w:rStyle w:val="s0"/>
        </w:rPr>
        <w:t>ств с указанием его наименования и места нахождения;</w:t>
      </w:r>
    </w:p>
    <w:p w:rsidR="00000000" w:rsidRDefault="00F55F76">
      <w:pPr>
        <w:jc w:val="both"/>
      </w:pPr>
      <w:r>
        <w:rPr>
          <w:rStyle w:val="s3"/>
        </w:rPr>
        <w:t xml:space="preserve">Статья дополнена подпунктами 12-1 - 12-6 в соответствии с </w:t>
      </w:r>
      <w:hyperlink r:id="rId63" w:anchor="sub_id=66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55F76">
      <w:pPr>
        <w:ind w:firstLine="400"/>
        <w:jc w:val="both"/>
      </w:pPr>
      <w:r>
        <w:rPr>
          <w:rStyle w:val="s0"/>
        </w:rPr>
        <w:t>12-1) разрабатывает и утвержда</w:t>
      </w:r>
      <w:r>
        <w:rPr>
          <w:rStyle w:val="s0"/>
        </w:rPr>
        <w:t xml:space="preserve">ет типовую форму </w:t>
      </w:r>
      <w:hyperlink r:id="rId64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</w:t>
      </w:r>
      <w:hyperlink r:id="rId65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 порядке и условиях частичного возмещения ст</w:t>
      </w:r>
      <w:r>
        <w:rPr>
          <w:rStyle w:val="s0"/>
        </w:rPr>
        <w:t>раховых выплат;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12-2) разрабатывает и утверждает </w:t>
      </w:r>
      <w:hyperlink r:id="rId66" w:history="1">
        <w:r>
          <w:rPr>
            <w:rStyle w:val="a3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F55F76">
      <w:pPr>
        <w:ind w:firstLine="400"/>
        <w:jc w:val="both"/>
      </w:pPr>
      <w:r>
        <w:rPr>
          <w:rStyle w:val="s0"/>
        </w:rPr>
        <w:t>12-3)</w:t>
      </w:r>
      <w:r>
        <w:rPr>
          <w:rStyle w:val="s0"/>
        </w:rPr>
        <w:t xml:space="preserve"> разрабатывает и утверждает </w:t>
      </w:r>
      <w:hyperlink r:id="rId67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денег, выделяемых для поддержки обязательного страхования в растениеводстве, и размер оплаты услуг агента;</w:t>
      </w:r>
    </w:p>
    <w:p w:rsidR="00000000" w:rsidRDefault="00F55F76">
      <w:pPr>
        <w:ind w:firstLine="400"/>
        <w:jc w:val="both"/>
      </w:pPr>
      <w:r>
        <w:rPr>
          <w:rStyle w:val="s0"/>
        </w:rPr>
        <w:t>12-4) разрабатывае</w:t>
      </w:r>
      <w:r>
        <w:rPr>
          <w:rStyle w:val="s0"/>
        </w:rPr>
        <w:t xml:space="preserve">т и утверждает по представлению уполномоченного государственного органа в области охраны окружающей среды и уполномоченного органа в сфере гражданской защиты </w:t>
      </w:r>
      <w:hyperlink r:id="rId68" w:anchor="sub_id=100" w:history="1">
        <w:r>
          <w:rPr>
            <w:rStyle w:val="a3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12-5) разрабатывает и утверждает </w:t>
      </w:r>
      <w:hyperlink r:id="rId69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</w:t>
      </w:r>
      <w:r>
        <w:rPr>
          <w:rStyle w:val="s0"/>
        </w:rPr>
        <w:t xml:space="preserve">ного значения) и организации работы комиссии для определения размера площадей посевов, подвергшихся воздействию неблагоприятного природного явления, и </w:t>
      </w:r>
      <w:hyperlink r:id="rId70" w:anchor="sub_id=2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акта обследования;</w:t>
      </w:r>
    </w:p>
    <w:p w:rsidR="00000000" w:rsidRDefault="00F55F76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2-6) разрабатывает и утверждает </w:t>
      </w:r>
      <w:hyperlink r:id="rId71" w:history="1">
        <w:r>
          <w:rPr>
            <w:rStyle w:val="a3"/>
          </w:rPr>
          <w:t>типовую форму 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подтверждающей факт неблагоприятного прир</w:t>
      </w:r>
      <w:r>
        <w:rPr>
          <w:rStyle w:val="s0"/>
        </w:rPr>
        <w:t>одного явления;</w:t>
      </w:r>
    </w:p>
    <w:p w:rsidR="00000000" w:rsidRDefault="00F55F76">
      <w:pPr>
        <w:jc w:val="both"/>
      </w:pPr>
      <w:r>
        <w:rPr>
          <w:rStyle w:val="s3"/>
        </w:rPr>
        <w:t xml:space="preserve">Пункт дополнен подпунктом 12-7 в соответствии с </w:t>
      </w:r>
      <w:hyperlink r:id="rId72" w:anchor="sub_id=5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55F76">
      <w:pPr>
        <w:ind w:firstLine="397"/>
        <w:jc w:val="both"/>
      </w:pPr>
      <w:r>
        <w:rPr>
          <w:rStyle w:val="s0"/>
        </w:rPr>
        <w:t>12-7) разрабатывает и утверждает правила предоставления страхователем, страховщиком, агентом и обществом информации и документов, необходимых для осуществления местным исполнительным органом области, города республиканского значения и столицы контрольных ф</w:t>
      </w:r>
      <w:r>
        <w:rPr>
          <w:rStyle w:val="s0"/>
        </w:rPr>
        <w:t>ункций;</w:t>
      </w:r>
    </w:p>
    <w:p w:rsidR="00000000" w:rsidRDefault="00F55F76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73" w:anchor="sub_id=89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5F76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2-1 в соответствии с </w:t>
      </w:r>
      <w:hyperlink r:id="rId75" w:anchor="sub_id=66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55F76">
      <w:pPr>
        <w:ind w:firstLine="400"/>
        <w:jc w:val="both"/>
      </w:pPr>
      <w:r>
        <w:rPr>
          <w:rStyle w:val="s0"/>
        </w:rPr>
        <w:t>2-1. Местный исполнительный орган области, города республиканского значения и столицы:</w:t>
      </w:r>
    </w:p>
    <w:p w:rsidR="00000000" w:rsidRDefault="00F55F76">
      <w:pPr>
        <w:ind w:firstLine="400"/>
        <w:jc w:val="both"/>
      </w:pPr>
      <w:r>
        <w:rPr>
          <w:rStyle w:val="s0"/>
        </w:rPr>
        <w:t>1) осущес</w:t>
      </w:r>
      <w:r>
        <w:rPr>
          <w:rStyle w:val="s0"/>
        </w:rPr>
        <w:t>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2) осуществляет контроль за деятельностью агента, общества, соблюдением ими законодательства Республики Казахстан об обязательном страховании в </w:t>
      </w:r>
      <w:r>
        <w:rPr>
          <w:rStyle w:val="s0"/>
        </w:rPr>
        <w:t>растениеводстве;</w:t>
      </w:r>
    </w:p>
    <w:p w:rsidR="00000000" w:rsidRDefault="00F55F76">
      <w:pPr>
        <w:ind w:firstLine="400"/>
        <w:jc w:val="both"/>
      </w:pPr>
      <w:r>
        <w:rPr>
          <w:rStyle w:val="s0"/>
        </w:rPr>
        <w:t>3) рассматривает дела об уклонении от заключения договоров обязательного страхования страхователями и несоблюдении обществом требований законодательства Республики Казахстан о взаимном страховании и настоящего Закона;</w:t>
      </w:r>
    </w:p>
    <w:p w:rsidR="00000000" w:rsidRDefault="00F55F76">
      <w:pPr>
        <w:ind w:firstLine="400"/>
        <w:jc w:val="both"/>
      </w:pPr>
      <w:r>
        <w:rPr>
          <w:rStyle w:val="s0"/>
        </w:rPr>
        <w:t>4) запрашивает и полу</w:t>
      </w:r>
      <w:r>
        <w:rPr>
          <w:rStyle w:val="s0"/>
        </w:rPr>
        <w:t>чает от страхователя, страховщика, агента и общества информацию и документы, необходимые для осуществления им своих контрольных функций;</w:t>
      </w:r>
    </w:p>
    <w:p w:rsidR="00000000" w:rsidRDefault="00F55F76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76" w:anchor="sub_id=5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77" w:anchor="sub_id=50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jc w:val="both"/>
      </w:pPr>
      <w:r>
        <w:rPr>
          <w:rStyle w:val="s3"/>
        </w:rPr>
        <w:t xml:space="preserve">Пункт 3 изложен в редакции </w:t>
      </w:r>
      <w:hyperlink r:id="rId78" w:anchor="sub_id=3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1 января 2006 года) (</w:t>
      </w:r>
      <w:hyperlink r:id="rId79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областного значения):</w:t>
      </w:r>
    </w:p>
    <w:p w:rsidR="00000000" w:rsidRDefault="00F55F76">
      <w:pPr>
        <w:ind w:firstLine="400"/>
        <w:jc w:val="both"/>
      </w:pPr>
      <w:r>
        <w:rPr>
          <w:rStyle w:val="s0"/>
        </w:rPr>
        <w:t>1) организует обяз</w:t>
      </w:r>
      <w:r>
        <w:rPr>
          <w:rStyle w:val="s0"/>
        </w:rPr>
        <w:t>ательное страхование хозяйствующими субъектами;</w:t>
      </w:r>
    </w:p>
    <w:p w:rsidR="00000000" w:rsidRDefault="00F55F7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1" w:anchor="sub_id=5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83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" w:anchor="sub_id=6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установленной местным исполнительным органом области, города республиканского значения и столицы;</w:t>
      </w:r>
    </w:p>
    <w:p w:rsidR="00000000" w:rsidRDefault="00F55F76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3) в соответствии с </w:t>
      </w:r>
      <w:hyperlink r:id="rId86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F55F76">
      <w:pPr>
        <w:ind w:firstLine="400"/>
        <w:jc w:val="both"/>
      </w:pPr>
      <w:r>
        <w:rPr>
          <w:rStyle w:val="s0"/>
        </w:rPr>
        <w:t>3) определяет оптимальные сроки начала и завершения посевных работ на соответствующей территории в разрезе</w:t>
      </w:r>
      <w:r>
        <w:rPr>
          <w:rStyle w:val="s0"/>
        </w:rPr>
        <w:t xml:space="preserve">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F55F76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87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 изложен в редакции </w:t>
      </w:r>
      <w:hyperlink r:id="rId88" w:anchor="sub_id=6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3-1) представляет местному исполнительному органу области, города республиканского значения и столицы перечень производителей продукции растениеводства, подлежащих страхованию в текущем году;</w:t>
      </w:r>
    </w:p>
    <w:p w:rsidR="00000000" w:rsidRDefault="00F55F76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90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r:id="rId91" w:anchor="sub_id=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Закона;</w:t>
      </w:r>
    </w:p>
    <w:p w:rsidR="00000000" w:rsidRDefault="00F55F76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2" w:anchor="sub_id=89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F55F76">
      <w:pPr>
        <w:jc w:val="both"/>
      </w:pPr>
      <w:r>
        <w:rPr>
          <w:rStyle w:val="s3"/>
        </w:rPr>
        <w:t>В пункт 4 внесе</w:t>
      </w:r>
      <w:r>
        <w:rPr>
          <w:rStyle w:val="s3"/>
        </w:rPr>
        <w:t xml:space="preserve">ны изменения в соответствии с </w:t>
      </w:r>
      <w:hyperlink r:id="rId94" w:anchor="sub_id=3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5" w:anchor="sub_id=5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4. Государств</w:t>
      </w:r>
      <w:r>
        <w:rPr>
          <w:rStyle w:val="s0"/>
        </w:rPr>
        <w:t xml:space="preserve">енный надзор за деятельностью страховых организаций осуществляет Национальный Банк в соответствии с </w:t>
      </w:r>
      <w:hyperlink r:id="rId96" w:anchor="sub_id=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jc w:val="both"/>
      </w:pPr>
      <w:bookmarkStart w:id="7" w:name="SUB5010000"/>
      <w:bookmarkEnd w:id="7"/>
      <w:r>
        <w:rPr>
          <w:rStyle w:val="s3"/>
        </w:rPr>
        <w:t>Закон дополнен статьей 5-1 в соо</w:t>
      </w:r>
      <w:r>
        <w:rPr>
          <w:rStyle w:val="s3"/>
        </w:rPr>
        <w:t xml:space="preserve">тветствии с </w:t>
      </w:r>
      <w:hyperlink r:id="rId97" w:anchor="sub_id=5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98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07.07.06 г. № 179-III (</w:t>
      </w:r>
      <w:hyperlink r:id="rId99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4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1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48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6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5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5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07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5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9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обязательного страхования в растениеводстве</w:t>
      </w:r>
    </w:p>
    <w:p w:rsidR="00000000" w:rsidRDefault="00F55F76">
      <w:pPr>
        <w:ind w:firstLine="400"/>
        <w:jc w:val="both"/>
      </w:pPr>
      <w:r>
        <w:rPr>
          <w:rStyle w:val="s0"/>
        </w:rPr>
        <w:t>Местный исполнительный орган области, города республиканского значения и столицы в целях осуществления государственного контроля:</w:t>
      </w:r>
    </w:p>
    <w:p w:rsidR="00000000" w:rsidRDefault="00F55F76">
      <w:pPr>
        <w:ind w:firstLine="400"/>
        <w:jc w:val="both"/>
      </w:pPr>
      <w:r>
        <w:rPr>
          <w:rStyle w:val="s0"/>
        </w:rPr>
        <w:t>1) запрашива</w:t>
      </w:r>
      <w:r>
        <w:rPr>
          <w:rStyle w:val="s0"/>
        </w:rPr>
        <w:t>ет от агента перечень страхователей, заключивших договор обязательного страхования в растениеводстве, с указанием застрахованных видов продукции растениеводства на соответствующей территории;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10" w:anchor="sub_id=17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111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12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3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F55F76">
      <w:pPr>
        <w:jc w:val="both"/>
      </w:pPr>
      <w:r>
        <w:rPr>
          <w:rStyle w:val="s3"/>
        </w:rPr>
        <w:t xml:space="preserve">Подпункт 4 изложен в редакции </w:t>
      </w:r>
      <w:hyperlink r:id="rId114" w:anchor="sub_id=56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15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4) сос</w:t>
      </w:r>
      <w:r>
        <w:rPr>
          <w:rStyle w:val="s0"/>
        </w:rPr>
        <w:t xml:space="preserve">тавляет протоколы об административных правонарушениях и налагает административные взыскания в соответствии с </w:t>
      </w:r>
      <w:hyperlink r:id="rId116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F55F76">
      <w:pPr>
        <w:ind w:firstLine="397"/>
        <w:jc w:val="both"/>
      </w:pPr>
      <w:r>
        <w:rPr>
          <w:rStyle w:val="s0"/>
        </w:rPr>
        <w:t>Государственный</w:t>
      </w:r>
      <w:r>
        <w:rPr>
          <w:rStyle w:val="s0"/>
        </w:rPr>
        <w:t xml:space="preserve"> контроль в области обязательного страхования в растениеводстве осуществляется в форме проверки и профилактического контроля.</w:t>
      </w:r>
    </w:p>
    <w:p w:rsidR="00000000" w:rsidRDefault="00F55F76">
      <w:pPr>
        <w:ind w:firstLine="397"/>
        <w:jc w:val="both"/>
      </w:pPr>
      <w:r>
        <w:rPr>
          <w:rStyle w:val="s0"/>
        </w:rPr>
        <w:t xml:space="preserve">Проверка и профилактический контроль осуществляются в соответствии с </w:t>
      </w:r>
      <w:hyperlink r:id="rId117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55F76">
      <w:pPr>
        <w:ind w:firstLine="400"/>
        <w:jc w:val="both"/>
      </w:pPr>
      <w:r>
        <w:rPr>
          <w:rStyle w:val="s0"/>
        </w:rPr>
        <w:t> </w:t>
      </w:r>
    </w:p>
    <w:p w:rsidR="00000000" w:rsidRDefault="00F55F76">
      <w:pPr>
        <w:jc w:val="both"/>
      </w:pPr>
      <w:bookmarkStart w:id="8" w:name="SUB5020000"/>
      <w:bookmarkEnd w:id="8"/>
      <w:r>
        <w:rPr>
          <w:rStyle w:val="s3"/>
        </w:rPr>
        <w:t xml:space="preserve">Закон дополнен статьей 5-2 в соответствии с </w:t>
      </w:r>
      <w:hyperlink r:id="rId118" w:anchor="sub_id=1505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>Статья 5-2. Особенности осуществлен</w:t>
      </w:r>
      <w:r>
        <w:rPr>
          <w:rStyle w:val="s1"/>
        </w:rPr>
        <w:t>ия обязательного страхования в растениеводстве</w:t>
      </w:r>
    </w:p>
    <w:p w:rsidR="00000000" w:rsidRDefault="00F55F76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 особенностей, установленных законодательными актами Республики Казахстан, регулирующими их деятельность.</w:t>
      </w:r>
    </w:p>
    <w:p w:rsidR="00000000" w:rsidRDefault="00F55F76">
      <w:pPr>
        <w:ind w:firstLine="400"/>
        <w:jc w:val="both"/>
      </w:pPr>
      <w:r>
        <w:rPr>
          <w:rStyle w:val="s0"/>
        </w:rPr>
        <w:t>Страхование имущественны</w:t>
      </w:r>
      <w:r>
        <w:rPr>
          <w:rStyle w:val="s0"/>
        </w:rPr>
        <w:t>х интересов членов общества осуществляется в соответствии с правилами взаимного страхования.</w:t>
      </w:r>
    </w:p>
    <w:p w:rsidR="00000000" w:rsidRDefault="00F55F76">
      <w:pPr>
        <w:ind w:firstLine="400"/>
        <w:jc w:val="both"/>
      </w:pPr>
      <w:r>
        <w:rPr>
          <w:rStyle w:val="s0"/>
        </w:rPr>
        <w:t>2. Производители продукции растениеводства, являющиеся членами общества, не подлежат обязательному страхованию у страховщика.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19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20" w:anchor="sub_id=502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в растениеводстве одними страховщиками перед другими, ущемлени</w:t>
      </w:r>
      <w:r>
        <w:rPr>
          <w:rStyle w:val="s0"/>
        </w:rPr>
        <w:t>е прав и законных интересов страхователей.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jc w:val="both"/>
      </w:pPr>
      <w:bookmarkStart w:id="9" w:name="SUB60000"/>
      <w:bookmarkEnd w:id="9"/>
      <w:r>
        <w:rPr>
          <w:rStyle w:val="s3"/>
        </w:rPr>
        <w:t xml:space="preserve">В статью 6 внесены изменения в соответствии с </w:t>
      </w:r>
      <w:hyperlink r:id="rId121" w:anchor="sub_id=17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2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F55F76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гибель или повреждение продукции растениеводст</w:t>
      </w:r>
      <w:r>
        <w:t xml:space="preserve">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F55F76">
      <w:pPr>
        <w:jc w:val="both"/>
      </w:pPr>
      <w:bookmarkStart w:id="10" w:name="SUB70000"/>
      <w:bookmarkEnd w:id="10"/>
      <w:r>
        <w:rPr>
          <w:rStyle w:val="s3"/>
        </w:rPr>
        <w:t xml:space="preserve">В статью 7 внесены изменения в соответствии с </w:t>
      </w:r>
      <w:hyperlink r:id="rId123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>Статья 7. Определение размера страховой суммы и виды нормативов затрат</w:t>
      </w:r>
    </w:p>
    <w:p w:rsidR="00000000" w:rsidRDefault="00F55F76">
      <w:pPr>
        <w:jc w:val="both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125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 xml:space="preserve"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127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F55F76">
      <w:pPr>
        <w:ind w:firstLine="400"/>
        <w:jc w:val="both"/>
      </w:pPr>
      <w:r>
        <w:t>2. Исчисление страховой суммы осуществляется от норматива затрат по одн</w:t>
      </w:r>
      <w:r>
        <w:t xml:space="preserve">ому из следующих видов: </w:t>
      </w:r>
    </w:p>
    <w:p w:rsidR="00000000" w:rsidRDefault="00F55F76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F55F76">
      <w:pPr>
        <w:ind w:firstLine="400"/>
        <w:jc w:val="both"/>
      </w:pPr>
      <w:r>
        <w:t xml:space="preserve">2) упрощенной агротехнологии; </w:t>
      </w:r>
    </w:p>
    <w:p w:rsidR="00000000" w:rsidRDefault="00F55F7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8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</w:t>
      </w:r>
      <w:r>
        <w:rPr>
          <w:rStyle w:val="s3"/>
        </w:rPr>
        <w:t>9-III (</w:t>
      </w:r>
      <w:hyperlink r:id="rId129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7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1" w:anchor="sub_id=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 xml:space="preserve">3) по трем видам затрат: </w:t>
      </w:r>
    </w:p>
    <w:p w:rsidR="00000000" w:rsidRDefault="00F55F76">
      <w:pPr>
        <w:ind w:firstLine="400"/>
        <w:jc w:val="both"/>
      </w:pPr>
      <w:r>
        <w:t xml:space="preserve">горюче-смазочным материалам; </w:t>
      </w:r>
    </w:p>
    <w:p w:rsidR="00000000" w:rsidRDefault="00F55F76">
      <w:pPr>
        <w:ind w:firstLine="400"/>
        <w:jc w:val="both"/>
      </w:pPr>
      <w:r>
        <w:t xml:space="preserve">семенам; </w:t>
      </w:r>
    </w:p>
    <w:p w:rsidR="00000000" w:rsidRDefault="00F55F76">
      <w:pPr>
        <w:spacing w:after="240"/>
        <w:ind w:firstLine="400"/>
        <w:jc w:val="both"/>
      </w:pPr>
      <w:r>
        <w:t>заработной плате.</w:t>
      </w:r>
    </w:p>
    <w:p w:rsidR="00000000" w:rsidRDefault="00F55F76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 xml:space="preserve">Статья 8. Определение размера страховой премии и порядок ее уплаты </w:t>
      </w:r>
    </w:p>
    <w:p w:rsidR="00000000" w:rsidRDefault="00F55F76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132" w:anchor="sub_id=17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3" w:anchor="sub_id=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тарифа, устанавливаемого настоящим Законом и умноженного на соответствующую страховую сумму</w:t>
      </w:r>
      <w:r>
        <w:t xml:space="preserve">. </w:t>
      </w:r>
    </w:p>
    <w:p w:rsidR="00000000" w:rsidRDefault="00F55F76">
      <w:pPr>
        <w:ind w:firstLine="400"/>
        <w:jc w:val="both"/>
      </w:pPr>
      <w:r>
        <w:rPr>
          <w:rStyle w:val="s0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договором обязательного страхования, с учетом государственного субсидирования страхов</w:t>
      </w:r>
      <w:r>
        <w:rPr>
          <w:rStyle w:val="s0"/>
        </w:rPr>
        <w:t>ых выплат</w:t>
      </w:r>
    </w:p>
    <w:p w:rsidR="00000000" w:rsidRDefault="00F55F76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134" w:anchor="sub_id=170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35" w:anchor="sub_id=80000" w:history="1">
        <w:r>
          <w:rPr>
            <w:rStyle w:val="a3"/>
            <w:b/>
            <w:bCs/>
            <w:i/>
            <w:iCs/>
          </w:rPr>
          <w:t xml:space="preserve">см. стар. </w:t>
        </w:r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F55F7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F55F76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5F7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5F76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55F76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55F76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F76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F55F76">
      <w:pPr>
        <w:ind w:firstLine="400"/>
        <w:jc w:val="both"/>
      </w:pPr>
      <w:r>
        <w:rPr>
          <w:rStyle w:val="s0"/>
        </w:rPr>
        <w:t> </w:t>
      </w:r>
    </w:p>
    <w:p w:rsidR="00000000" w:rsidRDefault="00F55F76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F55F76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F55F76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F55F76">
      <w:pPr>
        <w:ind w:firstLine="400"/>
        <w:jc w:val="both"/>
      </w:pPr>
      <w:r>
        <w:t>2. Уплата страховых премий производится страхователем и относится на себестоимость застрахованног</w:t>
      </w:r>
      <w:r>
        <w:t xml:space="preserve">о вида продукции растениеводства. </w:t>
      </w:r>
    </w:p>
    <w:p w:rsidR="00000000" w:rsidRDefault="00F55F7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6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7" w:anchor="sub_id=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</w:t>
      </w:r>
      <w:r>
        <w:rPr>
          <w:rStyle w:val="s0"/>
        </w:rPr>
        <w:t xml:space="preserve">по согласованию со страховщиком </w:t>
      </w:r>
      <w:r>
        <w:t>в рассрочку в порядке и сроки, которые определяются догово</w:t>
      </w:r>
      <w:r>
        <w:t xml:space="preserve">ром обязательного страхования. </w:t>
      </w:r>
    </w:p>
    <w:p w:rsidR="00000000" w:rsidRDefault="00F55F76">
      <w:pPr>
        <w:ind w:firstLine="400"/>
        <w:jc w:val="both"/>
      </w:pPr>
      <w:r>
        <w:t xml:space="preserve">В случае неуплаты страхователем страховой премии на условиях единовременной ее уплаты, установленных в договоре обязательного страхования, договор обязательного страхования считается незаключенным. </w:t>
      </w:r>
    </w:p>
    <w:p w:rsidR="00000000" w:rsidRDefault="00F55F76">
      <w:pPr>
        <w:ind w:firstLine="400"/>
        <w:jc w:val="both"/>
      </w:pPr>
      <w:r>
        <w:t>При несвоевременной уплат</w:t>
      </w:r>
      <w:r>
        <w:t xml:space="preserve">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оплатить страховщику неустойку в порядке и размере, установленных гражданским </w:t>
      </w:r>
      <w:hyperlink r:id="rId138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F55F76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просрочена, страховщик вправе зачесть сумму неуплаченной страховой</w:t>
      </w:r>
      <w:r>
        <w:t xml:space="preserve"> премии, уменьшив страховую выплату.</w:t>
      </w:r>
    </w:p>
    <w:p w:rsidR="00000000" w:rsidRDefault="00F55F76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 xml:space="preserve">Статья 9. Определение размера страховой выплаты и порядок ее осуществления </w:t>
      </w:r>
    </w:p>
    <w:p w:rsidR="00000000" w:rsidRDefault="00F55F76">
      <w:pPr>
        <w:ind w:firstLine="400"/>
        <w:jc w:val="both"/>
      </w:pPr>
      <w:r>
        <w:t xml:space="preserve">1. Страховая выплата осуществляется в размере убытка страхователя в пределах страховой суммы без применения франшизы. </w:t>
      </w:r>
    </w:p>
    <w:p w:rsidR="00000000" w:rsidRDefault="00F55F76">
      <w:pPr>
        <w:ind w:firstLine="400"/>
        <w:jc w:val="both"/>
      </w:pPr>
      <w:r>
        <w:t>Установление страховщико</w:t>
      </w:r>
      <w:r>
        <w:t xml:space="preserve">м франшизы (условной или безусловной) при обязательном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F55F76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39" w:anchor="sub_id=1500" w:history="1">
        <w:r>
          <w:rPr>
            <w:rStyle w:val="a3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140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41" w:anchor="sub_id=1509" w:history="1">
        <w:r>
          <w:rPr>
            <w:rStyle w:val="a3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142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7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4" w:anchor="sub_id=9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7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</w:t>
      </w:r>
      <w:r>
        <w:rPr>
          <w:rStyle w:val="s3"/>
        </w:rPr>
        <w:t>.10 г. № 258-IV (</w:t>
      </w:r>
      <w:hyperlink r:id="rId146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66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8" w:anchor="sub_id=9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установленного на момент заключе</w:t>
      </w:r>
      <w:r>
        <w:t>ния договора обязательного страхования, и доходом с одного гектара производства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продукции, на которую повлиял</w:t>
      </w:r>
      <w:r>
        <w:t xml:space="preserve">и неблагоприятные природные явления. </w:t>
      </w:r>
    </w:p>
    <w:p w:rsidR="00000000" w:rsidRDefault="00F55F76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49" w:anchor="sub_id=100" w:history="1">
        <w:r>
          <w:rPr>
            <w:rStyle w:val="a3"/>
          </w:rPr>
          <w:t>комиссией</w:t>
        </w:r>
      </w:hyperlink>
      <w:r>
        <w:t>, которую обязан создать по заявле</w:t>
      </w:r>
      <w:r>
        <w:t xml:space="preserve">нию страхователя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В состав комиссии входят представители местного исполнительного органа области, города республиканского </w:t>
      </w:r>
      <w:r>
        <w:rPr>
          <w:rStyle w:val="s0"/>
        </w:rPr>
        <w:t>значения и столицы, местного исполнительного органа района (города областного значения), агента, страховщика или общества и страхователя.</w:t>
      </w:r>
    </w:p>
    <w:p w:rsidR="00000000" w:rsidRDefault="00F55F76">
      <w:pPr>
        <w:ind w:firstLine="400"/>
        <w:jc w:val="both"/>
      </w:pPr>
      <w:r>
        <w:rPr>
          <w:rStyle w:val="s0"/>
        </w:rPr>
        <w:t>Комиссия обследует площадь посевов, заявленную страхователем, по методике определения площадей гибели посевов, утвержд</w:t>
      </w:r>
      <w:r>
        <w:rPr>
          <w:rStyle w:val="s0"/>
        </w:rPr>
        <w:t>енной уполномоченным государственным органом в области растениеводства, и по результатам обследования определяет степень гибели продукции растениеводства: полную или частичную.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По результатам обследования комиссия в день обследования составляет </w:t>
      </w:r>
      <w:hyperlink r:id="rId150" w:history="1">
        <w:r>
          <w:rPr>
            <w:rStyle w:val="a3"/>
          </w:rPr>
          <w:t>акт обследования</w:t>
        </w:r>
      </w:hyperlink>
      <w:r>
        <w:rPr>
          <w:rStyle w:val="s0"/>
        </w:rPr>
        <w:t xml:space="preserve"> 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обследования подписывается всеми членами коми</w:t>
      </w:r>
      <w:r>
        <w:rPr>
          <w:rStyle w:val="s0"/>
        </w:rPr>
        <w:t>ссии, после чего предоставляется представителям агента, страховщика или 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представить причины свое</w:t>
      </w:r>
      <w:r>
        <w:rPr>
          <w:rStyle w:val="s0"/>
        </w:rPr>
        <w:t>го отказа комиссии и приложить их к акту обследования. Акт обследования считается принятым при наличии двух третей подписей членов комиссии.</w:t>
      </w:r>
    </w:p>
    <w:p w:rsidR="00000000" w:rsidRDefault="00F55F76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воздействию неблагоприятного природного явления, в случае части</w:t>
      </w:r>
      <w:r>
        <w:rPr>
          <w:rStyle w:val="s0"/>
        </w:rPr>
        <w:t>чной гибели посевов подлежит обязательной оценке при уборке урожая. В случае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момент заключения догово</w:t>
      </w:r>
      <w:r>
        <w:rPr>
          <w:rStyle w:val="s0"/>
        </w:rPr>
        <w:t>ра обязательного страхования в растениеводстве, умноженный на площадь производства данного вида продукции, на которую оказало воздействие неблагоприятное природное явление.</w:t>
      </w:r>
    </w:p>
    <w:p w:rsidR="00000000" w:rsidRDefault="00F55F76">
      <w:pPr>
        <w:ind w:firstLine="400"/>
        <w:jc w:val="both"/>
      </w:pPr>
      <w:r>
        <w:t xml:space="preserve">3. Доход может быть фактическим, то есть исчисляемым после реализации всего объема </w:t>
      </w:r>
      <w:r>
        <w:t xml:space="preserve">вида продукции растениеводства, на получение которого повлияли неблагоприятные природные явления. </w:t>
      </w:r>
    </w:p>
    <w:p w:rsidR="00000000" w:rsidRDefault="00F55F7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1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179-III (</w:t>
      </w:r>
      <w:hyperlink r:id="rId152" w:anchor="sub_id=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</w:t>
      </w:r>
      <w:r>
        <w:rPr>
          <w:rStyle w:val="s3"/>
        </w:rPr>
        <w:t>ствие с 13 июля 2018 г.) (</w:t>
      </w:r>
      <w:hyperlink r:id="rId154" w:anchor="sub_id=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 xml:space="preserve">4. Доход может быть оценочным, то есть исчисляемым после сбора урожая и до реализации всего объема вида продукции растениеводства, </w:t>
      </w:r>
      <w:r>
        <w:t xml:space="preserve">на получение которого повлияли неблагоприятные природные явления. </w:t>
      </w:r>
    </w:p>
    <w:p w:rsidR="00000000" w:rsidRDefault="00F55F76">
      <w:pPr>
        <w:ind w:firstLine="400"/>
        <w:jc w:val="both"/>
      </w:pPr>
      <w:r>
        <w:t>Оценочный доход по заявлению страхователя или его представителя определяет страховщик. При несогласии оценочный доход определяется оценщиком. При несогласии с результатами оценки стороны вп</w:t>
      </w:r>
      <w:r>
        <w:t xml:space="preserve">раве доказывать иное. </w:t>
      </w:r>
    </w:p>
    <w:p w:rsidR="00000000" w:rsidRDefault="00F55F76">
      <w:pPr>
        <w:ind w:firstLine="400"/>
        <w:jc w:val="both"/>
      </w:pPr>
      <w:r>
        <w:rPr>
          <w:rStyle w:val="s0"/>
        </w:rPr>
        <w:t>В случае полной гибели посевов определение оценочного дохода страховщиком не производится.</w:t>
      </w:r>
    </w:p>
    <w:p w:rsidR="00000000" w:rsidRDefault="00F55F7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55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7.07.06 г. № 179-III (</w:t>
      </w:r>
      <w:hyperlink r:id="rId156" w:anchor="sub_id=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 xml:space="preserve">5. В случае частичной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>трех</w:t>
      </w:r>
      <w:r>
        <w:rPr>
          <w:rStyle w:val="s0"/>
        </w:rPr>
        <w:t xml:space="preserve"> </w:t>
      </w:r>
      <w:r>
        <w:t xml:space="preserve">месяцев со дня окончания уборки урожая. </w:t>
      </w:r>
    </w:p>
    <w:p w:rsidR="00000000" w:rsidRDefault="00F55F76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F55F76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F55F76">
      <w:pPr>
        <w:ind w:firstLine="400"/>
        <w:jc w:val="both"/>
      </w:pPr>
      <w:r>
        <w:t xml:space="preserve">2) в соответствии с пунктом 4 настоящей статьи, если полученный урожай не </w:t>
      </w:r>
      <w:r>
        <w:t xml:space="preserve">был реализован; </w:t>
      </w:r>
    </w:p>
    <w:p w:rsidR="00000000" w:rsidRDefault="00F55F76">
      <w:pPr>
        <w:ind w:firstLine="400"/>
        <w:jc w:val="both"/>
      </w:pPr>
      <w:r>
        <w:t xml:space="preserve">3) в соответствии с пунктом 3 настоящей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F55F76">
      <w:pPr>
        <w:jc w:val="both"/>
      </w:pPr>
      <w:r>
        <w:rPr>
          <w:rStyle w:val="s3"/>
        </w:rPr>
        <w:t>В пункт 6 внесены изменения в соответствии</w:t>
      </w:r>
      <w:r>
        <w:rPr>
          <w:rStyle w:val="s3"/>
        </w:rPr>
        <w:t xml:space="preserve"> с </w:t>
      </w:r>
      <w:hyperlink r:id="rId157" w:anchor="sub_id=15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8" w:anchor="sub_id=90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7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60" w:anchor="sub_id=90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6. В случае полной гибели посевов страховщик обязан осуществить страховые</w:t>
      </w:r>
      <w:r>
        <w:rPr>
          <w:rStyle w:val="s0"/>
        </w:rPr>
        <w:t xml:space="preserve"> выплаты страхователю в полном объеме в течение десяти рабочих дней с момента получения страховщиком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61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62" w:anchor="sub_id=907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 </w:t>
      </w:r>
    </w:p>
    <w:p w:rsidR="00000000" w:rsidRDefault="00F55F76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 xml:space="preserve">Статья 10. Общие условия осуществления страховой выплаты </w:t>
      </w:r>
    </w:p>
    <w:p w:rsidR="00000000" w:rsidRDefault="00F55F76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F55F76">
      <w:pPr>
        <w:jc w:val="both"/>
      </w:pPr>
      <w:bookmarkStart w:id="14" w:name="SUB100200"/>
      <w:bookmarkEnd w:id="14"/>
      <w:r>
        <w:rPr>
          <w:rStyle w:val="s3"/>
        </w:rPr>
        <w:t xml:space="preserve">В пункт 2 внесены изменения в соответствии с </w:t>
      </w:r>
      <w:hyperlink r:id="rId163" w:anchor="sub_id=5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64" w:anchor="sub_id=1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65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" w:anchor="sub_id=19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67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169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F55F76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F55F76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F55F76">
      <w:pPr>
        <w:ind w:firstLine="400"/>
        <w:jc w:val="both"/>
      </w:pPr>
      <w:hyperlink r:id="rId170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подтверждающая факт неблагоприятного природного явления;</w:t>
      </w:r>
    </w:p>
    <w:p w:rsidR="00000000" w:rsidRDefault="00F55F76">
      <w:pPr>
        <w:ind w:firstLine="400"/>
        <w:jc w:val="both"/>
      </w:pPr>
      <w:r>
        <w:rPr>
          <w:rStyle w:val="s0"/>
        </w:rPr>
        <w:t>копия заявления страхователя в местный исполнительный орган района (города областн</w:t>
      </w:r>
      <w:r>
        <w:rPr>
          <w:rStyle w:val="s0"/>
        </w:rPr>
        <w:t>ого значения) о создании комиссии по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F55F76">
      <w:pPr>
        <w:ind w:firstLine="400"/>
        <w:jc w:val="both"/>
      </w:pPr>
      <w:r>
        <w:rPr>
          <w:rStyle w:val="s0"/>
        </w:rPr>
        <w:t>документы, подтверждающие получение фактического дохода, перечень которых устанавливается договором о</w:t>
      </w:r>
      <w:r>
        <w:rPr>
          <w:rStyle w:val="s0"/>
        </w:rPr>
        <w:t>бязательного страхования, а в случае их отсутствия — отчет оценщика об оценке дохода при частичной гибели посевов.</w:t>
      </w:r>
    </w:p>
    <w:p w:rsidR="00000000" w:rsidRDefault="00F55F76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документов от страхователя не допускается.</w:t>
      </w:r>
    </w:p>
    <w:p w:rsidR="00000000" w:rsidRDefault="00F55F76">
      <w:pPr>
        <w:jc w:val="both"/>
      </w:pPr>
      <w:r>
        <w:rPr>
          <w:rStyle w:val="s3"/>
        </w:rPr>
        <w:t xml:space="preserve">Пункт 3 изложен в редакции </w:t>
      </w:r>
      <w:hyperlink r:id="rId171" w:anchor="sub_id=17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2" w:anchor="sub_id=1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документов и даты их принятия. Один экземпляр справки выдается заявителю, второй экземпляр с отметкой заявителя о ее получении остается у страховщик</w:t>
      </w:r>
      <w:r>
        <w:rPr>
          <w:rStyle w:val="s0"/>
        </w:rPr>
        <w:t>а.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jc w:val="both"/>
      </w:pPr>
      <w:bookmarkStart w:id="15" w:name="SUB110000"/>
      <w:bookmarkEnd w:id="15"/>
      <w:r>
        <w:rPr>
          <w:rStyle w:val="s3"/>
        </w:rPr>
        <w:t xml:space="preserve">В статью 11 внесены изменения в соответствии с </w:t>
      </w:r>
      <w:hyperlink r:id="rId173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74" w:anchor="sub_id=1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 xml:space="preserve">Статья 11. Основания освобождения страховщика от осуществления страховой выплаты </w:t>
      </w:r>
    </w:p>
    <w:p w:rsidR="00000000" w:rsidRDefault="00F55F76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F55F76">
      <w:pPr>
        <w:ind w:firstLine="400"/>
        <w:jc w:val="both"/>
      </w:pPr>
      <w:r>
        <w:t>умышленных действий страховат</w:t>
      </w:r>
      <w:r>
        <w:t xml:space="preserve">еля, направленных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F55F76">
      <w:pPr>
        <w:ind w:firstLine="400"/>
        <w:jc w:val="both"/>
      </w:pPr>
      <w:r>
        <w:t>действий страхователя, признанных в порядке, установленном законодательными актами Республики Казахстан, умышленными уголовными или административными правонарушениями, находящимися в причинной связи со страховым случаем.</w:t>
      </w:r>
    </w:p>
    <w:p w:rsidR="00000000" w:rsidRDefault="00F55F76">
      <w:pPr>
        <w:ind w:firstLine="400"/>
        <w:jc w:val="both"/>
      </w:pPr>
      <w:r>
        <w:t>2. Основанием для отказа страховщик</w:t>
      </w:r>
      <w:r>
        <w:t xml:space="preserve">а в осуществлении страховой выплаты может быть также следующее: </w:t>
      </w:r>
    </w:p>
    <w:p w:rsidR="00000000" w:rsidRDefault="00F55F76">
      <w:pPr>
        <w:ind w:firstLine="400"/>
        <w:jc w:val="both"/>
      </w:pPr>
      <w:r>
        <w:t xml:space="preserve">сообщение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F55F76">
      <w:pPr>
        <w:ind w:firstLine="400"/>
        <w:jc w:val="both"/>
      </w:pPr>
      <w:r>
        <w:t>умышленное непринятие страхователем мер по уменьшен</w:t>
      </w:r>
      <w:r>
        <w:t xml:space="preserve">ию убытков от страхового случая; </w:t>
      </w:r>
    </w:p>
    <w:p w:rsidR="00000000" w:rsidRDefault="00F55F76">
      <w:pPr>
        <w:ind w:firstLine="400"/>
        <w:jc w:val="both"/>
      </w:pPr>
      <w:r>
        <w:t xml:space="preserve">воспрепятствование страхователем страховщику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F55F76">
      <w:pPr>
        <w:ind w:firstLine="400"/>
        <w:jc w:val="both"/>
      </w:pPr>
      <w:r>
        <w:t>неуведомление страховщика о наступлении страхового случая, если не бу</w:t>
      </w:r>
      <w:r>
        <w:t xml:space="preserve">дет доказано, что страховщик своевременно узнал о наступлении страхового случая,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F55F76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</w:t>
      </w:r>
      <w:r>
        <w:rPr>
          <w:rStyle w:val="s0"/>
        </w:rPr>
        <w:t>рода областного значения)</w:t>
      </w:r>
      <w:r>
        <w:t xml:space="preserve"> о создании комиссии по определению размеров площадей,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</w:t>
      </w:r>
      <w:r>
        <w:t xml:space="preserve">кона; </w:t>
      </w:r>
    </w:p>
    <w:p w:rsidR="00000000" w:rsidRDefault="00F55F76">
      <w:pPr>
        <w:ind w:firstLine="400"/>
        <w:jc w:val="both"/>
      </w:pPr>
      <w:r>
        <w:t xml:space="preserve">другие случаи, предусмотренные </w:t>
      </w:r>
      <w:hyperlink r:id="rId175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F55F76">
      <w:pPr>
        <w:ind w:firstLine="400"/>
        <w:jc w:val="both"/>
      </w:pPr>
      <w:r>
        <w:t>3. Решение об отказе в страховой выплате принимается страховщиком и сообщается ст</w:t>
      </w:r>
      <w:r>
        <w:t xml:space="preserve">рахователю в письменной форме с мотивированным обоснованием причин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F55F76">
      <w:pPr>
        <w:spacing w:after="240"/>
        <w:ind w:firstLine="400"/>
        <w:jc w:val="both"/>
      </w:pPr>
      <w:r>
        <w:t>4. Отказ страховщика пр</w:t>
      </w:r>
      <w:r>
        <w:t>оизвести страховую выплату может быть обжалован страхователем в суд.</w:t>
      </w:r>
    </w:p>
    <w:p w:rsidR="00000000" w:rsidRDefault="00F55F76">
      <w:pPr>
        <w:jc w:val="both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76" w:anchor="sub_id=2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7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>Статья 12. Государственная поддержка обязательного страхования в растениеводстве</w:t>
      </w:r>
    </w:p>
    <w:p w:rsidR="00000000" w:rsidRDefault="00F55F7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8" w:anchor="sub_id=15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9" w:anchor="sub_id=1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растениеводстве осуществляется путем выделения бю</w:t>
      </w:r>
      <w:r>
        <w:rPr>
          <w:rStyle w:val="s0"/>
        </w:rPr>
        <w:t xml:space="preserve">джетных средств, определяемых законом о республиканском бюджете на соответствующий финансовый год, уполномоченному государственному органу в области растениеводства для возмещения пятидесяти процентов страховых выплат страховщикам и обществам по страховым </w:t>
      </w:r>
      <w:r>
        <w:rPr>
          <w:rStyle w:val="s0"/>
        </w:rPr>
        <w:t>случаям, возникшим в результате неблагоприятных природных явлений, и для оплаты услуг агента.</w:t>
      </w:r>
    </w:p>
    <w:p w:rsidR="00000000" w:rsidRDefault="00F55F76">
      <w:pPr>
        <w:ind w:firstLine="400"/>
        <w:jc w:val="both"/>
      </w:pPr>
      <w:r>
        <w:rPr>
          <w:rStyle w:val="s0"/>
        </w:rPr>
        <w:t>Средства, предусмотренные на оплату услуг агента, могут перечисляться на текущий счет агента в банке второго уровня в соответствии с договором, заключаемым между уполномоченным органом в области растениеводства и агентом.</w:t>
      </w:r>
    </w:p>
    <w:p w:rsidR="00000000" w:rsidRDefault="00F55F76">
      <w:pPr>
        <w:jc w:val="both"/>
      </w:pPr>
      <w:r>
        <w:rPr>
          <w:rStyle w:val="s3"/>
        </w:rPr>
        <w:t>В пункт 2 внесены изменения в соот</w:t>
      </w:r>
      <w:r>
        <w:rPr>
          <w:rStyle w:val="s3"/>
        </w:rPr>
        <w:t xml:space="preserve">ветствии с </w:t>
      </w:r>
      <w:hyperlink r:id="rId180" w:anchor="sub_id=15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1" w:anchor="sub_id=1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17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3" w:anchor="sub_id=1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4" w:anchor="sub_id=361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85" w:anchor="sub_id=1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для осуществления управления</w:t>
      </w:r>
      <w:r>
        <w:rPr>
          <w:rStyle w:val="s0"/>
        </w:rPr>
        <w:t xml:space="preserve"> средствами, передаваемыми уполномоченным государственным органом в области растениеводства на основе договора, заключаемого между уполномоченным государственным органом в области растениеводства и агентом.</w:t>
      </w:r>
    </w:p>
    <w:p w:rsidR="00000000" w:rsidRDefault="00F55F76">
      <w:pPr>
        <w:ind w:firstLine="400"/>
        <w:jc w:val="both"/>
      </w:pPr>
      <w:r>
        <w:rPr>
          <w:rStyle w:val="s0"/>
        </w:rPr>
        <w:t>Временно свободные средства с текущего счета в На</w:t>
      </w:r>
      <w:r>
        <w:rPr>
          <w:rStyle w:val="s0"/>
        </w:rPr>
        <w:t>циональном Банке могут размещаться на депозитах в Национальном Банке и в государственные ценные бумаги.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Доходная часть текущего счета в Национальном Банке формируется за счет бюджетных средств, передаваемых уполномоченным государственным органом в области </w:t>
      </w:r>
      <w:r>
        <w:rPr>
          <w:rStyle w:val="s0"/>
        </w:rPr>
        <w:t>растениеводства на основе договора, и доходов от размещения временно свободных средств на депозитах в Национальном Банке и в государственные ценные бумаги.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Расходная часть текущего счета в Национальном Банке включает в себя суммы размещения на депозитах в </w:t>
      </w:r>
      <w:r>
        <w:rPr>
          <w:rStyle w:val="s0"/>
        </w:rPr>
        <w:t>Национальном Банке и в государственные ценные бумаги, расходы на возмещение части страховой выплаты страховщикам и обществам.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Остатки средств на текущем счете в Национальном Банке, числящиеся на конец финансового года, не подлежат возврату уполномоченному </w:t>
      </w:r>
      <w:r>
        <w:rPr>
          <w:rStyle w:val="s0"/>
        </w:rPr>
        <w:t>государственному органу в области растениеводства и соответственно в бюджет.</w:t>
      </w:r>
    </w:p>
    <w:p w:rsidR="00000000" w:rsidRDefault="00F55F76">
      <w:r>
        <w:t> </w:t>
      </w:r>
    </w:p>
    <w:p w:rsidR="00000000" w:rsidRDefault="00F55F76">
      <w:pPr>
        <w:jc w:val="both"/>
      </w:pPr>
      <w:bookmarkStart w:id="17" w:name="SUB130000"/>
      <w:bookmarkEnd w:id="17"/>
      <w:r>
        <w:rPr>
          <w:rStyle w:val="s3"/>
        </w:rPr>
        <w:t xml:space="preserve">Статья 13 изложена в редакции </w:t>
      </w:r>
      <w:hyperlink r:id="rId186" w:anchor="sub_id=2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8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>Статья 13. Порядок предъявления требования о возмещении части произведенной страховой выплаты</w:t>
      </w:r>
    </w:p>
    <w:p w:rsidR="00000000" w:rsidRDefault="00F55F7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8" w:anchor="sub_id=1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7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91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приложением документов, предусмотренных пунктом 2 настоящей статьи.</w:t>
      </w:r>
    </w:p>
    <w:p w:rsidR="00000000" w:rsidRDefault="00F55F76">
      <w:pPr>
        <w:jc w:val="both"/>
      </w:pPr>
      <w:bookmarkStart w:id="18" w:name="SUB130200"/>
      <w:bookmarkEnd w:id="18"/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192" w:anchor="sub_id=1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3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5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95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страховой выплаты долж</w:t>
      </w:r>
      <w:r>
        <w:rPr>
          <w:rStyle w:val="s0"/>
        </w:rPr>
        <w:t>ны быть приложены следующие документы:</w:t>
      </w:r>
    </w:p>
    <w:p w:rsidR="00000000" w:rsidRDefault="00F55F76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F55F76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поручение — оригинал, копия расходного ордера или ориг</w:t>
      </w:r>
      <w:r>
        <w:rPr>
          <w:rStyle w:val="s0"/>
        </w:rPr>
        <w:t>инал инкассового распоряжения);</w:t>
      </w:r>
    </w:p>
    <w:p w:rsidR="00000000" w:rsidRDefault="00F55F76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F55F76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заверенная страховщиком или обществом, в случае частичной гибели посево</w:t>
      </w:r>
      <w:r>
        <w:rPr>
          <w:rStyle w:val="s0"/>
        </w:rPr>
        <w:t>в.</w:t>
      </w:r>
    </w:p>
    <w:p w:rsidR="00000000" w:rsidRDefault="00F55F76">
      <w:pPr>
        <w:ind w:firstLine="400"/>
        <w:jc w:val="both"/>
      </w:pPr>
      <w:r>
        <w:rPr>
          <w:rStyle w:val="s0"/>
        </w:rPr>
        <w:t>В случае выявления несоответствия документов, предусмотренных частью первой пункта 2 настоящей статьи, требованиям, установленным законодательством Республики Казахстан, указанные документы возвращаются страховщику или обществу для устранения замечаний.</w:t>
      </w:r>
      <w:r>
        <w:rPr>
          <w:rStyle w:val="s0"/>
        </w:rPr>
        <w:t xml:space="preserve"> При этом срок возмещения страховщику или обществу части произведенной страховой выплаты исчисляется с момента повторного получения документов, но не может превышать семь рабочих дней.</w:t>
      </w:r>
    </w:p>
    <w:p w:rsidR="00000000" w:rsidRDefault="00F55F7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96" w:anchor="sub_id=15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2-1. Агент осуществляет возмещение произведенной страховой выплаты на основании </w:t>
      </w:r>
      <w:hyperlink r:id="rId197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 порядке</w:t>
      </w:r>
      <w:r>
        <w:rPr>
          <w:rStyle w:val="s0"/>
        </w:rPr>
        <w:t xml:space="preserve"> и условиях частичного возмещения страховых выплат, заключаемого со страховщиком в соответствии с настоящим Законом.</w:t>
      </w:r>
    </w:p>
    <w:p w:rsidR="00000000" w:rsidRDefault="00F55F7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8" w:anchor="sub_id=15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07.05.07 г. № 244-III (</w:t>
      </w:r>
      <w:hyperlink r:id="rId199" w:anchor="sub_id=13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возмещен</w:t>
      </w:r>
      <w:r>
        <w:rPr>
          <w:rStyle w:val="s0"/>
        </w:rPr>
        <w:t>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F55F7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0" w:anchor="sub_id=15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01" w:anchor="sub_id=13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F55F76">
      <w:pPr>
        <w:ind w:firstLine="400"/>
        <w:jc w:val="both"/>
      </w:pPr>
      <w:r>
        <w:rPr>
          <w:rStyle w:val="s1"/>
        </w:rPr>
        <w:t> </w:t>
      </w:r>
    </w:p>
    <w:p w:rsidR="00000000" w:rsidRDefault="00F55F76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П</w:t>
      </w:r>
      <w:r>
        <w:rPr>
          <w:rStyle w:val="s1"/>
        </w:rPr>
        <w:t xml:space="preserve">рава и обязанности страховщика </w:t>
      </w:r>
    </w:p>
    <w:p w:rsidR="00000000" w:rsidRDefault="00F55F76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202" w:anchor="sub_id=2100" w:history="1">
        <w:r>
          <w:rPr>
            <w:rStyle w:val="a3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20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04" w:anchor="sub_id=1514" w:history="1">
        <w:r>
          <w:rPr>
            <w:rStyle w:val="a3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0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0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>1. Стра</w:t>
      </w:r>
      <w:r>
        <w:t xml:space="preserve">ховщик вправе: </w:t>
      </w:r>
    </w:p>
    <w:p w:rsidR="00000000" w:rsidRDefault="00F55F76">
      <w:pPr>
        <w:ind w:firstLine="400"/>
        <w:jc w:val="both"/>
      </w:pPr>
      <w:r>
        <w:t>при наступлении страхового случая совместно со страхователем и оценщиком проводить работу по определению фактического и (или) оценочного дохода продукции растениеводства, которая подвергалась воздействию неблагоприятного природного явления;</w:t>
      </w:r>
      <w:r>
        <w:t xml:space="preserve"> </w:t>
      </w:r>
    </w:p>
    <w:p w:rsidR="00000000" w:rsidRDefault="00F55F76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F55F76">
      <w:pPr>
        <w:ind w:firstLine="400"/>
        <w:jc w:val="both"/>
      </w:pPr>
      <w:r>
        <w:t xml:space="preserve">использовать отчет об оценке оценщика в случае его привлечения для определения размера страховой выплаты в результате наступления страхового случая; </w:t>
      </w:r>
    </w:p>
    <w:p w:rsidR="00000000" w:rsidRDefault="00F55F76">
      <w:pPr>
        <w:ind w:firstLine="400"/>
        <w:jc w:val="both"/>
      </w:pPr>
      <w:r>
        <w:t>по</w:t>
      </w:r>
      <w:r>
        <w:t xml:space="preserve">лучать возмещение части страховой выплаты от агента из бюджетных средств; </w:t>
      </w:r>
    </w:p>
    <w:p w:rsidR="00000000" w:rsidRDefault="00F55F76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 и вносить их агенту; </w:t>
      </w:r>
    </w:p>
    <w:p w:rsidR="00000000" w:rsidRDefault="00F55F76">
      <w:pPr>
        <w:ind w:firstLine="400"/>
        <w:jc w:val="both"/>
      </w:pPr>
      <w:r>
        <w:t>определить оценочный доход самостоятельно или с привлечением оценщик</w:t>
      </w:r>
      <w:r>
        <w:t xml:space="preserve">а. 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отказать в заключении договора обязательного страхования в случае нарушения страхователем срока его заключения, предусмотренного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F55F7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09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10" w:anchor="sub_id=1514" w:history="1">
        <w:r>
          <w:rPr>
            <w:rStyle w:val="a3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11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1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13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7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</w:t>
      </w:r>
      <w:r>
        <w:rPr>
          <w:rStyle w:val="s3"/>
        </w:rPr>
        <w:t>03.10 г. № 258-IV (</w:t>
      </w:r>
      <w:hyperlink r:id="rId215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3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7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19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 xml:space="preserve">2. Страховщик обязан: 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незамедлительно, но не позднее трех рабочих дней, письменно уведомить его о недостающих документах;</w:t>
      </w:r>
    </w:p>
    <w:p w:rsidR="00000000" w:rsidRDefault="00F55F76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страховую выплату по видам п</w:t>
      </w:r>
      <w:r>
        <w:t xml:space="preserve">родукции растениеводства, производимой страхователем, в размере, порядке и сроки, которые установлены настоящим Законом и договором обязательного страхования; </w:t>
      </w:r>
    </w:p>
    <w:p w:rsidR="00000000" w:rsidRDefault="00F55F76">
      <w:pPr>
        <w:ind w:firstLine="400"/>
        <w:jc w:val="both"/>
      </w:pPr>
      <w:r>
        <w:t>для получения возмещения части страховых выплат по страховым случаям, возникшим в результате неб</w:t>
      </w:r>
      <w:r>
        <w:t xml:space="preserve">лагоприятных природных явлений, заключить договор с агентом о порядке, условиях и сроках частичного возмещения страховых выплат </w:t>
      </w:r>
      <w:r>
        <w:rPr>
          <w:rStyle w:val="s0"/>
        </w:rPr>
        <w:t xml:space="preserve">при условии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F55F76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растениеводстве и предоставлять ее агенту по его требованию; </w:t>
      </w:r>
    </w:p>
    <w:p w:rsidR="00000000" w:rsidRDefault="00F55F76">
      <w:pPr>
        <w:ind w:firstLine="400"/>
        <w:jc w:val="both"/>
      </w:pPr>
      <w:r>
        <w:t>в порядке, предусмотренном типовым договором, заключенным между страховщиком и аге</w:t>
      </w:r>
      <w:r>
        <w:t xml:space="preserve">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 xml:space="preserve">договорах обязательного страхования не позднее пятого числа месяца, следующего за месяцем заключения договора обязательного страхования; </w:t>
      </w:r>
    </w:p>
    <w:p w:rsidR="00000000" w:rsidRDefault="00F55F76">
      <w:pPr>
        <w:ind w:firstLine="400"/>
        <w:jc w:val="both"/>
      </w:pPr>
      <w:r>
        <w:t>ознакомить страхователя с правилами обязательного страховани</w:t>
      </w:r>
      <w:r>
        <w:t xml:space="preserve">я в растениеводстве; </w:t>
      </w:r>
    </w:p>
    <w:p w:rsidR="00000000" w:rsidRDefault="00F55F76">
      <w:pPr>
        <w:ind w:firstLine="400"/>
        <w:jc w:val="both"/>
      </w:pPr>
      <w:r>
        <w:t xml:space="preserve">обеспечить </w:t>
      </w:r>
      <w:hyperlink r:id="rId220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F55F76">
      <w:pPr>
        <w:ind w:firstLine="400"/>
        <w:jc w:val="both"/>
      </w:pPr>
      <w:r>
        <w:t xml:space="preserve">оплатить услуги привлекаемого им оценщика; </w:t>
      </w:r>
    </w:p>
    <w:p w:rsidR="00000000" w:rsidRDefault="00F55F76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</w:t>
      </w:r>
      <w:r>
        <w:rPr>
          <w:rStyle w:val="s0"/>
        </w:rPr>
        <w:t>щихся произведенной страховой выплаты и ее размера, в трехдневный срок со дня их вынесения;</w:t>
      </w:r>
    </w:p>
    <w:p w:rsidR="00000000" w:rsidRDefault="00F55F76">
      <w:pPr>
        <w:ind w:firstLine="400"/>
        <w:jc w:val="both"/>
      </w:pPr>
      <w:r>
        <w:rPr>
          <w:rStyle w:val="s0"/>
        </w:rPr>
        <w:t>при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определению площаде</w:t>
      </w:r>
      <w:r>
        <w:rPr>
          <w:rStyle w:val="s0"/>
        </w:rPr>
        <w:t>й, подвергшихся воздействию неблагоприятных природных явлений.</w:t>
      </w:r>
    </w:p>
    <w:p w:rsidR="00000000" w:rsidRDefault="00F55F7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21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F55F76">
      <w:pPr>
        <w:ind w:firstLine="400"/>
        <w:jc w:val="both"/>
      </w:pPr>
      <w:r>
        <w:rPr>
          <w:rStyle w:val="s0"/>
        </w:rPr>
        <w:t>2-1. Страховщик не вправе пр</w:t>
      </w:r>
      <w:r>
        <w:rPr>
          <w:rStyle w:val="s0"/>
        </w:rPr>
        <w:t>едъявлять требования по соблюдению агротехнологии возделывания сельскохозяйственных культур.</w:t>
      </w:r>
    </w:p>
    <w:p w:rsidR="00000000" w:rsidRDefault="00F55F76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222" w:anchor="sub_id=8280000" w:history="1">
        <w:r>
          <w:rPr>
            <w:rStyle w:val="a3"/>
          </w:rPr>
          <w:t>законодател</w:t>
        </w:r>
        <w:r>
          <w:rPr>
            <w:rStyle w:val="a3"/>
          </w:rPr>
          <w:t>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F55F76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 xml:space="preserve">Статья 15. Права и обязанности страхователя </w:t>
      </w:r>
    </w:p>
    <w:p w:rsidR="00000000" w:rsidRDefault="00F55F76">
      <w:pPr>
        <w:ind w:firstLine="400"/>
        <w:jc w:val="both"/>
      </w:pPr>
      <w:r>
        <w:t xml:space="preserve">1. Страхователь вправе: </w:t>
      </w:r>
    </w:p>
    <w:p w:rsidR="00000000" w:rsidRDefault="00F55F76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F55F76">
      <w:pPr>
        <w:ind w:firstLine="400"/>
        <w:jc w:val="both"/>
      </w:pPr>
      <w:r>
        <w:t xml:space="preserve">требовать от страховщика </w:t>
      </w:r>
      <w:r>
        <w:t xml:space="preserve">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F55F76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F55F76">
      <w:pPr>
        <w:ind w:firstLine="400"/>
        <w:jc w:val="both"/>
      </w:pPr>
      <w:r>
        <w:t>оспорить в порядке, предусмотренном законодательством Республики Казахст</w:t>
      </w:r>
      <w:r>
        <w:t xml:space="preserve">ан и договором обязательного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F55F76">
      <w:pPr>
        <w:ind w:firstLine="400"/>
        <w:jc w:val="both"/>
      </w:pPr>
      <w:r>
        <w:t xml:space="preserve">обратиться в суд в случае несогласия с результатом оценки фактического или оценочного дохода, полученного от каждого вида </w:t>
      </w:r>
      <w:r>
        <w:t xml:space="preserve">растениеводческой продукции, выращенной на площади посева, подвергшейся неблагоприятному природному явлению; </w:t>
      </w:r>
    </w:p>
    <w:p w:rsidR="00000000" w:rsidRDefault="00F55F76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исчисления страховой суммы при</w:t>
      </w:r>
      <w:r>
        <w:t xml:space="preserve"> заключении договора обязательного страхования. </w:t>
      </w:r>
    </w:p>
    <w:p w:rsidR="00000000" w:rsidRDefault="00F55F76">
      <w:pPr>
        <w:jc w:val="both"/>
      </w:pPr>
      <w:bookmarkStart w:id="21" w:name="SUB150200"/>
      <w:bookmarkEnd w:id="21"/>
      <w:r>
        <w:rPr>
          <w:rStyle w:val="s3"/>
        </w:rPr>
        <w:t xml:space="preserve">В пункт 2 внесены изменения в соответствии с </w:t>
      </w:r>
      <w:hyperlink r:id="rId223" w:anchor="sub_id=2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24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19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26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28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 xml:space="preserve">2. Страхователь обязан: </w:t>
      </w:r>
    </w:p>
    <w:p w:rsidR="00000000" w:rsidRDefault="00F55F76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F55F76">
      <w:pPr>
        <w:ind w:firstLine="400"/>
        <w:jc w:val="both"/>
      </w:pPr>
      <w:r>
        <w:t xml:space="preserve">уплатить страховые премии в размере, порядке и сроки, которые установлены договором обязательного страхования; </w:t>
      </w:r>
    </w:p>
    <w:p w:rsidR="00000000" w:rsidRDefault="00F55F76">
      <w:pPr>
        <w:ind w:firstLine="400"/>
        <w:jc w:val="both"/>
      </w:pPr>
      <w:r>
        <w:rPr>
          <w:rStyle w:val="s0"/>
        </w:rPr>
        <w:t>незамедлительно, но не позднее пяти рабочих дней, как ему стало известно о факте происшедшего неблагоприятного природного явления, которое может</w:t>
      </w:r>
      <w:r>
        <w:rPr>
          <w:rStyle w:val="s0"/>
        </w:rPr>
        <w:t xml:space="preserve"> привести к наступлению страхового случая, уведомить об этом страховщика доступным способом (устно, письменно). Сообщение в устной форме должно быть в последующем (в течение семидесяти двух часов) подтверждено письменно. Если страхователь по уважительным п</w:t>
      </w:r>
      <w:r>
        <w:rPr>
          <w:rStyle w:val="s0"/>
        </w:rPr>
        <w:t>ричинам не имел возможности выполнить указанные действия, он должен подтвердить это документально;</w:t>
      </w:r>
    </w:p>
    <w:p w:rsidR="00000000" w:rsidRDefault="00F55F76">
      <w:pPr>
        <w:ind w:firstLine="400"/>
        <w:jc w:val="both"/>
      </w:pPr>
      <w:r>
        <w:t>обеспечить представителям агента, страховщика и оценщика условия для осмотра территории, на которой произошло неблагоприятное природное явление, не препятств</w:t>
      </w:r>
      <w:r>
        <w:t xml:space="preserve">овать их наблюдениям за состоянием посевов и насаждений до завершения уборочных работ; </w:t>
      </w:r>
    </w:p>
    <w:p w:rsidR="00000000" w:rsidRDefault="00F55F76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воздействию неблагоприятн</w:t>
      </w:r>
      <w:r>
        <w:rPr>
          <w:rStyle w:val="s0"/>
        </w:rPr>
        <w:t>ого природного явления:</w:t>
      </w:r>
    </w:p>
    <w:p w:rsidR="00000000" w:rsidRDefault="00F55F76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наступления;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при долговременном — в течение десяти рабочих дней после обнаружения его воздействия на посевы при наличии </w:t>
      </w:r>
      <w:hyperlink r:id="rId229" w:history="1">
        <w:r>
          <w:rPr>
            <w:rStyle w:val="a3"/>
          </w:rPr>
          <w:t>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подтверждающей факт такого явления в соответствии с их компетенцией;</w:t>
      </w:r>
    </w:p>
    <w:p w:rsidR="00000000" w:rsidRDefault="00F55F76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F55F76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F55F76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</w:t>
      </w:r>
      <w:r>
        <w:t xml:space="preserve">, необходимые для получения страховой выплаты. </w:t>
      </w:r>
    </w:p>
    <w:p w:rsidR="00000000" w:rsidRDefault="00F55F76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230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</w:t>
      </w:r>
      <w:r>
        <w:t>зательного страхования.</w:t>
      </w:r>
    </w:p>
    <w:p w:rsidR="00000000" w:rsidRDefault="00F55F76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 xml:space="preserve">Статья 16. Права и обязанности агента </w:t>
      </w:r>
    </w:p>
    <w:p w:rsidR="00000000" w:rsidRDefault="00F55F76">
      <w:pPr>
        <w:ind w:firstLine="400"/>
        <w:jc w:val="both"/>
      </w:pPr>
      <w:r>
        <w:t xml:space="preserve">1. Агент имеет право: </w:t>
      </w:r>
    </w:p>
    <w:p w:rsidR="00000000" w:rsidRDefault="00F55F76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F55F76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F55F76">
      <w:pPr>
        <w:ind w:firstLine="400"/>
        <w:jc w:val="both"/>
      </w:pPr>
      <w:r>
        <w:t>запраш</w:t>
      </w:r>
      <w:r>
        <w:t xml:space="preserve">ивать необходимую информацию у участников обязательного страхования для реализации своих прав и возложенных на него обязанностей, в том числе сведения, содержащие тайну страхования. </w:t>
      </w:r>
    </w:p>
    <w:p w:rsidR="00000000" w:rsidRDefault="00F55F76">
      <w:pPr>
        <w:jc w:val="both"/>
      </w:pPr>
      <w:bookmarkStart w:id="23" w:name="SUB160200"/>
      <w:bookmarkEnd w:id="23"/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231" w:anchor="sub_id=2500" w:history="1">
        <w:r>
          <w:rPr>
            <w:rStyle w:val="a3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232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33" w:anchor="sub_id=1516" w:history="1">
        <w:r>
          <w:rPr>
            <w:rStyle w:val="a3"/>
            <w:b/>
            <w:bCs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34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17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</w:t>
      </w:r>
      <w:r>
        <w:rPr>
          <w:rStyle w:val="s3"/>
        </w:rPr>
        <w:t>234-IV (</w:t>
      </w:r>
      <w:hyperlink r:id="rId236" w:anchor="sub_id=16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 xml:space="preserve">2. Агент обязан: </w:t>
      </w:r>
    </w:p>
    <w:p w:rsidR="00000000" w:rsidRDefault="00F55F76">
      <w:pPr>
        <w:ind w:firstLine="400"/>
        <w:jc w:val="both"/>
      </w:pPr>
      <w:r>
        <w:t>доводить до страховщиков и страхователей информацию об утвержденных нормативах затрат на производство определенного вида продукции</w:t>
      </w:r>
      <w:r>
        <w:t xml:space="preserve"> растениеводства; </w:t>
      </w:r>
    </w:p>
    <w:p w:rsidR="00000000" w:rsidRDefault="00F55F76">
      <w:pPr>
        <w:ind w:firstLine="400"/>
        <w:jc w:val="both"/>
      </w:pPr>
      <w:r>
        <w:t xml:space="preserve">при наступлении неблагоприятного природного явления в составе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>, проводить работу по определению размера площадей производства</w:t>
      </w:r>
      <w:r>
        <w:t xml:space="preserve"> продукции растениеводства, подвергшихся воздействию неблагоприятных природных явлений; </w:t>
      </w:r>
    </w:p>
    <w:p w:rsidR="00000000" w:rsidRDefault="00F55F76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F55F76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на основании </w:t>
      </w:r>
      <w:hyperlink r:id="rId237" w:history="1">
        <w:r>
          <w:rPr>
            <w:rStyle w:val="a3"/>
          </w:rPr>
          <w:t>типовой формы</w:t>
        </w:r>
      </w:hyperlink>
      <w:r>
        <w:t xml:space="preserve"> 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F55F7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8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39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F55F7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0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41" w:anchor="sub_id=1604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от 07.05.07 г. </w:t>
      </w:r>
      <w:hyperlink r:id="rId242" w:anchor="sub_id=1516" w:history="1">
        <w:r>
          <w:rPr>
            <w:rStyle w:val="a3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43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</w:t>
      </w:r>
      <w:r>
        <w:t xml:space="preserve">яются агентом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</w:t>
      </w:r>
      <w:r>
        <w:t xml:space="preserve">ий договора с агентом. </w:t>
      </w:r>
    </w:p>
    <w:p w:rsidR="00000000" w:rsidRDefault="00F55F76">
      <w:pPr>
        <w:jc w:val="both"/>
      </w:pPr>
      <w:r>
        <w:rPr>
          <w:rStyle w:val="s3"/>
        </w:rPr>
        <w:t xml:space="preserve">Пункт 5 изложен в редакции </w:t>
      </w:r>
      <w:hyperlink r:id="rId244" w:anchor="sub_id=66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5" w:anchor="sub_id=1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5. Контроль за деятельностью агента осуществляют местные исполнительные органы областей, городов республиканского значения и столицы, уполномоченные государственные органы в соответствии с законодательством Республики Казахстан.</w:t>
      </w:r>
    </w:p>
    <w:p w:rsidR="00000000" w:rsidRDefault="00F55F76">
      <w:pPr>
        <w:ind w:firstLine="400"/>
        <w:jc w:val="both"/>
      </w:pPr>
      <w:r>
        <w:rPr>
          <w:rStyle w:val="s0"/>
        </w:rPr>
        <w:t> </w:t>
      </w:r>
    </w:p>
    <w:p w:rsidR="00000000" w:rsidRDefault="00F55F76">
      <w:pPr>
        <w:jc w:val="both"/>
      </w:pPr>
      <w:bookmarkStart w:id="24" w:name="SUB16010000"/>
      <w:bookmarkEnd w:id="24"/>
      <w:r>
        <w:rPr>
          <w:rStyle w:val="s3"/>
        </w:rPr>
        <w:t>Закон доп</w:t>
      </w:r>
      <w:r>
        <w:rPr>
          <w:rStyle w:val="s3"/>
        </w:rPr>
        <w:t xml:space="preserve">олнен статьей 16-1 в соответствии с </w:t>
      </w:r>
      <w:hyperlink r:id="rId246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247" w:anchor="sub_id=19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48" w:anchor="sub_id=1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left="1200" w:hanging="800"/>
        <w:jc w:val="both"/>
      </w:pPr>
      <w:r>
        <w:rPr>
          <w:rStyle w:val="s1"/>
        </w:rPr>
        <w:t>Статья 16-1. Права и обязанности органа гидрометеорологической службы и (или) уполномоченного органа в сфере гражданской защиты</w:t>
      </w:r>
    </w:p>
    <w:p w:rsidR="00000000" w:rsidRDefault="00F55F76">
      <w:pPr>
        <w:ind w:firstLine="400"/>
        <w:jc w:val="both"/>
      </w:pPr>
      <w:r>
        <w:rPr>
          <w:rStyle w:val="s0"/>
        </w:rPr>
        <w:t xml:space="preserve">1. Орган гидрометеорологической службы и (или) уполномоченный орган в сфере гражданской защиты имеют право при подготовке </w:t>
      </w:r>
      <w:hyperlink r:id="rId249" w:history="1">
        <w:r>
          <w:rPr>
            <w:rStyle w:val="a3"/>
          </w:rPr>
          <w:t>справки</w:t>
        </w:r>
      </w:hyperlink>
      <w:r>
        <w:rPr>
          <w:rStyle w:val="s0"/>
        </w:rPr>
        <w:t>, подтверждающей факт неблагоприятного природного явления, в случае возникновения спорных вопросов проводить обследование с выездом на место, предположительно подвергшееся неблагоприятному п</w:t>
      </w:r>
      <w:r>
        <w:rPr>
          <w:rStyle w:val="s0"/>
        </w:rPr>
        <w:t>риродному явлению.</w:t>
      </w:r>
    </w:p>
    <w:p w:rsidR="00000000" w:rsidRDefault="00F55F76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уполномоченный орган в сфере гражданской защиты обязаны выдать справку, подтверждающую или не подтверждающую факт неблагоприятного природного явления:</w:t>
      </w:r>
    </w:p>
    <w:p w:rsidR="00000000" w:rsidRDefault="00F55F76">
      <w:pPr>
        <w:ind w:firstLine="400"/>
        <w:jc w:val="both"/>
      </w:pPr>
      <w:r>
        <w:rPr>
          <w:rStyle w:val="s0"/>
        </w:rPr>
        <w:t>1) страхователю — бесплатно, в двух экз</w:t>
      </w:r>
      <w:r>
        <w:rPr>
          <w:rStyle w:val="s0"/>
        </w:rPr>
        <w:t>емплярах, при кратковременном — в течение трех календарных дней, при долговременном — в течение пяти календарных дней;</w:t>
      </w:r>
    </w:p>
    <w:p w:rsidR="00000000" w:rsidRDefault="00F55F76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F55F76">
      <w:pPr>
        <w:ind w:firstLine="400"/>
        <w:jc w:val="both"/>
      </w:pPr>
      <w:r>
        <w:rPr>
          <w:rStyle w:val="s0"/>
        </w:rPr>
        <w:t> </w:t>
      </w:r>
    </w:p>
    <w:p w:rsidR="00000000" w:rsidRDefault="00F55F76">
      <w:pPr>
        <w:ind w:left="1200" w:hanging="800"/>
        <w:jc w:val="both"/>
      </w:pPr>
      <w:bookmarkStart w:id="25" w:name="SUB170000"/>
      <w:bookmarkEnd w:id="25"/>
      <w:r>
        <w:rPr>
          <w:rStyle w:val="s1"/>
        </w:rPr>
        <w:t>Статья 17. Договор обязательного страхова</w:t>
      </w:r>
      <w:r>
        <w:rPr>
          <w:rStyle w:val="s1"/>
        </w:rPr>
        <w:t xml:space="preserve">ния </w:t>
      </w:r>
    </w:p>
    <w:p w:rsidR="00000000" w:rsidRDefault="00F55F76">
      <w:pPr>
        <w:ind w:firstLine="400"/>
        <w:jc w:val="both"/>
      </w:pPr>
      <w:r>
        <w:t xml:space="preserve">1. Заключение </w:t>
      </w:r>
      <w:hyperlink r:id="rId250" w:history="1">
        <w:r>
          <w:rPr>
            <w:rStyle w:val="a3"/>
          </w:rPr>
          <w:t>договора обязательного страхования</w:t>
        </w:r>
      </w:hyperlink>
      <w:r>
        <w:t xml:space="preserve"> является обязательным для производителей продукции растениеводства и страховщиков. </w:t>
      </w:r>
    </w:p>
    <w:p w:rsidR="00000000" w:rsidRDefault="00F55F76">
      <w:pPr>
        <w:jc w:val="both"/>
      </w:pPr>
      <w:r>
        <w:rPr>
          <w:rStyle w:val="s3"/>
        </w:rPr>
        <w:t xml:space="preserve">Пункт 2 изложен в редакции </w:t>
      </w:r>
      <w:hyperlink r:id="rId251" w:anchor="sub_id=29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52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501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54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5" w:anchor="sub_id=17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56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36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258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более чем на двенадцать месяц</w:t>
      </w:r>
      <w:r>
        <w:rPr>
          <w:rStyle w:val="s0"/>
        </w:rPr>
        <w:t>ев в двух экземплярах.</w:t>
      </w:r>
    </w:p>
    <w:p w:rsidR="00000000" w:rsidRDefault="00F55F76">
      <w:pPr>
        <w:ind w:firstLine="400"/>
        <w:jc w:val="both"/>
      </w:pPr>
      <w:r>
        <w:rPr>
          <w:rStyle w:val="s0"/>
        </w:rPr>
        <w:t>Основанием для заключения договора обязательного страхования является заявление страхователя, требования к содержанию которого устанавливаются нормативным правовым актом Национального Банка.</w:t>
      </w:r>
    </w:p>
    <w:p w:rsidR="00000000" w:rsidRDefault="00F55F76">
      <w:pPr>
        <w:jc w:val="both"/>
      </w:pPr>
      <w:bookmarkStart w:id="26" w:name="SUB170300"/>
      <w:bookmarkEnd w:id="26"/>
      <w:r>
        <w:rPr>
          <w:rStyle w:val="s3"/>
        </w:rPr>
        <w:t>В пункт 3 внесены изменения в соответствии</w:t>
      </w:r>
      <w:r>
        <w:rPr>
          <w:rStyle w:val="s3"/>
        </w:rPr>
        <w:t xml:space="preserve"> </w:t>
      </w:r>
      <w:hyperlink r:id="rId259" w:anchor="sub_id=150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60" w:anchor="sub_id=17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5F76">
      <w:pPr>
        <w:ind w:firstLine="400"/>
        <w:jc w:val="both"/>
      </w:pPr>
      <w:r>
        <w:t>3. Срок заключения договора обязате</w:t>
      </w:r>
      <w:r>
        <w:t xml:space="preserve">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 xml:space="preserve">срока завершения посева, определенного местным исполнительным органом района (города областного значения) в соответствии с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F55F76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F55F76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F55F76">
      <w:pPr>
        <w:ind w:firstLine="400"/>
        <w:jc w:val="both"/>
      </w:pPr>
      <w:r>
        <w:t>2) осуществления страховой выплаты по всем страховым случаям, имевшим место в течение с</w:t>
      </w:r>
      <w:r>
        <w:t xml:space="preserve">рока действия договора. </w:t>
      </w:r>
    </w:p>
    <w:p w:rsidR="00000000" w:rsidRDefault="00F55F76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261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F55F76">
      <w:pPr>
        <w:ind w:firstLine="400"/>
        <w:jc w:val="both"/>
      </w:pPr>
      <w:r>
        <w:t>6. Выгодоп</w:t>
      </w:r>
      <w:r>
        <w:t>риобретателем по договору обязательного страхования в растениеводстве является страхователь или иное лицо, в пользу которого заключен договор.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ind w:left="1200" w:hanging="800"/>
        <w:jc w:val="both"/>
      </w:pPr>
      <w:bookmarkStart w:id="27" w:name="SUB180000"/>
      <w:bookmarkEnd w:id="27"/>
      <w:r>
        <w:rPr>
          <w:rStyle w:val="s1"/>
        </w:rPr>
        <w:t xml:space="preserve">Статья 18. Порядок рассмотрения споров </w:t>
      </w:r>
    </w:p>
    <w:p w:rsidR="00000000" w:rsidRDefault="00F55F76">
      <w:pPr>
        <w:ind w:firstLine="400"/>
        <w:jc w:val="both"/>
      </w:pPr>
      <w:r>
        <w:t>Споры, вытекающие из отношений по обязательному страхованию в растениев</w:t>
      </w:r>
      <w:r>
        <w:t xml:space="preserve">одстве, рассматриваются в порядке, установленном </w:t>
      </w:r>
      <w:hyperlink r:id="rId26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ind w:left="1200" w:hanging="800"/>
        <w:jc w:val="both"/>
      </w:pPr>
      <w:bookmarkStart w:id="28" w:name="SUB190000"/>
      <w:bookmarkEnd w:id="28"/>
      <w:r>
        <w:rPr>
          <w:rStyle w:val="s1"/>
        </w:rPr>
        <w:t xml:space="preserve">Статья 19. 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F55F76">
      <w:pPr>
        <w:ind w:firstLine="400"/>
        <w:jc w:val="both"/>
      </w:pPr>
      <w:r>
        <w:t>Лица, виновные в нарушении законодательства Республики Казахстан об обязательном страховании в растениеводстве, несут ответственнос</w:t>
      </w:r>
      <w:r>
        <w:t xml:space="preserve">ть в соответствии с </w:t>
      </w:r>
      <w:hyperlink r:id="rId263" w:anchor="sub_id=23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ind w:left="1200" w:hanging="800"/>
        <w:jc w:val="both"/>
      </w:pPr>
      <w:bookmarkStart w:id="29" w:name="SUB200000"/>
      <w:bookmarkEnd w:id="29"/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F55F76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F55F76">
      <w:pPr>
        <w:ind w:firstLine="400"/>
        <w:jc w:val="both"/>
      </w:pPr>
      <w:r>
        <w:t> </w:t>
      </w:r>
    </w:p>
    <w:p w:rsidR="00000000" w:rsidRDefault="00F55F76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55F76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F55F76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55F7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55F76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F55F76">
      <w:r>
        <w:t> </w:t>
      </w:r>
    </w:p>
    <w:sectPr w:rsidR="00000000">
      <w:headerReference w:type="even" r:id="rId264"/>
      <w:headerReference w:type="default" r:id="rId265"/>
      <w:footerReference w:type="even" r:id="rId266"/>
      <w:footerReference w:type="default" r:id="rId267"/>
      <w:headerReference w:type="first" r:id="rId268"/>
      <w:footerReference w:type="first" r:id="rId2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F76" w:rsidRDefault="00F55F76" w:rsidP="00F55F76">
      <w:r>
        <w:separator/>
      </w:r>
    </w:p>
  </w:endnote>
  <w:endnote w:type="continuationSeparator" w:id="0">
    <w:p w:rsidR="00F55F76" w:rsidRDefault="00F55F76" w:rsidP="00F55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F76" w:rsidRDefault="00F55F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F76" w:rsidRDefault="00F55F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F76" w:rsidRDefault="00F55F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F76" w:rsidRDefault="00F55F76" w:rsidP="00F55F76">
      <w:r>
        <w:separator/>
      </w:r>
    </w:p>
  </w:footnote>
  <w:footnote w:type="continuationSeparator" w:id="0">
    <w:p w:rsidR="00F55F76" w:rsidRDefault="00F55F76" w:rsidP="00F55F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F76" w:rsidRDefault="00F55F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F76" w:rsidRDefault="00F55F76" w:rsidP="00F55F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F76" w:rsidRPr="00F55F76" w:rsidRDefault="00F55F76" w:rsidP="00F55F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МАРТА 2004 ГОДА № 53...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F76" w:rsidRDefault="00F55F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F76"/>
    <w:rsid w:val="00F55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F55F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5F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5F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5F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F55F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5F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5F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5F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259854" TargetMode="External"/><Relationship Id="rId21" Type="http://schemas.openxmlformats.org/officeDocument/2006/relationships/hyperlink" Target="http://online.zakon.kz/Document/?doc_id=31609921" TargetMode="External"/><Relationship Id="rId42" Type="http://schemas.openxmlformats.org/officeDocument/2006/relationships/hyperlink" Target="http://online.zakon.kz/Document/?doc_id=31535550" TargetMode="External"/><Relationship Id="rId63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1006061" TargetMode="External"/><Relationship Id="rId159" Type="http://schemas.openxmlformats.org/officeDocument/2006/relationships/hyperlink" Target="http://online.zakon.kz/Document/?doc_id=30565746" TargetMode="External"/><Relationship Id="rId170" Type="http://schemas.openxmlformats.org/officeDocument/2006/relationships/hyperlink" Target="http://online.zakon.kz/Document/?doc_id=32363110" TargetMode="External"/><Relationship Id="rId191" Type="http://schemas.openxmlformats.org/officeDocument/2006/relationships/hyperlink" Target="http://online.zakon.kz/Document/?doc_id=30570235" TargetMode="External"/><Relationship Id="rId205" Type="http://schemas.openxmlformats.org/officeDocument/2006/relationships/hyperlink" Target="http://online.zakon.kz/Document/?doc_id=30102814" TargetMode="External"/><Relationship Id="rId226" Type="http://schemas.openxmlformats.org/officeDocument/2006/relationships/hyperlink" Target="http://online.zakon.kz/Document/?doc_id=31535550" TargetMode="External"/><Relationship Id="rId247" Type="http://schemas.openxmlformats.org/officeDocument/2006/relationships/hyperlink" Target="http://online.zakon.kz/Document/?doc_id=31534505" TargetMode="External"/><Relationship Id="rId107" Type="http://schemas.openxmlformats.org/officeDocument/2006/relationships/hyperlink" Target="http://online.zakon.kz/Document/?doc_id=32577601" TargetMode="External"/><Relationship Id="rId268" Type="http://schemas.openxmlformats.org/officeDocument/2006/relationships/header" Target="header3.xm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0063127" TargetMode="External"/><Relationship Id="rId53" Type="http://schemas.openxmlformats.org/officeDocument/2006/relationships/hyperlink" Target="http://online.zakon.kz/Document/?doc_id=31609921" TargetMode="External"/><Relationship Id="rId74" Type="http://schemas.openxmlformats.org/officeDocument/2006/relationships/hyperlink" Target="http://online.zakon.kz/Document/?doc_id=31025539" TargetMode="External"/><Relationship Id="rId128" Type="http://schemas.openxmlformats.org/officeDocument/2006/relationships/hyperlink" Target="http://online.zakon.kz/Document/?doc_id=30063127" TargetMode="External"/><Relationship Id="rId149" Type="http://schemas.openxmlformats.org/officeDocument/2006/relationships/hyperlink" Target="http://online.zakon.kz/Document/?doc_id=3682214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228562" TargetMode="External"/><Relationship Id="rId160" Type="http://schemas.openxmlformats.org/officeDocument/2006/relationships/hyperlink" Target="http://online.zakon.kz/Document/?doc_id=30570235" TargetMode="External"/><Relationship Id="rId181" Type="http://schemas.openxmlformats.org/officeDocument/2006/relationships/hyperlink" Target="http://online.zakon.kz/Document/?doc_id=30102814" TargetMode="External"/><Relationship Id="rId216" Type="http://schemas.openxmlformats.org/officeDocument/2006/relationships/hyperlink" Target="http://online.zakon.kz/Document/?doc_id=31224480" TargetMode="External"/><Relationship Id="rId237" Type="http://schemas.openxmlformats.org/officeDocument/2006/relationships/hyperlink" Target="http://online.zakon.kz/Document/?doc_id=32578940" TargetMode="External"/><Relationship Id="rId258" Type="http://schemas.openxmlformats.org/officeDocument/2006/relationships/hyperlink" Target="http://online.zakon.kz/Document/?doc_id=31228562" TargetMode="External"/><Relationship Id="rId22" Type="http://schemas.openxmlformats.org/officeDocument/2006/relationships/hyperlink" Target="http://online.zakon.kz/Document/?doc_id=38912194" TargetMode="External"/><Relationship Id="rId43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9063448" TargetMode="External"/><Relationship Id="rId118" Type="http://schemas.openxmlformats.org/officeDocument/2006/relationships/hyperlink" Target="http://online.zakon.kz/Document/?doc_id=30102625" TargetMode="External"/><Relationship Id="rId139" Type="http://schemas.openxmlformats.org/officeDocument/2006/relationships/hyperlink" Target="http://online.zakon.kz/Document/?doc_id=30063127" TargetMode="External"/><Relationship Id="rId85" Type="http://schemas.openxmlformats.org/officeDocument/2006/relationships/hyperlink" Target="http://online.zakon.kz/Document/?doc_id=31609921" TargetMode="External"/><Relationship Id="rId150" Type="http://schemas.openxmlformats.org/officeDocument/2006/relationships/hyperlink" Target="http://online.zakon.kz/Document/?doc_id=36822148" TargetMode="External"/><Relationship Id="rId171" Type="http://schemas.openxmlformats.org/officeDocument/2006/relationships/hyperlink" Target="http://online.zakon.kz/Document/?doc_id=30565746" TargetMode="External"/><Relationship Id="rId192" Type="http://schemas.openxmlformats.org/officeDocument/2006/relationships/hyperlink" Target="http://online.zakon.kz/Document/?doc_id=30102625" TargetMode="External"/><Relationship Id="rId206" Type="http://schemas.openxmlformats.org/officeDocument/2006/relationships/hyperlink" Target="http://online.zakon.kz/Document/?doc_id=38912194" TargetMode="External"/><Relationship Id="rId227" Type="http://schemas.openxmlformats.org/officeDocument/2006/relationships/hyperlink" Target="http://online.zakon.kz/Document/?doc_id=38912194" TargetMode="External"/><Relationship Id="rId248" Type="http://schemas.openxmlformats.org/officeDocument/2006/relationships/hyperlink" Target="http://online.zakon.kz/Document/?doc_id=31535550" TargetMode="External"/><Relationship Id="rId269" Type="http://schemas.openxmlformats.org/officeDocument/2006/relationships/footer" Target="footer3.xml"/><Relationship Id="rId12" Type="http://schemas.openxmlformats.org/officeDocument/2006/relationships/hyperlink" Target="http://online.zakon.kz/Document/?doc_id=30063127" TargetMode="External"/><Relationship Id="rId33" Type="http://schemas.openxmlformats.org/officeDocument/2006/relationships/hyperlink" Target="http://online.zakon.kz/Document/?doc_id=30063139" TargetMode="External"/><Relationship Id="rId108" Type="http://schemas.openxmlformats.org/officeDocument/2006/relationships/hyperlink" Target="http://online.zakon.kz/Document/?doc_id=36227306" TargetMode="External"/><Relationship Id="rId129" Type="http://schemas.openxmlformats.org/officeDocument/2006/relationships/hyperlink" Target="http://online.zakon.kz/Document/?doc_id=30063139" TargetMode="External"/><Relationship Id="rId54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1609276" TargetMode="External"/><Relationship Id="rId96" Type="http://schemas.openxmlformats.org/officeDocument/2006/relationships/hyperlink" Target="http://online.zakon.kz/Document/?doc_id=1041467" TargetMode="External"/><Relationship Id="rId140" Type="http://schemas.openxmlformats.org/officeDocument/2006/relationships/hyperlink" Target="http://online.zakon.kz/Document/?doc_id=30063139" TargetMode="External"/><Relationship Id="rId161" Type="http://schemas.openxmlformats.org/officeDocument/2006/relationships/hyperlink" Target="http://online.zakon.kz/Document/?doc_id=30063127" TargetMode="External"/><Relationship Id="rId182" Type="http://schemas.openxmlformats.org/officeDocument/2006/relationships/hyperlink" Target="http://online.zakon.kz/Document/?doc_id=30565746" TargetMode="External"/><Relationship Id="rId217" Type="http://schemas.openxmlformats.org/officeDocument/2006/relationships/hyperlink" Target="http://online.zakon.kz/Document/?doc_id=3122856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63127" TargetMode="External"/><Relationship Id="rId259" Type="http://schemas.openxmlformats.org/officeDocument/2006/relationships/hyperlink" Target="http://online.zakon.kz/Document/?doc_id=30102625" TargetMode="External"/><Relationship Id="rId23" Type="http://schemas.openxmlformats.org/officeDocument/2006/relationships/hyperlink" Target="http://online.zakon.kz/Document/?doc_id=33727630" TargetMode="External"/><Relationship Id="rId119" Type="http://schemas.openxmlformats.org/officeDocument/2006/relationships/hyperlink" Target="http://online.zakon.kz/Document/?doc_id=39924867" TargetMode="External"/><Relationship Id="rId270" Type="http://schemas.openxmlformats.org/officeDocument/2006/relationships/fontTable" Target="fontTable.xml"/><Relationship Id="rId44" Type="http://schemas.openxmlformats.org/officeDocument/2006/relationships/hyperlink" Target="http://online.zakon.kz/Document/?doc_id=31609921" TargetMode="External"/><Relationship Id="rId60" Type="http://schemas.openxmlformats.org/officeDocument/2006/relationships/hyperlink" Target="http://online.zakon.kz/Document/?doc_id=30565746" TargetMode="External"/><Relationship Id="rId65" Type="http://schemas.openxmlformats.org/officeDocument/2006/relationships/hyperlink" Target="http://online.zakon.kz/Document/?doc_id=32578940" TargetMode="External"/><Relationship Id="rId81" Type="http://schemas.openxmlformats.org/officeDocument/2006/relationships/hyperlink" Target="http://online.zakon.kz/Document/?doc_id=30063139" TargetMode="External"/><Relationship Id="rId86" Type="http://schemas.openxmlformats.org/officeDocument/2006/relationships/hyperlink" Target="http://online.zakon.kz/Document/?doc_id=30063127" TargetMode="External"/><Relationship Id="rId130" Type="http://schemas.openxmlformats.org/officeDocument/2006/relationships/hyperlink" Target="http://online.zakon.kz/Document/?doc_id=30565746" TargetMode="External"/><Relationship Id="rId135" Type="http://schemas.openxmlformats.org/officeDocument/2006/relationships/hyperlink" Target="http://online.zakon.kz/Document/?doc_id=30570235" TargetMode="External"/><Relationship Id="rId151" Type="http://schemas.openxmlformats.org/officeDocument/2006/relationships/hyperlink" Target="http://online.zakon.kz/Document/?doc_id=30063127" TargetMode="External"/><Relationship Id="rId156" Type="http://schemas.openxmlformats.org/officeDocument/2006/relationships/hyperlink" Target="http://online.zakon.kz/Document/?doc_id=30063139" TargetMode="External"/><Relationship Id="rId177" Type="http://schemas.openxmlformats.org/officeDocument/2006/relationships/hyperlink" Target="http://online.zakon.kz/Document/?doc_id=30063139" TargetMode="External"/><Relationship Id="rId198" Type="http://schemas.openxmlformats.org/officeDocument/2006/relationships/hyperlink" Target="http://online.zakon.kz/Document/?doc_id=30102625" TargetMode="External"/><Relationship Id="rId172" Type="http://schemas.openxmlformats.org/officeDocument/2006/relationships/hyperlink" Target="http://online.zakon.kz/Document/?doc_id=30570235" TargetMode="External"/><Relationship Id="rId193" Type="http://schemas.openxmlformats.org/officeDocument/2006/relationships/hyperlink" Target="http://online.zakon.kz/Document/?doc_id=30102814" TargetMode="External"/><Relationship Id="rId202" Type="http://schemas.openxmlformats.org/officeDocument/2006/relationships/hyperlink" Target="http://online.zakon.kz/Document/?doc_id=30063127" TargetMode="External"/><Relationship Id="rId207" Type="http://schemas.openxmlformats.org/officeDocument/2006/relationships/hyperlink" Target="http://online.zakon.kz/Document/?doc_id=33727630" TargetMode="External"/><Relationship Id="rId223" Type="http://schemas.openxmlformats.org/officeDocument/2006/relationships/hyperlink" Target="http://online.zakon.kz/Document/?doc_id=30063127" TargetMode="External"/><Relationship Id="rId228" Type="http://schemas.openxmlformats.org/officeDocument/2006/relationships/hyperlink" Target="http://online.zakon.kz/Document/?doc_id=33727630" TargetMode="External"/><Relationship Id="rId244" Type="http://schemas.openxmlformats.org/officeDocument/2006/relationships/hyperlink" Target="http://online.zakon.kz/Document/?doc_id=31609276" TargetMode="External"/><Relationship Id="rId249" Type="http://schemas.openxmlformats.org/officeDocument/2006/relationships/hyperlink" Target="http://online.zakon.kz/Document/?doc_id=32363110" TargetMode="External"/><Relationship Id="rId13" Type="http://schemas.openxmlformats.org/officeDocument/2006/relationships/hyperlink" Target="http://online.zakon.kz/Document/?doc_id=30063139" TargetMode="External"/><Relationship Id="rId18" Type="http://schemas.openxmlformats.org/officeDocument/2006/relationships/hyperlink" Target="http://online.zakon.kz/Document/?doc_id=31495098" TargetMode="External"/><Relationship Id="rId39" Type="http://schemas.openxmlformats.org/officeDocument/2006/relationships/hyperlink" Target="http://online.zakon.kz/Document/?doc_id=31025535" TargetMode="External"/><Relationship Id="rId109" Type="http://schemas.openxmlformats.org/officeDocument/2006/relationships/hyperlink" Target="http://online.zakon.kz/Document/?doc_id=37963162" TargetMode="External"/><Relationship Id="rId260" Type="http://schemas.openxmlformats.org/officeDocument/2006/relationships/hyperlink" Target="http://online.zakon.kz/Document/?doc_id=30102814" TargetMode="External"/><Relationship Id="rId265" Type="http://schemas.openxmlformats.org/officeDocument/2006/relationships/header" Target="header2.xml"/><Relationship Id="rId34" Type="http://schemas.openxmlformats.org/officeDocument/2006/relationships/hyperlink" Target="http://online.zakon.kz/Document/?doc_id=31414182" TargetMode="External"/><Relationship Id="rId50" Type="http://schemas.openxmlformats.org/officeDocument/2006/relationships/hyperlink" Target="http://online.zakon.kz/Document/?doc_id=31414182" TargetMode="External"/><Relationship Id="rId55" Type="http://schemas.openxmlformats.org/officeDocument/2006/relationships/hyperlink" Target="http://online.zakon.kz/Document/?doc_id=31609921" TargetMode="External"/><Relationship Id="rId76" Type="http://schemas.openxmlformats.org/officeDocument/2006/relationships/hyperlink" Target="http://online.zakon.kz/Document/?doc_id=36227306" TargetMode="External"/><Relationship Id="rId97" Type="http://schemas.openxmlformats.org/officeDocument/2006/relationships/hyperlink" Target="http://online.zakon.kz/Document/?doc_id=30045013" TargetMode="External"/><Relationship Id="rId104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757123" TargetMode="External"/><Relationship Id="rId125" Type="http://schemas.openxmlformats.org/officeDocument/2006/relationships/hyperlink" Target="http://online.zakon.kz/Document/?doc_id=30063127" TargetMode="External"/><Relationship Id="rId141" Type="http://schemas.openxmlformats.org/officeDocument/2006/relationships/hyperlink" Target="http://online.zakon.kz/Document/?doc_id=30102625" TargetMode="External"/><Relationship Id="rId146" Type="http://schemas.openxmlformats.org/officeDocument/2006/relationships/hyperlink" Target="http://online.zakon.kz/Document/?doc_id=30607174" TargetMode="External"/><Relationship Id="rId167" Type="http://schemas.openxmlformats.org/officeDocument/2006/relationships/hyperlink" Target="http://online.zakon.kz/Document/?doc_id=31535550" TargetMode="External"/><Relationship Id="rId188" Type="http://schemas.openxmlformats.org/officeDocument/2006/relationships/hyperlink" Target="http://online.zakon.kz/Document/?doc_id=30102625" TargetMode="External"/><Relationship Id="rId7" Type="http://schemas.openxmlformats.org/officeDocument/2006/relationships/hyperlink" Target="http://online.zakon.kz/Document/?doc_id=2046884" TargetMode="External"/><Relationship Id="rId71" Type="http://schemas.openxmlformats.org/officeDocument/2006/relationships/hyperlink" Target="http://online.zakon.kz/Document/?doc_id=32363110" TargetMode="External"/><Relationship Id="rId92" Type="http://schemas.openxmlformats.org/officeDocument/2006/relationships/hyperlink" Target="http://online.zakon.kz/Document/?doc_id=31025535" TargetMode="External"/><Relationship Id="rId162" Type="http://schemas.openxmlformats.org/officeDocument/2006/relationships/hyperlink" Target="http://online.zakon.kz/Document/?doc_id=30063139" TargetMode="External"/><Relationship Id="rId183" Type="http://schemas.openxmlformats.org/officeDocument/2006/relationships/hyperlink" Target="http://online.zakon.kz/Document/?doc_id=30570235" TargetMode="External"/><Relationship Id="rId213" Type="http://schemas.openxmlformats.org/officeDocument/2006/relationships/hyperlink" Target="http://online.zakon.kz/Document/?doc_id=30570235" TargetMode="External"/><Relationship Id="rId218" Type="http://schemas.openxmlformats.org/officeDocument/2006/relationships/hyperlink" Target="http://online.zakon.kz/Document/?doc_id=38912194" TargetMode="External"/><Relationship Id="rId234" Type="http://schemas.openxmlformats.org/officeDocument/2006/relationships/hyperlink" Target="http://online.zakon.kz/Document/?doc_id=30102814" TargetMode="External"/><Relationship Id="rId239" Type="http://schemas.openxmlformats.org/officeDocument/2006/relationships/hyperlink" Target="http://online.zakon.kz/Document/?doc_id=300631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2644" TargetMode="External"/><Relationship Id="rId250" Type="http://schemas.openxmlformats.org/officeDocument/2006/relationships/hyperlink" Target="http://online.zakon.kz/Document/?doc_id=39063448" TargetMode="External"/><Relationship Id="rId255" Type="http://schemas.openxmlformats.org/officeDocument/2006/relationships/hyperlink" Target="http://online.zakon.kz/Document/?doc_id=30565746" TargetMode="External"/><Relationship Id="rId271" Type="http://schemas.openxmlformats.org/officeDocument/2006/relationships/theme" Target="theme/theme1.xml"/><Relationship Id="rId24" Type="http://schemas.openxmlformats.org/officeDocument/2006/relationships/hyperlink" Target="http://online.zakon.kz/Document/?doc_id=30102625" TargetMode="External"/><Relationship Id="rId40" Type="http://schemas.openxmlformats.org/officeDocument/2006/relationships/hyperlink" Target="http://online.zakon.kz/Document/?doc_id=31063805" TargetMode="External"/><Relationship Id="rId45" Type="http://schemas.openxmlformats.org/officeDocument/2006/relationships/hyperlink" Target="http://online.zakon.kz/Document/?doc_id=30045013" TargetMode="External"/><Relationship Id="rId66" Type="http://schemas.openxmlformats.org/officeDocument/2006/relationships/hyperlink" Target="http://online.zakon.kz/Document/?doc_id=32518938" TargetMode="External"/><Relationship Id="rId87" Type="http://schemas.openxmlformats.org/officeDocument/2006/relationships/hyperlink" Target="http://online.zakon.kz/Document/?doc_id=30102625" TargetMode="External"/><Relationship Id="rId110" Type="http://schemas.openxmlformats.org/officeDocument/2006/relationships/hyperlink" Target="http://online.zakon.kz/Document/?doc_id=30565746" TargetMode="External"/><Relationship Id="rId115" Type="http://schemas.openxmlformats.org/officeDocument/2006/relationships/hyperlink" Target="http://online.zakon.kz/Document/?doc_id=32577601" TargetMode="External"/><Relationship Id="rId131" Type="http://schemas.openxmlformats.org/officeDocument/2006/relationships/hyperlink" Target="http://online.zakon.kz/Document/?doc_id=30570235" TargetMode="External"/><Relationship Id="rId136" Type="http://schemas.openxmlformats.org/officeDocument/2006/relationships/hyperlink" Target="http://online.zakon.kz/Document/?doc_id=30063127" TargetMode="External"/><Relationship Id="rId157" Type="http://schemas.openxmlformats.org/officeDocument/2006/relationships/hyperlink" Target="http://online.zakon.kz/Document/?doc_id=30102625" TargetMode="External"/><Relationship Id="rId178" Type="http://schemas.openxmlformats.org/officeDocument/2006/relationships/hyperlink" Target="http://online.zakon.kz/Document/?doc_id=30102625" TargetMode="External"/><Relationship Id="rId61" Type="http://schemas.openxmlformats.org/officeDocument/2006/relationships/hyperlink" Target="http://online.zakon.kz/Document/?doc_id=31224480" TargetMode="External"/><Relationship Id="rId82" Type="http://schemas.openxmlformats.org/officeDocument/2006/relationships/hyperlink" Target="http://online.zakon.kz/Document/?doc_id=30565746" TargetMode="External"/><Relationship Id="rId152" Type="http://schemas.openxmlformats.org/officeDocument/2006/relationships/hyperlink" Target="http://online.zakon.kz/Document/?doc_id=30063139" TargetMode="External"/><Relationship Id="rId173" Type="http://schemas.openxmlformats.org/officeDocument/2006/relationships/hyperlink" Target="http://online.zakon.kz/Document/?doc_id=31575506" TargetMode="External"/><Relationship Id="rId194" Type="http://schemas.openxmlformats.org/officeDocument/2006/relationships/hyperlink" Target="http://online.zakon.kz/Document/?doc_id=36227306" TargetMode="External"/><Relationship Id="rId199" Type="http://schemas.openxmlformats.org/officeDocument/2006/relationships/hyperlink" Target="http://online.zakon.kz/Document/?doc_id=30102814" TargetMode="External"/><Relationship Id="rId203" Type="http://schemas.openxmlformats.org/officeDocument/2006/relationships/hyperlink" Target="http://online.zakon.kz/Document/?doc_id=30063139" TargetMode="External"/><Relationship Id="rId208" Type="http://schemas.openxmlformats.org/officeDocument/2006/relationships/hyperlink" Target="http://online.zakon.kz/Document/?doc_id=30063127" TargetMode="External"/><Relationship Id="rId229" Type="http://schemas.openxmlformats.org/officeDocument/2006/relationships/hyperlink" Target="http://online.zakon.kz/Document/?doc_id=32363110" TargetMode="External"/><Relationship Id="rId19" Type="http://schemas.openxmlformats.org/officeDocument/2006/relationships/hyperlink" Target="http://online.zakon.kz/Document/?doc_id=31495326" TargetMode="External"/><Relationship Id="rId224" Type="http://schemas.openxmlformats.org/officeDocument/2006/relationships/hyperlink" Target="http://online.zakon.kz/Document/?doc_id=30063139" TargetMode="External"/><Relationship Id="rId240" Type="http://schemas.openxmlformats.org/officeDocument/2006/relationships/hyperlink" Target="http://online.zakon.kz/Document/?doc_id=30063127" TargetMode="External"/><Relationship Id="rId245" Type="http://schemas.openxmlformats.org/officeDocument/2006/relationships/hyperlink" Target="http://online.zakon.kz/Document/?doc_id=31609921" TargetMode="External"/><Relationship Id="rId261" Type="http://schemas.openxmlformats.org/officeDocument/2006/relationships/hyperlink" Target="http://online.zakon.kz/Document/?doc_id=1013880" TargetMode="External"/><Relationship Id="rId266" Type="http://schemas.openxmlformats.org/officeDocument/2006/relationships/footer" Target="footer1.xml"/><Relationship Id="rId14" Type="http://schemas.openxmlformats.org/officeDocument/2006/relationships/hyperlink" Target="http://online.zakon.kz/Document/?doc_id=30102625" TargetMode="External"/><Relationship Id="rId30" Type="http://schemas.openxmlformats.org/officeDocument/2006/relationships/hyperlink" Target="http://online.zakon.kz/Document/?doc_id=30063127" TargetMode="External"/><Relationship Id="rId35" Type="http://schemas.openxmlformats.org/officeDocument/2006/relationships/hyperlink" Target="http://online.zakon.kz/Document/?doc_id=31414734" TargetMode="External"/><Relationship Id="rId56" Type="http://schemas.openxmlformats.org/officeDocument/2006/relationships/hyperlink" Target="http://online.zakon.kz/Document/?doc_id=30063127" TargetMode="External"/><Relationship Id="rId77" Type="http://schemas.openxmlformats.org/officeDocument/2006/relationships/hyperlink" Target="http://online.zakon.kz/Document/?doc_id=37963162" TargetMode="External"/><Relationship Id="rId100" Type="http://schemas.openxmlformats.org/officeDocument/2006/relationships/hyperlink" Target="http://online.zakon.kz/Document/?doc_id=30448496" TargetMode="External"/><Relationship Id="rId105" Type="http://schemas.openxmlformats.org/officeDocument/2006/relationships/hyperlink" Target="http://online.zakon.kz/Document/?doc_id=31609921" TargetMode="External"/><Relationship Id="rId126" Type="http://schemas.openxmlformats.org/officeDocument/2006/relationships/hyperlink" Target="http://online.zakon.kz/Document/?doc_id=30063139" TargetMode="External"/><Relationship Id="rId147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8912194" TargetMode="External"/><Relationship Id="rId8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1414734" TargetMode="External"/><Relationship Id="rId72" Type="http://schemas.openxmlformats.org/officeDocument/2006/relationships/hyperlink" Target="http://online.zakon.kz/Document/?doc_id=36227306" TargetMode="External"/><Relationship Id="rId93" Type="http://schemas.openxmlformats.org/officeDocument/2006/relationships/hyperlink" Target="http://online.zakon.kz/Document/?doc_id=31025539" TargetMode="External"/><Relationship Id="rId98" Type="http://schemas.openxmlformats.org/officeDocument/2006/relationships/hyperlink" Target="http://online.zakon.kz/Document/?doc_id=30063127" TargetMode="External"/><Relationship Id="rId121" Type="http://schemas.openxmlformats.org/officeDocument/2006/relationships/hyperlink" Target="http://online.zakon.kz/Document/?doc_id=30565746" TargetMode="External"/><Relationship Id="rId142" Type="http://schemas.openxmlformats.org/officeDocument/2006/relationships/hyperlink" Target="http://online.zakon.kz/Document/?doc_id=30102814" TargetMode="External"/><Relationship Id="rId163" Type="http://schemas.openxmlformats.org/officeDocument/2006/relationships/hyperlink" Target="http://online.zakon.kz/Document/?doc_id=30045013" TargetMode="External"/><Relationship Id="rId184" Type="http://schemas.openxmlformats.org/officeDocument/2006/relationships/hyperlink" Target="http://online.zakon.kz/Document/?doc_id=31224480" TargetMode="External"/><Relationship Id="rId189" Type="http://schemas.openxmlformats.org/officeDocument/2006/relationships/hyperlink" Target="http://online.zakon.kz/Document/?doc_id=30102814" TargetMode="External"/><Relationship Id="rId219" Type="http://schemas.openxmlformats.org/officeDocument/2006/relationships/hyperlink" Target="http://online.zakon.kz/Document/?doc_id=3372763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605555" TargetMode="External"/><Relationship Id="rId230" Type="http://schemas.openxmlformats.org/officeDocument/2006/relationships/hyperlink" Target="http://online.zakon.kz/Document/?doc_id=1013880" TargetMode="External"/><Relationship Id="rId235" Type="http://schemas.openxmlformats.org/officeDocument/2006/relationships/hyperlink" Target="http://online.zakon.kz/Document/?doc_id=30565746" TargetMode="External"/><Relationship Id="rId251" Type="http://schemas.openxmlformats.org/officeDocument/2006/relationships/hyperlink" Target="http://online.zakon.kz/Document/?doc_id=30063127" TargetMode="External"/><Relationship Id="rId256" Type="http://schemas.openxmlformats.org/officeDocument/2006/relationships/hyperlink" Target="http://online.zakon.kz/Document/?doc_id=30570235" TargetMode="External"/><Relationship Id="rId25" Type="http://schemas.openxmlformats.org/officeDocument/2006/relationships/hyperlink" Target="http://online.zakon.kz/Document/?doc_id=30102814" TargetMode="External"/><Relationship Id="rId46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6034674" TargetMode="External"/><Relationship Id="rId116" Type="http://schemas.openxmlformats.org/officeDocument/2006/relationships/hyperlink" Target="http://online.zakon.kz/Document/?doc_id=31577399" TargetMode="External"/><Relationship Id="rId137" Type="http://schemas.openxmlformats.org/officeDocument/2006/relationships/hyperlink" Target="http://online.zakon.kz/Document/?doc_id=30063139" TargetMode="External"/><Relationship Id="rId158" Type="http://schemas.openxmlformats.org/officeDocument/2006/relationships/hyperlink" Target="http://online.zakon.kz/Document/?doc_id=30102814" TargetMode="Externa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1534505" TargetMode="External"/><Relationship Id="rId62" Type="http://schemas.openxmlformats.org/officeDocument/2006/relationships/hyperlink" Target="http://online.zakon.kz/Document/?doc_id=31228562" TargetMode="External"/><Relationship Id="rId83" Type="http://schemas.openxmlformats.org/officeDocument/2006/relationships/hyperlink" Target="http://online.zakon.kz/Document/?doc_id=30570235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0570235" TargetMode="External"/><Relationship Id="rId132" Type="http://schemas.openxmlformats.org/officeDocument/2006/relationships/hyperlink" Target="http://online.zakon.kz/Document/?doc_id=30565746" TargetMode="External"/><Relationship Id="rId153" Type="http://schemas.openxmlformats.org/officeDocument/2006/relationships/hyperlink" Target="http://online.zakon.kz/Document/?doc_id=38912194" TargetMode="External"/><Relationship Id="rId174" Type="http://schemas.openxmlformats.org/officeDocument/2006/relationships/hyperlink" Target="http://online.zakon.kz/Document/?doc_id=31639969" TargetMode="External"/><Relationship Id="rId179" Type="http://schemas.openxmlformats.org/officeDocument/2006/relationships/hyperlink" Target="http://online.zakon.kz/Document/?doc_id=30102814" TargetMode="External"/><Relationship Id="rId195" Type="http://schemas.openxmlformats.org/officeDocument/2006/relationships/hyperlink" Target="http://online.zakon.kz/Document/?doc_id=37963162" TargetMode="External"/><Relationship Id="rId209" Type="http://schemas.openxmlformats.org/officeDocument/2006/relationships/hyperlink" Target="http://online.zakon.kz/Document/?doc_id=30063139" TargetMode="External"/><Relationship Id="rId190" Type="http://schemas.openxmlformats.org/officeDocument/2006/relationships/hyperlink" Target="http://online.zakon.kz/Document/?doc_id=30565746" TargetMode="External"/><Relationship Id="rId204" Type="http://schemas.openxmlformats.org/officeDocument/2006/relationships/hyperlink" Target="http://online.zakon.kz/Document/?doc_id=30102625" TargetMode="External"/><Relationship Id="rId220" Type="http://schemas.openxmlformats.org/officeDocument/2006/relationships/hyperlink" Target="http://online.zakon.kz/Document/?doc_id=1013880" TargetMode="External"/><Relationship Id="rId225" Type="http://schemas.openxmlformats.org/officeDocument/2006/relationships/hyperlink" Target="http://online.zakon.kz/Document/?doc_id=31534505" TargetMode="External"/><Relationship Id="rId241" Type="http://schemas.openxmlformats.org/officeDocument/2006/relationships/hyperlink" Target="http://online.zakon.kz/Document/?doc_id=30063139" TargetMode="External"/><Relationship Id="rId246" Type="http://schemas.openxmlformats.org/officeDocument/2006/relationships/hyperlink" Target="http://online.zakon.kz/Document/?doc_id=30063127" TargetMode="External"/><Relationship Id="rId267" Type="http://schemas.openxmlformats.org/officeDocument/2006/relationships/footer" Target="footer2.xml"/><Relationship Id="rId15" Type="http://schemas.openxmlformats.org/officeDocument/2006/relationships/hyperlink" Target="http://online.zakon.kz/Document/?doc_id=30102814" TargetMode="External"/><Relationship Id="rId36" Type="http://schemas.openxmlformats.org/officeDocument/2006/relationships/hyperlink" Target="http://online.zakon.kz/Document/?doc_id=30063127" TargetMode="External"/><Relationship Id="rId57" Type="http://schemas.openxmlformats.org/officeDocument/2006/relationships/hyperlink" Target="http://online.zakon.kz/Document/?doc_id=30107926" TargetMode="External"/><Relationship Id="rId106" Type="http://schemas.openxmlformats.org/officeDocument/2006/relationships/hyperlink" Target="http://online.zakon.kz/Document/?doc_id=35508127" TargetMode="External"/><Relationship Id="rId127" Type="http://schemas.openxmlformats.org/officeDocument/2006/relationships/hyperlink" Target="http://online.zakon.kz/Document/?doc_id=32518938" TargetMode="External"/><Relationship Id="rId262" Type="http://schemas.openxmlformats.org/officeDocument/2006/relationships/hyperlink" Target="http://online.zakon.kz/Document/?doc_id=34329053" TargetMode="Externa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63139" TargetMode="External"/><Relationship Id="rId52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025535" TargetMode="External"/><Relationship Id="rId78" Type="http://schemas.openxmlformats.org/officeDocument/2006/relationships/hyperlink" Target="http://online.zakon.kz/Document/?doc_id=30041359" TargetMode="External"/><Relationship Id="rId94" Type="http://schemas.openxmlformats.org/officeDocument/2006/relationships/hyperlink" Target="http://online.zakon.kz/Document/?doc_id=31224480" TargetMode="External"/><Relationship Id="rId99" Type="http://schemas.openxmlformats.org/officeDocument/2006/relationships/hyperlink" Target="http://online.zakon.kz/Document/?doc_id=30063139" TargetMode="External"/><Relationship Id="rId101" Type="http://schemas.openxmlformats.org/officeDocument/2006/relationships/hyperlink" Target="http://online.zakon.kz/Document/?doc_id=30448846" TargetMode="External"/><Relationship Id="rId122" Type="http://schemas.openxmlformats.org/officeDocument/2006/relationships/hyperlink" Target="http://online.zakon.kz/Document/?doc_id=30570235" TargetMode="External"/><Relationship Id="rId143" Type="http://schemas.openxmlformats.org/officeDocument/2006/relationships/hyperlink" Target="http://online.zakon.kz/Document/?doc_id=30565746" TargetMode="External"/><Relationship Id="rId148" Type="http://schemas.openxmlformats.org/officeDocument/2006/relationships/hyperlink" Target="http://online.zakon.kz/Document/?doc_id=31609921" TargetMode="External"/><Relationship Id="rId164" Type="http://schemas.openxmlformats.org/officeDocument/2006/relationships/hyperlink" Target="http://online.zakon.kz/Document/?doc_id=30063127" TargetMode="External"/><Relationship Id="rId169" Type="http://schemas.openxmlformats.org/officeDocument/2006/relationships/hyperlink" Target="http://online.zakon.kz/Document/?doc_id=33727630" TargetMode="External"/><Relationship Id="rId185" Type="http://schemas.openxmlformats.org/officeDocument/2006/relationships/hyperlink" Target="http://online.zakon.kz/Document/?doc_id=312285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180" Type="http://schemas.openxmlformats.org/officeDocument/2006/relationships/hyperlink" Target="http://online.zakon.kz/Document/?doc_id=30102625" TargetMode="External"/><Relationship Id="rId210" Type="http://schemas.openxmlformats.org/officeDocument/2006/relationships/hyperlink" Target="http://online.zakon.kz/Document/?doc_id=30102625" TargetMode="External"/><Relationship Id="rId215" Type="http://schemas.openxmlformats.org/officeDocument/2006/relationships/hyperlink" Target="http://online.zakon.kz/Document/?doc_id=30607174" TargetMode="External"/><Relationship Id="rId236" Type="http://schemas.openxmlformats.org/officeDocument/2006/relationships/hyperlink" Target="http://online.zakon.kz/Document/?doc_id=30570235" TargetMode="External"/><Relationship Id="rId257" Type="http://schemas.openxmlformats.org/officeDocument/2006/relationships/hyperlink" Target="http://online.zakon.kz/Document/?doc_id=31224480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0063127" TargetMode="External"/><Relationship Id="rId252" Type="http://schemas.openxmlformats.org/officeDocument/2006/relationships/hyperlink" Target="http://online.zakon.kz/Document/?doc_id=30063139" TargetMode="External"/><Relationship Id="rId47" Type="http://schemas.openxmlformats.org/officeDocument/2006/relationships/hyperlink" Target="http://online.zakon.kz/Document/?doc_id=31609921" TargetMode="External"/><Relationship Id="rId68" Type="http://schemas.openxmlformats.org/officeDocument/2006/relationships/hyperlink" Target="http://online.zakon.kz/Document/?doc_id=31898248" TargetMode="External"/><Relationship Id="rId89" Type="http://schemas.openxmlformats.org/officeDocument/2006/relationships/hyperlink" Target="http://online.zakon.kz/Document/?doc_id=31609921" TargetMode="External"/><Relationship Id="rId112" Type="http://schemas.openxmlformats.org/officeDocument/2006/relationships/hyperlink" Target="http://online.zakon.kz/Document/?doc_id=30448496" TargetMode="External"/><Relationship Id="rId133" Type="http://schemas.openxmlformats.org/officeDocument/2006/relationships/hyperlink" Target="http://online.zakon.kz/Document/?doc_id=30570235" TargetMode="External"/><Relationship Id="rId154" Type="http://schemas.openxmlformats.org/officeDocument/2006/relationships/hyperlink" Target="http://online.zakon.kz/Document/?doc_id=33727630" TargetMode="External"/><Relationship Id="rId175" Type="http://schemas.openxmlformats.org/officeDocument/2006/relationships/hyperlink" Target="http://online.zakon.kz/Document/?doc_id=1013880" TargetMode="External"/><Relationship Id="rId196" Type="http://schemas.openxmlformats.org/officeDocument/2006/relationships/hyperlink" Target="http://online.zakon.kz/Document/?doc_id=30102625" TargetMode="External"/><Relationship Id="rId200" Type="http://schemas.openxmlformats.org/officeDocument/2006/relationships/hyperlink" Target="http://online.zakon.kz/Document/?doc_id=30102625" TargetMode="External"/><Relationship Id="rId16" Type="http://schemas.openxmlformats.org/officeDocument/2006/relationships/hyperlink" Target="http://online.zakon.kz/Document/?doc_id=30565746" TargetMode="External"/><Relationship Id="rId221" Type="http://schemas.openxmlformats.org/officeDocument/2006/relationships/hyperlink" Target="http://online.zakon.kz/Document/?doc_id=30063127" TargetMode="External"/><Relationship Id="rId242" Type="http://schemas.openxmlformats.org/officeDocument/2006/relationships/hyperlink" Target="http://online.zakon.kz/Document/?doc_id=30102625" TargetMode="External"/><Relationship Id="rId263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0565746" TargetMode="External"/><Relationship Id="rId58" Type="http://schemas.openxmlformats.org/officeDocument/2006/relationships/hyperlink" Target="http://online.zakon.kz/Document/?doc_id=31645319" TargetMode="External"/><Relationship Id="rId79" Type="http://schemas.openxmlformats.org/officeDocument/2006/relationships/hyperlink" Target="http://online.zakon.kz/Document/?doc_id=30041679" TargetMode="External"/><Relationship Id="rId102" Type="http://schemas.openxmlformats.org/officeDocument/2006/relationships/hyperlink" Target="http://online.zakon.kz/Document/?doc_id=30914768" TargetMode="External"/><Relationship Id="rId123" Type="http://schemas.openxmlformats.org/officeDocument/2006/relationships/hyperlink" Target="http://online.zakon.kz/Document/?doc_id=30063127" TargetMode="External"/><Relationship Id="rId144" Type="http://schemas.openxmlformats.org/officeDocument/2006/relationships/hyperlink" Target="http://online.zakon.kz/Document/?doc_id=30570235" TargetMode="External"/><Relationship Id="rId90" Type="http://schemas.openxmlformats.org/officeDocument/2006/relationships/hyperlink" Target="http://online.zakon.kz/Document/?doc_id=30063127" TargetMode="External"/><Relationship Id="rId165" Type="http://schemas.openxmlformats.org/officeDocument/2006/relationships/hyperlink" Target="http://online.zakon.kz/Document/?doc_id=30063139" TargetMode="External"/><Relationship Id="rId186" Type="http://schemas.openxmlformats.org/officeDocument/2006/relationships/hyperlink" Target="http://online.zakon.kz/Document/?doc_id=30063127" TargetMode="External"/><Relationship Id="rId211" Type="http://schemas.openxmlformats.org/officeDocument/2006/relationships/hyperlink" Target="http://online.zakon.kz/Document/?doc_id=30102814" TargetMode="External"/><Relationship Id="rId232" Type="http://schemas.openxmlformats.org/officeDocument/2006/relationships/hyperlink" Target="http://online.zakon.kz/Document/?doc_id=30063139" TargetMode="External"/><Relationship Id="rId253" Type="http://schemas.openxmlformats.org/officeDocument/2006/relationships/hyperlink" Target="http://online.zakon.kz/Document/?doc_id=30102625" TargetMode="External"/><Relationship Id="rId27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30041359" TargetMode="External"/><Relationship Id="rId69" Type="http://schemas.openxmlformats.org/officeDocument/2006/relationships/hyperlink" Target="http://online.zakon.kz/Document/?doc_id=36822148" TargetMode="External"/><Relationship Id="rId113" Type="http://schemas.openxmlformats.org/officeDocument/2006/relationships/hyperlink" Target="http://online.zakon.kz/Document/?doc_id=30448846" TargetMode="External"/><Relationship Id="rId134" Type="http://schemas.openxmlformats.org/officeDocument/2006/relationships/hyperlink" Target="http://online.zakon.kz/Document/?doc_id=30565746" TargetMode="External"/><Relationship Id="rId80" Type="http://schemas.openxmlformats.org/officeDocument/2006/relationships/hyperlink" Target="http://online.zakon.kz/Document/?doc_id=30063127" TargetMode="External"/><Relationship Id="rId155" Type="http://schemas.openxmlformats.org/officeDocument/2006/relationships/hyperlink" Target="http://online.zakon.kz/Document/?doc_id=30063127" TargetMode="External"/><Relationship Id="rId176" Type="http://schemas.openxmlformats.org/officeDocument/2006/relationships/hyperlink" Target="http://online.zakon.kz/Document/?doc_id=30063127" TargetMode="External"/><Relationship Id="rId197" Type="http://schemas.openxmlformats.org/officeDocument/2006/relationships/hyperlink" Target="http://online.zakon.kz/Document/?doc_id=32578940" TargetMode="External"/><Relationship Id="rId201" Type="http://schemas.openxmlformats.org/officeDocument/2006/relationships/hyperlink" Target="http://online.zakon.kz/Document/?doc_id=30102814" TargetMode="External"/><Relationship Id="rId222" Type="http://schemas.openxmlformats.org/officeDocument/2006/relationships/hyperlink" Target="http://online.zakon.kz/Document/?doc_id=1013880" TargetMode="External"/><Relationship Id="rId243" Type="http://schemas.openxmlformats.org/officeDocument/2006/relationships/hyperlink" Target="http://online.zakon.kz/Document/?doc_id=30102814" TargetMode="External"/><Relationship Id="rId264" Type="http://schemas.openxmlformats.org/officeDocument/2006/relationships/header" Target="header1.xml"/><Relationship Id="rId17" Type="http://schemas.openxmlformats.org/officeDocument/2006/relationships/hyperlink" Target="http://online.zakon.kz/Document/?doc_id=30570235" TargetMode="External"/><Relationship Id="rId38" Type="http://schemas.openxmlformats.org/officeDocument/2006/relationships/hyperlink" Target="http://online.zakon.kz/Document/?doc_id=30570235" TargetMode="External"/><Relationship Id="rId59" Type="http://schemas.openxmlformats.org/officeDocument/2006/relationships/hyperlink" Target="http://online.zakon.kz/Document/?doc_id=31639969" TargetMode="External"/><Relationship Id="rId103" Type="http://schemas.openxmlformats.org/officeDocument/2006/relationships/hyperlink" Target="http://online.zakon.kz/Document/?doc_id=30917193" TargetMode="External"/><Relationship Id="rId124" Type="http://schemas.openxmlformats.org/officeDocument/2006/relationships/hyperlink" Target="http://online.zakon.kz/Document/?doc_id=30063139" TargetMode="External"/><Relationship Id="rId70" Type="http://schemas.openxmlformats.org/officeDocument/2006/relationships/hyperlink" Target="http://online.zakon.kz/Document/?doc_id=36822148" TargetMode="External"/><Relationship Id="rId91" Type="http://schemas.openxmlformats.org/officeDocument/2006/relationships/hyperlink" Target="http://online.zakon.kz/Document/?doc_id=31757123" TargetMode="External"/><Relationship Id="rId145" Type="http://schemas.openxmlformats.org/officeDocument/2006/relationships/hyperlink" Target="http://online.zakon.kz/Document/?doc_id=30605555" TargetMode="External"/><Relationship Id="rId166" Type="http://schemas.openxmlformats.org/officeDocument/2006/relationships/hyperlink" Target="http://online.zakon.kz/Document/?doc_id=31534505" TargetMode="External"/><Relationship Id="rId187" Type="http://schemas.openxmlformats.org/officeDocument/2006/relationships/hyperlink" Target="http://online.zakon.kz/Document/?doc_id=3006313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565746" TargetMode="External"/><Relationship Id="rId233" Type="http://schemas.openxmlformats.org/officeDocument/2006/relationships/hyperlink" Target="http://online.zakon.kz/Document/?doc_id=30102625" TargetMode="External"/><Relationship Id="rId254" Type="http://schemas.openxmlformats.org/officeDocument/2006/relationships/hyperlink" Target="http://online.zakon.kz/Document/?doc_id=30102814" TargetMode="External"/><Relationship Id="rId28" Type="http://schemas.openxmlformats.org/officeDocument/2006/relationships/hyperlink" Target="http://online.zakon.kz/Document/?doc_id=1021136" TargetMode="External"/><Relationship Id="rId49" Type="http://schemas.openxmlformats.org/officeDocument/2006/relationships/hyperlink" Target="http://online.zakon.kz/Document/?doc_id=30041679" TargetMode="External"/><Relationship Id="rId114" Type="http://schemas.openxmlformats.org/officeDocument/2006/relationships/hyperlink" Target="http://online.zakon.kz/Document/?doc_id=355081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6539</Words>
  <Characters>66226</Characters>
  <Application>Microsoft Office Word</Application>
  <DocSecurity>0</DocSecurity>
  <Lines>551</Lines>
  <Paragraphs>145</Paragraphs>
  <ScaleCrop>false</ScaleCrop>
  <Company>SPecialiST RePack</Company>
  <LinksUpToDate>false</LinksUpToDate>
  <CharactersWithSpaces>72620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10 МАРТА 2004 ГОДА № 53...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2024-04-30T13:38:00Z</dcterms:created>
  <dcterms:modified xsi:type="dcterms:W3CDTF">2024-04-30T13:38:00Z</dcterms:modified>
</cp:coreProperties>
</file>