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BC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21 февраля 2019 года № 11-ФЗ «О внесении изменений в Федеральный закон «Об объектах культурного наследия (памятниках истории и культуры) народов Российской Федерации»</w:t>
      </w:r>
    </w:p>
    <w:p w:rsidR="00000000" w:rsidRDefault="00ED7BC1">
      <w:r>
        <w:t> </w:t>
      </w:r>
    </w:p>
    <w:p w:rsidR="00000000" w:rsidRDefault="00ED7BC1">
      <w:pPr>
        <w:ind w:firstLine="397"/>
        <w:jc w:val="both"/>
      </w:pPr>
      <w:r>
        <w:rPr>
          <w:rStyle w:val="s0"/>
        </w:rPr>
        <w:t>Опубликован: «Российская газета» от 22.02.2019 г., № 40 (Федеральный выпуск)</w:t>
      </w:r>
    </w:p>
    <w:p w:rsidR="00000000" w:rsidRDefault="00ED7BC1">
      <w:pPr>
        <w:ind w:firstLine="397"/>
        <w:jc w:val="both"/>
      </w:pPr>
      <w:r>
        <w:rPr>
          <w:rStyle w:val="s0"/>
        </w:rPr>
        <w:t> </w:t>
      </w:r>
    </w:p>
    <w:p w:rsidR="00000000" w:rsidRDefault="00ED7BC1">
      <w:pPr>
        <w:ind w:firstLine="397"/>
        <w:jc w:val="both"/>
      </w:pPr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BC1" w:rsidRDefault="00ED7BC1" w:rsidP="00ED7BC1">
      <w:r>
        <w:separator/>
      </w:r>
    </w:p>
  </w:endnote>
  <w:endnote w:type="continuationSeparator" w:id="0">
    <w:p w:rsidR="00ED7BC1" w:rsidRDefault="00ED7BC1" w:rsidP="00ED7BC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BC1" w:rsidRDefault="00ED7BC1" w:rsidP="00ED7BC1">
      <w:r>
        <w:separator/>
      </w:r>
    </w:p>
  </w:footnote>
  <w:footnote w:type="continuationSeparator" w:id="0">
    <w:p w:rsidR="00ED7BC1" w:rsidRDefault="00ED7BC1" w:rsidP="00ED7BC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 w:rsidP="00ED7B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BC1" w:rsidRPr="00ED7BC1" w:rsidRDefault="00ED7BC1" w:rsidP="00ED7BC1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21 февраля 2019 года № 11-ФЗ «О внесении изменений в Федеральный закон «Об объектах культурного наследия (памятниках истории и культуры) народов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BC1" w:rsidRDefault="00ED7BC1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BC1"/>
    <w:rsid w:val="00ED7B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D7B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7BC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D7B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D7BC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ED7BC1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7BC1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ED7BC1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ED7BC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</Words>
  <Characters>254</Characters>
  <Application>Microsoft Office Word</Application>
  <DocSecurity>0</DocSecurity>
  <Lines>2</Lines>
  <Paragraphs>1</Paragraphs>
  <ScaleCrop>false</ScaleCrop>
  <Company>SPecialiST RePack</Company>
  <LinksUpToDate>false</LinksUpToDate>
  <CharactersWithSpaces>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21 февраля 2019 года № 11-ФЗ «О внесении изменений в Федеральный закон «Об объектах культурного наследия (памятниках истории и культуры) народов Российской Федерации»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2024-05-03T09:08:00Z</dcterms:created>
  <dcterms:modified xsi:type="dcterms:W3CDTF">2024-05-03T09:08:00Z</dcterms:modified>
</cp:coreProperties>
</file>