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23E05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29 июня 2015 года № 180-ФЗ «О внесении изменений в Федеральный закон «О приватизации государственного и муниципального имущества»</w:t>
      </w:r>
    </w:p>
    <w:p w:rsidR="00000000" w:rsidRDefault="00A23E05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A23E05">
      <w:pPr>
        <w:ind w:firstLine="400"/>
        <w:jc w:val="both"/>
      </w:pPr>
      <w:r>
        <w:rPr>
          <w:rStyle w:val="s0"/>
        </w:rPr>
        <w:t xml:space="preserve">Опубликован: «Российская газета» от 03.07.2015 г., № 6715 (Федеральный выпуск) </w:t>
      </w:r>
    </w:p>
    <w:p w:rsidR="00000000" w:rsidRDefault="00A23E05">
      <w: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E05" w:rsidRDefault="00A23E05" w:rsidP="00A23E05">
      <w:r>
        <w:separator/>
      </w:r>
    </w:p>
  </w:endnote>
  <w:endnote w:type="continuationSeparator" w:id="0">
    <w:p w:rsidR="00A23E05" w:rsidRDefault="00A23E05" w:rsidP="00A2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05" w:rsidRDefault="00A23E0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05" w:rsidRDefault="00A23E0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05" w:rsidRDefault="00A23E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E05" w:rsidRDefault="00A23E05" w:rsidP="00A23E05">
      <w:r>
        <w:separator/>
      </w:r>
    </w:p>
  </w:footnote>
  <w:footnote w:type="continuationSeparator" w:id="0">
    <w:p w:rsidR="00A23E05" w:rsidRDefault="00A23E05" w:rsidP="00A23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05" w:rsidRDefault="00A23E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05" w:rsidRDefault="00A23E05" w:rsidP="00A23E05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23E05" w:rsidRPr="00A23E05" w:rsidRDefault="00A23E05" w:rsidP="00A23E05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ФЕДЕРАЛЬНЫЙ ЗАКОН РОССИЙСКОЙ ФЕДЕРАЦИИ ОТ 29.06.2015 № 180-ФЗ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05" w:rsidRDefault="00A23E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23E05"/>
    <w:rsid w:val="00A2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A23E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3E05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3E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3E0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A23E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3E05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3E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3E0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223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ФЕДЕРАЛЬНЫЙ ЗАКОН РОССИЙСКОЙ ФЕДЕРАЦИИ ОТ 29.06.2015 № 180-ФЗ (©Paragraph 2023)</dc:title>
  <dc:subject/>
  <dc:creator>Сергей М</dc:creator>
  <cp:keywords/>
  <dc:description/>
  <cp:lastModifiedBy>Сергей М</cp:lastModifiedBy>
  <cp:revision>2</cp:revision>
  <dcterms:created xsi:type="dcterms:W3CDTF">2023-11-18T18:38:00Z</dcterms:created>
  <dcterms:modified xsi:type="dcterms:W3CDTF">2023-11-18T18:38:00Z</dcterms:modified>
</cp:coreProperties>
</file>