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6389">
      <w:pPr>
        <w:jc w:val="center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18 июня 2013 года № 229</w:t>
      </w:r>
      <w:r>
        <w:rPr>
          <w:b/>
          <w:bCs/>
        </w:rPr>
        <w:br/>
      </w:r>
      <w:r>
        <w:rPr>
          <w:rStyle w:val="s1"/>
        </w:rPr>
        <w:t>Об утверждении типовых правил деятельности видов организаций образования для детей-сирот и детей, оставшихся без попечения родителей</w:t>
      </w:r>
    </w:p>
    <w:p w:rsidR="00000000" w:rsidRDefault="001C638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20.07.2015 г.)</w:t>
      </w:r>
    </w:p>
    <w:p w:rsidR="00000000" w:rsidRDefault="001C6389">
      <w:pPr>
        <w:ind w:firstLine="400"/>
        <w:jc w:val="both"/>
      </w:pPr>
      <w:r>
        <w:t> </w:t>
      </w:r>
    </w:p>
    <w:p w:rsidR="00000000" w:rsidRDefault="001C6389">
      <w:pPr>
        <w:jc w:val="both"/>
      </w:pPr>
      <w:r>
        <w:rPr>
          <w:rStyle w:val="s3"/>
        </w:rPr>
        <w:t>Данная редакция действовала до внесения изменений от 25 мая 2017 года</w:t>
      </w:r>
    </w:p>
    <w:p w:rsidR="00000000" w:rsidRDefault="001C6389">
      <w:pPr>
        <w:ind w:firstLine="400"/>
        <w:jc w:val="both"/>
      </w:pPr>
      <w:r>
        <w:t> </w:t>
      </w:r>
    </w:p>
    <w:p w:rsidR="00000000" w:rsidRDefault="001C638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5004405" w:history="1">
        <w:r>
          <w:rPr>
            <w:rStyle w:val="a3"/>
          </w:rPr>
          <w:t>подпунктом 44-5)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C6389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1C6389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детских домов, согласно приложению 1 к настоящему приказу;</w:t>
      </w:r>
    </w:p>
    <w:p w:rsidR="00000000" w:rsidRDefault="001C6389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детских домов для детей-сирот и детей, оставшихся без попечения родителей, с ограничен</w:t>
      </w:r>
      <w:r>
        <w:rPr>
          <w:rStyle w:val="s0"/>
        </w:rPr>
        <w:t>ными возможностями, согласно приложению 2 к настоящему приказу;</w:t>
      </w:r>
    </w:p>
    <w:p w:rsidR="00000000" w:rsidRDefault="001C6389">
      <w:pPr>
        <w:ind w:firstLine="400"/>
        <w:jc w:val="both"/>
      </w:pPr>
      <w:r>
        <w:rPr>
          <w:rStyle w:val="s0"/>
        </w:rPr>
        <w:t xml:space="preserve">3) </w:t>
      </w:r>
      <w:hyperlink r:id="rId11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школ-интернатов для детей-сирот и детей, оставшихся без попечения родителей, согласно приложени</w:t>
      </w:r>
      <w:r>
        <w:rPr>
          <w:rStyle w:val="s0"/>
        </w:rPr>
        <w:t>ю 3 к настоящему приказу;</w:t>
      </w:r>
    </w:p>
    <w:p w:rsidR="00000000" w:rsidRDefault="001C6389">
      <w:pPr>
        <w:ind w:firstLine="400"/>
        <w:jc w:val="both"/>
      </w:pPr>
      <w:r>
        <w:rPr>
          <w:rStyle w:val="s0"/>
        </w:rPr>
        <w:t xml:space="preserve">4) </w:t>
      </w:r>
      <w:hyperlink r:id="rId12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приютов, согласно приложению 4 к настоящему приказу;</w:t>
      </w:r>
    </w:p>
    <w:p w:rsidR="00000000" w:rsidRDefault="001C6389">
      <w:pPr>
        <w:ind w:firstLine="400"/>
        <w:jc w:val="both"/>
      </w:pPr>
      <w:r>
        <w:rPr>
          <w:rStyle w:val="s0"/>
        </w:rPr>
        <w:t>5).</w:t>
      </w:r>
      <w:hyperlink r:id="rId13" w:history="1">
        <w:r>
          <w:rPr>
            <w:rStyle w:val="a3"/>
          </w:rPr>
          <w:t>Типовые прав</w:t>
        </w:r>
        <w:r>
          <w:rPr>
            <w:rStyle w:val="a3"/>
          </w:rPr>
          <w:t>ила</w:t>
        </w:r>
      </w:hyperlink>
      <w:r>
        <w:rPr>
          <w:rStyle w:val="s0"/>
        </w:rPr>
        <w:t xml:space="preserve"> деятельности детских домов семейного типа, согласно приложению 5 к настоящему приказу;</w:t>
      </w:r>
    </w:p>
    <w:p w:rsidR="00000000" w:rsidRDefault="001C6389">
      <w:pPr>
        <w:ind w:firstLine="400"/>
        <w:jc w:val="both"/>
      </w:pPr>
      <w:r>
        <w:rPr>
          <w:rStyle w:val="s0"/>
        </w:rPr>
        <w:t xml:space="preserve">6) </w:t>
      </w:r>
      <w:hyperlink r:id="rId14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содержания несовершеннолетних в Центрах адаптации несовершеннолетних, согласно пр</w:t>
      </w:r>
      <w:r>
        <w:rPr>
          <w:rStyle w:val="s0"/>
        </w:rPr>
        <w:t>иложению 6 к настоящему приказу.</w:t>
      </w:r>
    </w:p>
    <w:p w:rsidR="00000000" w:rsidRDefault="001C6389">
      <w:pPr>
        <w:ind w:firstLine="400"/>
        <w:jc w:val="both"/>
      </w:pPr>
      <w:r>
        <w:rPr>
          <w:rStyle w:val="s0"/>
        </w:rPr>
        <w:t>2. Комитету по охране прав детей (Шер Р.П.):</w:t>
      </w:r>
    </w:p>
    <w:p w:rsidR="00000000" w:rsidRDefault="001C6389">
      <w:pPr>
        <w:ind w:firstLine="400"/>
        <w:jc w:val="both"/>
      </w:pPr>
      <w:r>
        <w:rPr>
          <w:rStyle w:val="s0"/>
        </w:rPr>
        <w:t xml:space="preserve">1) обеспечить в установленном законодательством порядке государственную </w:t>
      </w:r>
      <w:hyperlink r:id="rId15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</w:t>
      </w:r>
      <w:r>
        <w:rPr>
          <w:rStyle w:val="s0"/>
        </w:rPr>
        <w:t>стве юстиции Республики Казахстан;</w:t>
      </w:r>
    </w:p>
    <w:p w:rsidR="00000000" w:rsidRDefault="001C6389">
      <w:pPr>
        <w:ind w:firstLine="400"/>
        <w:jc w:val="both"/>
      </w:pPr>
      <w:r>
        <w:rPr>
          <w:rStyle w:val="s0"/>
        </w:rPr>
        <w:t>2) после прохождения государственной регистрации опубликовать настоящий приказ в средствах массовой информации;</w:t>
      </w:r>
    </w:p>
    <w:p w:rsidR="00000000" w:rsidRDefault="001C6389">
      <w:pPr>
        <w:ind w:firstLine="400"/>
        <w:jc w:val="both"/>
      </w:pPr>
      <w:r>
        <w:rPr>
          <w:rStyle w:val="s0"/>
        </w:rPr>
        <w:t>3) довести настоящий приказ до сведения организаций образования для детей-сирот и детей, оставшихся без попеч</w:t>
      </w:r>
      <w:r>
        <w:rPr>
          <w:rStyle w:val="s0"/>
        </w:rPr>
        <w:t>ения родителей.</w:t>
      </w:r>
    </w:p>
    <w:p w:rsidR="00000000" w:rsidRDefault="001C6389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16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образования и науки Республики Казахстан от 10 января 2011 года № 1 «Об утверждении Правил содержания несовершеннолетних в Центрах адаптации несовершеннолетних» (зарегистрированный в Реестре государственной регистрации нормативных правовых актов Р</w:t>
      </w:r>
      <w:r>
        <w:rPr>
          <w:rStyle w:val="s0"/>
        </w:rPr>
        <w:t>еспублики Казахстан 14 января 2011 года под № 6734), опубликованный в газете «Казахстанская правда» от 12 мая 2011 года № 153 (26574).</w:t>
      </w:r>
    </w:p>
    <w:p w:rsidR="00000000" w:rsidRDefault="001C6389">
      <w:pPr>
        <w:ind w:firstLine="400"/>
        <w:jc w:val="both"/>
      </w:pPr>
      <w:r>
        <w:rPr>
          <w:rStyle w:val="s0"/>
        </w:rPr>
        <w:t>4. Контроль за исполнением данного приказа возложить на вице-министра образования и науки Абенова М. А.</w:t>
      </w:r>
    </w:p>
    <w:p w:rsidR="00000000" w:rsidRDefault="001C6389">
      <w:pPr>
        <w:ind w:firstLine="400"/>
        <w:jc w:val="both"/>
      </w:pPr>
      <w:r>
        <w:rPr>
          <w:rStyle w:val="s0"/>
        </w:rPr>
        <w:t>5. Настоящий прик</w:t>
      </w:r>
      <w:r>
        <w:rPr>
          <w:rStyle w:val="s0"/>
        </w:rPr>
        <w:t xml:space="preserve">аз вводится в действие по истечении десяти календарных дней после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1C6389">
      <w:pPr>
        <w:ind w:firstLine="400"/>
        <w:jc w:val="both"/>
      </w:pPr>
      <w:r>
        <w:rPr>
          <w:rStyle w:val="s0"/>
        </w:rPr>
        <w:t> </w:t>
      </w:r>
    </w:p>
    <w:p w:rsidR="00000000" w:rsidRDefault="001C6389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6389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6389">
            <w:pPr>
              <w:jc w:val="right"/>
            </w:pPr>
            <w:r>
              <w:rPr>
                <w:rStyle w:val="s0"/>
                <w:b/>
                <w:bCs/>
              </w:rPr>
              <w:t>Б. Жумагулов</w:t>
            </w:r>
          </w:p>
        </w:tc>
      </w:tr>
    </w:tbl>
    <w:p w:rsidR="00000000" w:rsidRDefault="001C6389">
      <w:pPr>
        <w:pStyle w:val="a5"/>
        <w:jc w:val="right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389" w:rsidRDefault="001C6389" w:rsidP="001C6389">
      <w:r>
        <w:separator/>
      </w:r>
    </w:p>
  </w:endnote>
  <w:endnote w:type="continuationSeparator" w:id="0">
    <w:p w:rsidR="001C6389" w:rsidRDefault="001C6389" w:rsidP="001C6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389" w:rsidRDefault="001C63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389" w:rsidRDefault="001C63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389" w:rsidRDefault="001C63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389" w:rsidRDefault="001C6389" w:rsidP="001C6389">
      <w:r>
        <w:separator/>
      </w:r>
    </w:p>
  </w:footnote>
  <w:footnote w:type="continuationSeparator" w:id="0">
    <w:p w:rsidR="001C6389" w:rsidRDefault="001C6389" w:rsidP="001C63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389" w:rsidRDefault="001C63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389" w:rsidRDefault="001C6389" w:rsidP="001C63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6389" w:rsidRPr="001C6389" w:rsidRDefault="001C6389" w:rsidP="001C63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ОБРАЗОВАНИЯ И НАУКИ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389" w:rsidRDefault="001C63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6389"/>
    <w:rsid w:val="001C6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1C63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3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3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3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1C63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3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3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3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747" TargetMode="External"/><Relationship Id="rId13" Type="http://schemas.openxmlformats.org/officeDocument/2006/relationships/hyperlink" Target="http://online.zakon.kz/Document/?doc_id=3142070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420669" TargetMode="External"/><Relationship Id="rId12" Type="http://schemas.openxmlformats.org/officeDocument/2006/relationships/hyperlink" Target="http://online.zakon.kz/Document/?doc_id=31420699" TargetMode="External"/><Relationship Id="rId17" Type="http://schemas.openxmlformats.org/officeDocument/2006/relationships/hyperlink" Target="http://online.zakon.kz/Document/?doc_id=3142066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3117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069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066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42069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0696" TargetMode="External"/><Relationship Id="rId14" Type="http://schemas.openxmlformats.org/officeDocument/2006/relationships/hyperlink" Target="http://online.zakon.kz/Document/?doc_id=3142070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2787</Characters>
  <Application>Microsoft Office Word</Application>
  <DocSecurity>0</DocSecurity>
  <Lines>23</Lines>
  <Paragraphs>6</Paragraphs>
  <ScaleCrop>false</ScaleCrop>
  <Company/>
  <LinksUpToDate>false</LinksUpToDate>
  <CharactersWithSpaces>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ОБРАЗОВАНИЯ И НАУКИ РЕСПУБЛИКИ КАЗАХС... (©Paragraph 2023)</dc:title>
  <dc:subject/>
  <dc:creator>Сергей М</dc:creator>
  <cp:keywords/>
  <dc:description/>
  <cp:lastModifiedBy>Сергей М</cp:lastModifiedBy>
  <cp:revision>2</cp:revision>
  <dcterms:created xsi:type="dcterms:W3CDTF">2023-11-09T23:38:00Z</dcterms:created>
  <dcterms:modified xsi:type="dcterms:W3CDTF">2023-11-09T23:38:00Z</dcterms:modified>
</cp:coreProperties>
</file>