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62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 августа 2021 года № ҚР ДСМ-72 «Об утверждении Санитарных правил «Санитарно-эпидемиологические требования к зданиям и сооружениям производственного назначения» (с изменениями по состоянию на 15.07.20</w:t>
      </w:r>
      <w:r>
        <w:rPr>
          <w:rStyle w:val="s0"/>
          <w:b/>
          <w:bCs/>
        </w:rPr>
        <w:t>24 г.)</w:t>
      </w:r>
    </w:p>
    <w:p w:rsidR="00000000" w:rsidRDefault="00B21625">
      <w:pPr>
        <w:pStyle w:val="pj"/>
      </w:pPr>
      <w:r>
        <w:rPr>
          <w:rStyle w:val="s0"/>
        </w:rPr>
        <w:t> </w:t>
      </w:r>
    </w:p>
    <w:p w:rsidR="00000000" w:rsidRDefault="00B2162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августа 2021 года под № 23852</w:t>
      </w:r>
    </w:p>
    <w:p w:rsidR="00000000" w:rsidRDefault="00B21625">
      <w:pPr>
        <w:pStyle w:val="pj"/>
      </w:pPr>
      <w:r>
        <w:rPr>
          <w:rStyle w:val="s0"/>
        </w:rPr>
        <w:t> </w:t>
      </w:r>
    </w:p>
    <w:p w:rsidR="00000000" w:rsidRDefault="00B21625">
      <w:pPr>
        <w:pStyle w:val="pj"/>
      </w:pPr>
      <w:r>
        <w:rPr>
          <w:rStyle w:val="s0"/>
        </w:rPr>
        <w:t xml:space="preserve">Опубликован: </w:t>
      </w:r>
      <w:hyperlink r:id="rId7" w:anchor="!/doc/157603/rus" w:history="1">
        <w:r>
          <w:rPr>
            <w:rStyle w:val="a4"/>
          </w:rPr>
          <w:t>ИС «Эталонный контрольный банк НПА РК в электронном виде» 10 августа 2021</w:t>
        </w:r>
      </w:hyperlink>
      <w:r>
        <w:rPr>
          <w:rStyle w:val="s0"/>
        </w:rPr>
        <w:t xml:space="preserve"> г.</w:t>
      </w:r>
    </w:p>
    <w:p w:rsidR="00000000" w:rsidRDefault="00B21625">
      <w:pPr>
        <w:pStyle w:val="pj"/>
      </w:pPr>
      <w:r>
        <w:rPr>
          <w:rStyle w:val="s0"/>
        </w:rPr>
        <w:t> </w:t>
      </w:r>
    </w:p>
    <w:p w:rsidR="00000000" w:rsidRDefault="00B21625">
      <w:pPr>
        <w:pStyle w:val="pj"/>
      </w:pPr>
      <w:r>
        <w:rPr>
          <w:rStyle w:val="s0"/>
        </w:rPr>
        <w:t>Внесены изменения:</w:t>
      </w:r>
    </w:p>
    <w:p w:rsidR="00000000" w:rsidRDefault="00B21625">
      <w:pPr>
        <w:pStyle w:val="pj"/>
      </w:pPr>
      <w:r>
        <w:rPr>
          <w:rStyle w:val="s0"/>
        </w:rPr>
        <w:t> </w:t>
      </w:r>
    </w:p>
    <w:p w:rsidR="00000000" w:rsidRDefault="00B21625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30.09.22 г. № ҚР ДСМ-108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октября 2022 г.);</w:t>
      </w:r>
    </w:p>
    <w:p w:rsidR="00000000" w:rsidRDefault="00B21625">
      <w:pPr>
        <w:pStyle w:val="pj"/>
      </w:pPr>
      <w:hyperlink r:id="rId10" w:anchor="sub_id=1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0"/>
        </w:rPr>
        <w:t>(</w:t>
      </w:r>
      <w:hyperlink r:id="rId11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г.);</w:t>
      </w:r>
    </w:p>
    <w:p w:rsidR="00000000" w:rsidRDefault="00B21625">
      <w:pPr>
        <w:pStyle w:val="pj"/>
      </w:pPr>
      <w:hyperlink r:id="rId12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28.06.24 г. №</w:t>
      </w:r>
      <w:r>
        <w:rPr>
          <w:rStyle w:val="s0"/>
        </w:rPr>
        <w:t xml:space="preserve"> 38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</w:t>
      </w:r>
    </w:p>
    <w:p w:rsidR="00000000" w:rsidRDefault="00B21625">
      <w:pPr>
        <w:pStyle w:val="pj"/>
      </w:pPr>
      <w:r>
        <w:rPr>
          <w:rStyle w:val="s0"/>
        </w:rPr>
        <w:t> </w:t>
      </w:r>
    </w:p>
    <w:p w:rsidR="00000000" w:rsidRDefault="00B21625">
      <w:pPr>
        <w:pStyle w:val="pj"/>
      </w:pPr>
      <w:r>
        <w:rPr>
          <w:rStyle w:val="s0"/>
        </w:rPr>
        <w:t>Предыдущие редакции:</w:t>
      </w:r>
    </w:p>
    <w:p w:rsidR="00000000" w:rsidRDefault="00B21625">
      <w:pPr>
        <w:pStyle w:val="pj"/>
      </w:pPr>
      <w:r>
        <w:rPr>
          <w:rStyle w:val="s0"/>
        </w:rPr>
        <w:t> </w:t>
      </w:r>
    </w:p>
    <w:p w:rsidR="00000000" w:rsidRDefault="00B2162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30.09.22 г.</w:t>
      </w:r>
    </w:p>
    <w:p w:rsidR="00000000" w:rsidRDefault="00B2162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</w:t>
      </w:r>
    </w:p>
    <w:p w:rsidR="00000000" w:rsidRDefault="00B2162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</w:t>
      </w:r>
      <w:r>
        <w:t xml:space="preserve"> </w:t>
      </w:r>
      <w:r>
        <w:rPr>
          <w:rStyle w:val="s0"/>
        </w:rPr>
        <w:t xml:space="preserve">28.06.24 </w:t>
      </w:r>
      <w:r>
        <w:t>г.</w:t>
      </w:r>
    </w:p>
    <w:p w:rsidR="00000000" w:rsidRDefault="00B21625">
      <w:pPr>
        <w:pStyle w:val="pj"/>
      </w:pPr>
      <w:r>
        <w:t> </w:t>
      </w:r>
    </w:p>
    <w:p w:rsidR="00000000" w:rsidRDefault="00B21625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625" w:rsidRDefault="00B21625" w:rsidP="00B21625">
      <w:r>
        <w:separator/>
      </w:r>
    </w:p>
  </w:endnote>
  <w:endnote w:type="continuationSeparator" w:id="0">
    <w:p w:rsidR="00B21625" w:rsidRDefault="00B21625" w:rsidP="00B21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625" w:rsidRDefault="00B216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625" w:rsidRDefault="00B216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625" w:rsidRDefault="00B216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625" w:rsidRDefault="00B21625" w:rsidP="00B21625">
      <w:r>
        <w:separator/>
      </w:r>
    </w:p>
  </w:footnote>
  <w:footnote w:type="continuationSeparator" w:id="0">
    <w:p w:rsidR="00B21625" w:rsidRDefault="00B21625" w:rsidP="00B216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625" w:rsidRDefault="00B216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625" w:rsidRDefault="00B21625" w:rsidP="00B216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625" w:rsidRPr="00B21625" w:rsidRDefault="00B21625" w:rsidP="00B216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 августа 2021 года № ҚР ДСМ-72 «Об утверждении Санитарных правил «Санитарно-эпидемиологические требования к зданиям и сооружениям производственного назначения» (с изменениями по состоянию на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625" w:rsidRDefault="00B216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625"/>
    <w:rsid w:val="00B21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6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6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6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6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6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6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6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6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42439" TargetMode="External"/><Relationship Id="rId13" Type="http://schemas.openxmlformats.org/officeDocument/2006/relationships/hyperlink" Target="http://online.zakon.kz/Document/?doc_id=3378743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78743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2111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1626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2881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41626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42439" TargetMode="External"/><Relationship Id="rId14" Type="http://schemas.openxmlformats.org/officeDocument/2006/relationships/hyperlink" Target="http://online.zakon.kz/Document/?doc_id=3398597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1631</Characters>
  <Application>Microsoft Office Word</Application>
  <DocSecurity>0</DocSecurity>
  <Lines>13</Lines>
  <Paragraphs>3</Paragraphs>
  <ScaleCrop>false</ScaleCrop>
  <Company/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2024-09-13T06:45:00Z</dcterms:created>
  <dcterms:modified xsi:type="dcterms:W3CDTF">2024-09-13T06:45:00Z</dcterms:modified>
</cp:coreProperties>
</file>