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7994">
      <w:pPr>
        <w:jc w:val="center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Об исполнении полномочий Президента Республики Казахстан</w:t>
      </w:r>
    </w:p>
    <w:p w:rsidR="00000000" w:rsidRDefault="00557994">
      <w:r>
        <w:rPr>
          <w:rStyle w:val="s0"/>
        </w:rPr>
        <w:t> </w:t>
      </w:r>
    </w:p>
    <w:p w:rsidR="00000000" w:rsidRDefault="00557994">
      <w:pPr>
        <w:ind w:firstLine="397"/>
        <w:jc w:val="both"/>
      </w:pP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557994">
      <w:pPr>
        <w:ind w:firstLine="397"/>
        <w:jc w:val="both"/>
      </w:pPr>
      <w:r>
        <w:rPr>
          <w:rStyle w:val="s0"/>
        </w:rPr>
        <w:t xml:space="preserve">1. В соответствии с </w:t>
      </w:r>
      <w:hyperlink r:id="rId7" w:anchor="sub_id=420300" w:history="1">
        <w:r>
          <w:rPr>
            <w:rStyle w:val="a4"/>
          </w:rPr>
          <w:t>пунктом 3 статьи 42</w:t>
        </w:r>
      </w:hyperlink>
      <w:r>
        <w:rPr>
          <w:rStyle w:val="s0"/>
        </w:rPr>
        <w:t xml:space="preserve"> </w:t>
      </w:r>
      <w:r>
        <w:rPr>
          <w:rStyle w:val="s0"/>
        </w:rPr>
        <w:t>Конституции Республики Казахстан прекращаю с 20 марта 2019 года исполнение полномочий Президента Республики Казахстан.</w:t>
      </w:r>
    </w:p>
    <w:p w:rsidR="00000000" w:rsidRDefault="00557994">
      <w:pPr>
        <w:ind w:firstLine="397"/>
        <w:jc w:val="both"/>
      </w:pPr>
      <w:r>
        <w:rPr>
          <w:rStyle w:val="s0"/>
        </w:rPr>
        <w:t xml:space="preserve">2. В соответствии с </w:t>
      </w:r>
      <w:hyperlink r:id="rId8" w:anchor="sub_id=480000" w:history="1">
        <w:r>
          <w:rPr>
            <w:rStyle w:val="a4"/>
          </w:rPr>
          <w:t>пунктом 1 статьи 48</w:t>
        </w:r>
      </w:hyperlink>
      <w:r>
        <w:rPr>
          <w:rStyle w:val="s0"/>
        </w:rPr>
        <w:t xml:space="preserve"> Конституции Ре</w:t>
      </w:r>
      <w:r>
        <w:rPr>
          <w:rStyle w:val="s0"/>
        </w:rPr>
        <w:t>спублики Казахстан полномочия Президента Республики Казахстан на оставшийся срок переходят к Председателю Сената Республики Казахстан с момента принесения присяги народу Казахстана.</w:t>
      </w:r>
    </w:p>
    <w:p w:rsidR="00000000" w:rsidRDefault="00557994">
      <w:pPr>
        <w:ind w:firstLine="397"/>
        <w:jc w:val="both"/>
      </w:pPr>
      <w:r>
        <w:rPr>
          <w:rStyle w:val="s0"/>
        </w:rPr>
        <w:t xml:space="preserve">3. В соответствии с </w:t>
      </w:r>
      <w:hyperlink r:id="rId9" w:anchor="sub_id=420200" w:history="1">
        <w:r>
          <w:rPr>
            <w:rStyle w:val="a4"/>
          </w:rPr>
          <w:t>пунктом 2 статьи 42</w:t>
        </w:r>
      </w:hyperlink>
      <w:r>
        <w:rPr>
          <w:rStyle w:val="s0"/>
        </w:rPr>
        <w:t xml:space="preserve"> Конституции Республики Казахстан по согласованию с Центральной избирательной комиссией Республики Казахстан провести церемонию принесения присяги народу Казахстана вступающим в должность Президентом Республи</w:t>
      </w:r>
      <w:r>
        <w:rPr>
          <w:rStyle w:val="s0"/>
        </w:rPr>
        <w:t>ки Казахстан на совместном заседании Палат Парламента Республики Казахстан в 12 часов 00 минут 20 марта 2019 года.</w:t>
      </w:r>
    </w:p>
    <w:p w:rsidR="00000000" w:rsidRDefault="00557994">
      <w:pPr>
        <w:ind w:firstLine="397"/>
        <w:jc w:val="both"/>
      </w:pPr>
      <w:r>
        <w:rPr>
          <w:rStyle w:val="s0"/>
        </w:rPr>
        <w:t>4. Настоящий Указ вводится в действие с момента подписания.</w:t>
      </w:r>
    </w:p>
    <w:p w:rsidR="00000000" w:rsidRDefault="00557994">
      <w:pPr>
        <w:ind w:firstLine="397"/>
        <w:jc w:val="both"/>
      </w:pPr>
      <w:r>
        <w:rPr>
          <w:rStyle w:val="s0"/>
        </w:rPr>
        <w:t> </w:t>
      </w:r>
    </w:p>
    <w:p w:rsidR="00000000" w:rsidRDefault="00557994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994">
            <w:pPr>
              <w:ind w:firstLine="459"/>
            </w:pPr>
            <w:r>
              <w:rPr>
                <w:b/>
                <w:bCs/>
                <w:lang w:val="en-US"/>
              </w:rPr>
              <w:t>  </w:t>
            </w:r>
            <w:r>
              <w:rPr>
                <w:b/>
                <w:bCs/>
              </w:rPr>
              <w:t>Президент</w:t>
            </w:r>
          </w:p>
          <w:p w:rsidR="00000000" w:rsidRDefault="00557994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994">
            <w:r>
              <w:rPr>
                <w:b/>
                <w:bCs/>
              </w:rPr>
              <w:t> </w:t>
            </w:r>
          </w:p>
          <w:p w:rsidR="00000000" w:rsidRDefault="00557994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57994">
      <w:pPr>
        <w:ind w:firstLine="397"/>
        <w:jc w:val="both"/>
      </w:pPr>
      <w:r>
        <w:t> </w:t>
      </w:r>
    </w:p>
    <w:p w:rsidR="00000000" w:rsidRDefault="00557994">
      <w:r>
        <w:rPr>
          <w:rStyle w:val="s0"/>
        </w:rPr>
        <w:t>Астана, Акорда, 19 мар</w:t>
      </w:r>
      <w:r>
        <w:rPr>
          <w:rStyle w:val="s0"/>
        </w:rPr>
        <w:t>та 2019 года</w:t>
      </w:r>
    </w:p>
    <w:p w:rsidR="00000000" w:rsidRDefault="00557994">
      <w:pPr>
        <w:ind w:firstLine="397"/>
        <w:jc w:val="both"/>
      </w:pPr>
      <w:r>
        <w:t>                     </w:t>
      </w:r>
    </w:p>
    <w:p w:rsidR="00000000" w:rsidRDefault="00557994">
      <w:pPr>
        <w:ind w:firstLine="397"/>
        <w:jc w:val="both"/>
      </w:pPr>
      <w:r>
        <w:t>              № 887</w:t>
      </w:r>
    </w:p>
    <w:p w:rsidR="00000000" w:rsidRDefault="00557994">
      <w:r>
        <w:t> </w:t>
      </w:r>
    </w:p>
    <w:p w:rsidR="00000000" w:rsidRDefault="0055799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7994" w:rsidRDefault="00557994" w:rsidP="00557994">
      <w:r>
        <w:separator/>
      </w:r>
    </w:p>
  </w:endnote>
  <w:endnote w:type="continuationSeparator" w:id="0">
    <w:p w:rsidR="00557994" w:rsidRDefault="00557994" w:rsidP="00557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94" w:rsidRDefault="005579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94" w:rsidRDefault="005579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94" w:rsidRDefault="005579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7994" w:rsidRDefault="00557994" w:rsidP="00557994">
      <w:r>
        <w:separator/>
      </w:r>
    </w:p>
  </w:footnote>
  <w:footnote w:type="continuationSeparator" w:id="0">
    <w:p w:rsidR="00557994" w:rsidRDefault="00557994" w:rsidP="005579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94" w:rsidRDefault="005579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94" w:rsidRDefault="00557994" w:rsidP="005579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7994" w:rsidRDefault="00557994" w:rsidP="005579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марта 2019 года № 887 «Об исполнении полномочий Президента Республики Казахстан»</w:t>
    </w:r>
  </w:p>
  <w:p w:rsidR="00557994" w:rsidRPr="00557994" w:rsidRDefault="00557994" w:rsidP="005579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19.03.2019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94" w:rsidRDefault="005579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7994"/>
    <w:rsid w:val="00557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79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79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79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79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79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79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79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79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2025-01-28T22:50:00Z</dcterms:created>
  <dcterms:modified xsi:type="dcterms:W3CDTF">2025-01-28T22:50:00Z</dcterms:modified>
</cp:coreProperties>
</file>