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6813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СН РК 3.02-04-2012 «Дома и интернаты для детей-инвалидов» (с изменениями и дополнениями по состоянию на 06.08.2019 г.</w:t>
      </w:r>
      <w:r>
        <w:rPr>
          <w:rStyle w:val="s0"/>
          <w:rFonts w:eastAsia="Times New Roman"/>
          <w:b/>
          <w:bCs/>
        </w:rPr>
        <w:t>)</w:t>
      </w:r>
    </w:p>
    <w:p w:rsidR="00000000" w:rsidRDefault="00D16813">
      <w:r>
        <w:t> </w:t>
      </w:r>
    </w:p>
    <w:p w:rsidR="00000000" w:rsidRDefault="00D16813">
      <w:pPr>
        <w:jc w:val="center"/>
      </w:pPr>
      <w:r>
        <w:rPr>
          <w:rStyle w:val="s1"/>
        </w:rPr>
        <w:t>ПРЕДИСЛОВИЕ</w:t>
      </w:r>
    </w:p>
    <w:p w:rsidR="00000000" w:rsidRDefault="00D16813">
      <w:pPr>
        <w:jc w:val="center"/>
      </w:pPr>
      <w:r>
        <w:t> </w:t>
      </w:r>
    </w:p>
    <w:p w:rsidR="00000000" w:rsidRDefault="00D16813">
      <w:pPr>
        <w:ind w:firstLine="426"/>
        <w:jc w:val="both"/>
      </w:pPr>
      <w:r>
        <w:rPr>
          <w:b/>
          <w:bCs/>
          <w:color w:val="auto"/>
        </w:rPr>
        <w:t>1.</w:t>
      </w:r>
      <w:r>
        <w:rPr>
          <w:color w:val="auto"/>
        </w:rPr>
        <w:t xml:space="preserve"> </w:t>
      </w:r>
      <w:r>
        <w:rPr>
          <w:b/>
          <w:bCs/>
          <w:color w:val="auto"/>
        </w:rPr>
        <w:t>РАЗРАБОТАН:</w:t>
      </w:r>
      <w:r>
        <w:rPr>
          <w:color w:val="auto"/>
        </w:rPr>
        <w:t xml:space="preserve"> АО «КазНИИССА», ТОО «Строй Проект»</w:t>
      </w:r>
    </w:p>
    <w:p w:rsidR="00000000" w:rsidRDefault="00D16813">
      <w:pPr>
        <w:ind w:firstLine="426"/>
        <w:jc w:val="both"/>
      </w:pPr>
      <w:r>
        <w:rPr>
          <w:b/>
          <w:bCs/>
          <w:color w:val="auto"/>
        </w:rPr>
        <w:t>2.</w:t>
      </w:r>
      <w:r>
        <w:rPr>
          <w:color w:val="auto"/>
        </w:rPr>
        <w:t xml:space="preserve"> </w:t>
      </w:r>
      <w:r>
        <w:rPr>
          <w:b/>
          <w:bCs/>
          <w:color w:val="auto"/>
        </w:rPr>
        <w:t>ПРЕДСТАВЛЕН:</w:t>
      </w:r>
      <w:r>
        <w:rPr>
          <w:color w:val="auto"/>
        </w:rPr>
        <w:t xml:space="preserve"> </w:t>
      </w:r>
      <w:r>
        <w:rPr>
          <w:color w:val="auto"/>
        </w:rPr>
        <w:t>Управлением технического регулирования и нормирования Комитета по делам строительства и жилищно-коммунального хозяйства Министерства регионального развития Республики Казахстан</w:t>
      </w:r>
    </w:p>
    <w:p w:rsidR="00000000" w:rsidRDefault="00D16813">
      <w:pPr>
        <w:ind w:firstLine="426"/>
        <w:jc w:val="both"/>
      </w:pPr>
      <w:r>
        <w:rPr>
          <w:b/>
          <w:bCs/>
          <w:color w:val="auto"/>
        </w:rPr>
        <w:t>3. УТВЕРЖДЕН И ВВЕДЕН В ДЕЙСТВИЕ:</w:t>
      </w:r>
      <w:r>
        <w:rPr>
          <w:color w:val="auto"/>
        </w:rPr>
        <w:t xml:space="preserve"> </w:t>
      </w:r>
      <w:hyperlink r:id="rId7" w:history="1">
        <w:r>
          <w:rPr>
            <w:rStyle w:val="a4"/>
          </w:rPr>
          <w:t>приказом</w:t>
        </w:r>
      </w:hyperlink>
      <w:r>
        <w:rPr>
          <w:color w:val="auto"/>
        </w:rP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 декабря 2014 года № 156-НҚ с 1 июля 2015 года</w:t>
      </w:r>
    </w:p>
    <w:p w:rsidR="00000000" w:rsidRDefault="00D16813">
      <w:pPr>
        <w:ind w:firstLine="426"/>
        <w:jc w:val="both"/>
      </w:pPr>
      <w:r>
        <w:rPr>
          <w:b/>
          <w:bCs/>
          <w:color w:val="auto"/>
        </w:rPr>
        <w:t> </w:t>
      </w:r>
    </w:p>
    <w:p w:rsidR="00000000" w:rsidRDefault="00D16813">
      <w:pPr>
        <w:ind w:firstLine="426"/>
        <w:jc w:val="both"/>
      </w:pPr>
      <w:r>
        <w:rPr>
          <w:b/>
          <w:bCs/>
          <w:color w:val="auto"/>
        </w:rPr>
        <w:t>Дата введения 201</w:t>
      </w:r>
      <w:r>
        <w:rPr>
          <w:b/>
          <w:bCs/>
          <w:color w:val="auto"/>
        </w:rPr>
        <w:t xml:space="preserve">5-07-01 </w:t>
      </w:r>
    </w:p>
    <w:p w:rsidR="00000000" w:rsidRDefault="00D16813">
      <w:pPr>
        <w:ind w:firstLine="426"/>
        <w:jc w:val="both"/>
      </w:pPr>
      <w:r>
        <w:rPr>
          <w:color w:val="auto"/>
        </w:rPr>
        <w:t> </w:t>
      </w:r>
    </w:p>
    <w:p w:rsidR="00000000" w:rsidRDefault="00D16813">
      <w:pPr>
        <w:ind w:firstLine="426"/>
        <w:jc w:val="both"/>
      </w:pPr>
      <w:r>
        <w:rPr>
          <w:color w:val="auto"/>
        </w:rPr>
        <w:t xml:space="preserve"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</w:t>
      </w:r>
      <w:r>
        <w:rPr>
          <w:color w:val="auto"/>
        </w:rPr>
        <w:t>строительства Республики Казахстан</w:t>
      </w:r>
    </w:p>
    <w:p w:rsidR="00000000" w:rsidRDefault="00D16813">
      <w:pPr>
        <w:ind w:firstLine="400"/>
        <w:jc w:val="both"/>
      </w:pPr>
      <w:r>
        <w:t> </w:t>
      </w:r>
    </w:p>
    <w:p w:rsidR="00000000" w:rsidRDefault="00D16813">
      <w:pPr>
        <w:ind w:firstLine="400"/>
        <w:jc w:val="both"/>
      </w:pPr>
      <w:r>
        <w:t> </w:t>
      </w:r>
    </w:p>
    <w:p w:rsidR="00000000" w:rsidRDefault="00D16813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D16813">
      <w:pPr>
        <w:ind w:firstLine="397"/>
        <w:jc w:val="both"/>
      </w:pPr>
      <w:r>
        <w:rPr>
          <w:rStyle w:val="s0"/>
        </w:rPr>
        <w:t> </w:t>
      </w:r>
    </w:p>
    <w:p w:rsidR="00000000" w:rsidRDefault="00D16813">
      <w:pPr>
        <w:ind w:firstLine="397"/>
        <w:jc w:val="both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</w:t>
      </w:r>
      <w:r>
        <w:rPr>
          <w:rStyle w:val="s0"/>
        </w:rPr>
        <w:t>м и развитию РК от 17.10.17 г. № 224-НҚ;</w:t>
      </w:r>
    </w:p>
    <w:p w:rsidR="00000000" w:rsidRDefault="00D16813">
      <w:pPr>
        <w:ind w:firstLine="397"/>
        <w:jc w:val="both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</w:t>
      </w:r>
      <w:r>
        <w:rPr>
          <w:rStyle w:val="s0"/>
        </w:rPr>
        <w:t>вития РК от 06.08.19 г. № 121-НҚ.</w:t>
      </w:r>
    </w:p>
    <w:p w:rsidR="00000000" w:rsidRDefault="00D16813">
      <w:pPr>
        <w:ind w:firstLine="397"/>
        <w:jc w:val="both"/>
      </w:pPr>
      <w:r>
        <w:rPr>
          <w:rStyle w:val="s0"/>
        </w:rPr>
        <w:t> </w:t>
      </w:r>
    </w:p>
    <w:p w:rsidR="00000000" w:rsidRDefault="00D16813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D16813">
      <w:pPr>
        <w:ind w:firstLine="397"/>
        <w:jc w:val="both"/>
      </w:pPr>
      <w:r>
        <w:rPr>
          <w:rStyle w:val="s0"/>
        </w:rPr>
        <w:t> </w:t>
      </w:r>
    </w:p>
    <w:p w:rsidR="00000000" w:rsidRDefault="00D16813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17.10.17 г.</w:t>
      </w:r>
    </w:p>
    <w:p w:rsidR="00000000" w:rsidRDefault="00D16813">
      <w:pPr>
        <w:ind w:firstLine="397"/>
        <w:jc w:val="both"/>
      </w:pPr>
      <w:hyperlink r:id="rId11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t>, действовавшая до внесения изменений от 06.08.19 г.</w:t>
      </w:r>
    </w:p>
    <w:p w:rsidR="00000000" w:rsidRDefault="00D16813">
      <w:pPr>
        <w:ind w:firstLine="397"/>
        <w:jc w:val="both"/>
      </w:pPr>
      <w:r>
        <w:t> </w:t>
      </w:r>
    </w:p>
    <w:p w:rsidR="00000000" w:rsidRDefault="00D16813">
      <w:r>
        <w:t> </w:t>
      </w:r>
    </w:p>
    <w:p w:rsidR="00000000" w:rsidRDefault="00D16813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6813" w:rsidRDefault="00D16813" w:rsidP="00D16813">
      <w:r>
        <w:separator/>
      </w:r>
    </w:p>
  </w:endnote>
  <w:endnote w:type="continuationSeparator" w:id="0">
    <w:p w:rsidR="00D16813" w:rsidRDefault="00D16813" w:rsidP="00D168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813" w:rsidRDefault="00D168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813" w:rsidRDefault="00D168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813" w:rsidRDefault="00D168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6813" w:rsidRDefault="00D16813" w:rsidP="00D16813">
      <w:r>
        <w:separator/>
      </w:r>
    </w:p>
  </w:footnote>
  <w:footnote w:type="continuationSeparator" w:id="0">
    <w:p w:rsidR="00D16813" w:rsidRDefault="00D16813" w:rsidP="00D168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813" w:rsidRDefault="00D168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813" w:rsidRDefault="00D16813" w:rsidP="00D168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6813" w:rsidRPr="00D16813" w:rsidRDefault="00D16813" w:rsidP="00D168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3.02-04-2012 «Дома и интернаты для детей-инвалидов» (с изменениями и дополнениями по состоянию на 06.08.2019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813" w:rsidRDefault="00D168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6813"/>
    <w:rsid w:val="00D16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68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68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68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68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68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68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68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68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7486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678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50614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9555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1627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3.02-04-2012 «Дома и интернаты для детей-инвалидов» (с изменениями и дополнениями по состоянию на 06.08.2019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2024-05-02T10:58:00Z</dcterms:created>
  <dcterms:modified xsi:type="dcterms:W3CDTF">2024-05-02T10:58:00Z</dcterms:modified>
</cp:coreProperties>
</file>