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478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14 марта 2022 года № 22 «О внесении изменений в некоторые нормативные правовые акты Республики Казахстан по вопросам регулирования деятельности участник</w:t>
      </w:r>
      <w:r>
        <w:rPr>
          <w:rStyle w:val="s0"/>
          <w:b/>
          <w:bCs/>
        </w:rPr>
        <w:t>ов страхового рынка»</w:t>
      </w:r>
    </w:p>
    <w:p w:rsidR="00000000" w:rsidRDefault="00374787">
      <w:pPr>
        <w:pStyle w:val="pj"/>
      </w:pPr>
      <w:r>
        <w:rPr>
          <w:rStyle w:val="s0"/>
          <w:b/>
          <w:bCs/>
        </w:rPr>
        <w:t> </w:t>
      </w:r>
    </w:p>
    <w:p w:rsidR="00000000" w:rsidRDefault="00374787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марта 2022 года под № 27195</w:t>
      </w:r>
    </w:p>
    <w:p w:rsidR="00000000" w:rsidRDefault="00374787">
      <w:pPr>
        <w:pStyle w:val="pj"/>
      </w:pPr>
      <w:r>
        <w:rPr>
          <w:rStyle w:val="s0"/>
        </w:rPr>
        <w:t> </w:t>
      </w:r>
    </w:p>
    <w:p w:rsidR="00000000" w:rsidRDefault="00374787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ИС «Эталонный контрольный банк НПА РК в электронном виде» 28 марта 2022 г.</w:t>
        </w:r>
      </w:hyperlink>
    </w:p>
    <w:p w:rsidR="00000000" w:rsidRDefault="00374787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4787" w:rsidRDefault="00374787" w:rsidP="00374787">
      <w:r>
        <w:separator/>
      </w:r>
    </w:p>
  </w:endnote>
  <w:endnote w:type="continuationSeparator" w:id="0">
    <w:p w:rsidR="00374787" w:rsidRDefault="00374787" w:rsidP="00374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787" w:rsidRDefault="003747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787" w:rsidRDefault="003747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787" w:rsidRDefault="003747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4787" w:rsidRDefault="00374787" w:rsidP="00374787">
      <w:r>
        <w:separator/>
      </w:r>
    </w:p>
  </w:footnote>
  <w:footnote w:type="continuationSeparator" w:id="0">
    <w:p w:rsidR="00374787" w:rsidRDefault="00374787" w:rsidP="00374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787" w:rsidRDefault="003747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787" w:rsidRDefault="00374787" w:rsidP="003747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4787" w:rsidRPr="00374787" w:rsidRDefault="00374787" w:rsidP="003747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14 марта 2022 года № 22 «О внесении изменений в некоторые нормативные правовые акты Республики Казахстан по вопросам регулирования деятельности участников страхового рынка»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787" w:rsidRDefault="003747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4787"/>
    <w:rsid w:val="00374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47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47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47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7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47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47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47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7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file:///C:\DocumentsConverter\ConvertData\24%20&#1084;&#1072;&#1088;&#1090;&#1072;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467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14 марта 2022 года № 22 «О внесении изменений в некоторые нормативные правовые акты Республики Казахстан по вопросам регулирования деятельности участников страхового рынка» (©Paragraph 2023)</dc:title>
  <dc:subject/>
  <dc:creator>Сергей М</dc:creator>
  <cp:keywords/>
  <dc:description/>
  <cp:lastModifiedBy>Сергей М</cp:lastModifiedBy>
  <cp:revision>2</cp:revision>
  <dcterms:created xsi:type="dcterms:W3CDTF">2023-11-18T23:39:00Z</dcterms:created>
  <dcterms:modified xsi:type="dcterms:W3CDTF">2023-11-18T23:39:00Z</dcterms:modified>
</cp:coreProperties>
</file>