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6C6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индустрии и инфраструктурного развития Республики Казахстан от 23 апреля 2020 года № 221 «О внесении изменений и дополнений в приказ исполняющего обязанности Министра по инвестициям и развитию Республики Казахстан от 24 февраля 2015 года № </w:t>
      </w:r>
      <w:r>
        <w:rPr>
          <w:rStyle w:val="s0"/>
          <w:b/>
          <w:bCs/>
        </w:rPr>
        <w:t>198 «Об утверждении Правил сертификации и выдачи сертификата летной годности гражданского воздушного судна Республики Казахстан»</w:t>
      </w:r>
    </w:p>
    <w:p w:rsidR="00000000" w:rsidRDefault="001A6C63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1A6C63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апреля 2020 года под № 20480</w:t>
      </w:r>
    </w:p>
    <w:p w:rsidR="00000000" w:rsidRDefault="001A6C63">
      <w:pPr>
        <w:ind w:firstLine="397"/>
        <w:jc w:val="both"/>
      </w:pPr>
      <w:r>
        <w:rPr>
          <w:rStyle w:val="s0"/>
        </w:rPr>
        <w:t> </w:t>
      </w:r>
    </w:p>
    <w:p w:rsidR="00000000" w:rsidRDefault="001A6C63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2169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28 апреля 2020 г.</w:t>
        </w:r>
      </w:hyperlink>
    </w:p>
    <w:p w:rsidR="00000000" w:rsidRDefault="001A6C63">
      <w:pPr>
        <w:ind w:firstLine="397"/>
        <w:jc w:val="both"/>
      </w:pPr>
      <w:r>
        <w:rPr>
          <w:rStyle w:val="s0"/>
        </w:rPr>
        <w:t> </w:t>
      </w:r>
    </w:p>
    <w:p w:rsidR="00000000" w:rsidRDefault="001A6C63">
      <w:r>
        <w:rPr>
          <w:rFonts w:ascii="Arial" w:hAnsi="Arial" w:cs="Arial"/>
          <w:color w:val="333738"/>
          <w:sz w:val="21"/>
          <w:szCs w:val="21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6C63" w:rsidRDefault="001A6C63" w:rsidP="001A6C63">
      <w:r>
        <w:separator/>
      </w:r>
    </w:p>
  </w:endnote>
  <w:endnote w:type="continuationSeparator" w:id="0">
    <w:p w:rsidR="001A6C63" w:rsidRDefault="001A6C63" w:rsidP="001A6C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6C63" w:rsidRDefault="001A6C6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6C63" w:rsidRDefault="001A6C6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6C63" w:rsidRDefault="001A6C6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6C63" w:rsidRDefault="001A6C63" w:rsidP="001A6C63">
      <w:r>
        <w:separator/>
      </w:r>
    </w:p>
  </w:footnote>
  <w:footnote w:type="continuationSeparator" w:id="0">
    <w:p w:rsidR="001A6C63" w:rsidRDefault="001A6C63" w:rsidP="001A6C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6C63" w:rsidRDefault="001A6C6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6C63" w:rsidRDefault="001A6C63" w:rsidP="001A6C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6C63" w:rsidRPr="001A6C63" w:rsidRDefault="001A6C63" w:rsidP="001A6C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23 апреля 2020 года № 221 «О внесении изменений и дополнений в приказ исполняющего обязанности Министра по инвестициям и развитию Республики Казахстан от 24 февраля 2015 года № 198 «Об утверждении Правил сертификации и выдачи сертификата летной годности гражданского воздушного судна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6C63" w:rsidRDefault="001A6C6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6C63"/>
    <w:rsid w:val="001A6C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6C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6C6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6C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6C6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6C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6C6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6C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6C6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597</Characters>
  <Application>Microsoft Office Word</Application>
  <DocSecurity>0</DocSecurity>
  <Lines>4</Lines>
  <Paragraphs>1</Paragraphs>
  <ScaleCrop>false</ScaleCrop>
  <Company/>
  <LinksUpToDate>false</LinksUpToDate>
  <CharactersWithSpaces>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23 апреля 2020 года № 221 «О внесении изменений и дополнений в приказ исполняющего обязанности Министра по инвестициям и развитию Республики Казахстан от 24 февраля 2015 года № 198 «Об утверждении Правил сертификации и выдачи сертификата летной годности гражданского воздушного судна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2023-09-26T21:37:00Z</dcterms:created>
  <dcterms:modified xsi:type="dcterms:W3CDTF">2023-09-26T21:37:00Z</dcterms:modified>
</cp:coreProperties>
</file>