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77ACD">
      <w:pPr>
        <w:pStyle w:val="pj"/>
      </w:pPr>
      <w:bookmarkStart w:id="0" w:name="_GoBack"/>
      <w:bookmarkEnd w:id="0"/>
      <w:r>
        <w:rPr>
          <w:rStyle w:val="s0"/>
          <w:b/>
          <w:bCs/>
        </w:rPr>
        <w:t>«Мемлекеттік ұлттық табиғи парктерде туристік жңне рекреациялық қызметті жүзеге асыру қағидаларын бекіту туралы» Қазақстан Республикасы Үкіметінің 2006 жылғы 7 қарашадағы № 1063 қаулысына өзгерістер мен толықтыру енгізу туралы» Қазақстан Республикасы Үкіме</w:t>
      </w:r>
      <w:r>
        <w:rPr>
          <w:rStyle w:val="s0"/>
          <w:b/>
          <w:bCs/>
        </w:rPr>
        <w:t>тінің 2021 жылғы 22 қыркүйектегі № 662 Қаулысы (күші жойылды)</w:t>
      </w:r>
    </w:p>
    <w:p w:rsidR="00000000" w:rsidRDefault="00077ACD">
      <w:pPr>
        <w:pStyle w:val="pj"/>
      </w:pPr>
      <w:r>
        <w:rPr>
          <w:rStyle w:val="s0"/>
          <w:b/>
          <w:bCs/>
        </w:rPr>
        <w:t> </w:t>
      </w:r>
    </w:p>
    <w:p w:rsidR="00000000" w:rsidRDefault="00077ACD">
      <w:pPr>
        <w:pStyle w:val="pj"/>
      </w:pPr>
      <w:r>
        <w:rPr>
          <w:rStyle w:val="s0"/>
        </w:rPr>
        <w:t xml:space="preserve">Жариялануы: </w:t>
      </w:r>
      <w:hyperlink r:id="rId7" w:anchor="!/doc/159338/kaz" w:history="1">
        <w:r>
          <w:rPr>
            <w:rStyle w:val="a4"/>
          </w:rPr>
          <w:t>«ҚР НҚА электрондық түрдегі эталондық бақылау банкі» АЖ 2021 ж. 12 қазанда</w:t>
        </w:r>
      </w:hyperlink>
      <w:r>
        <w:rPr>
          <w:rStyle w:val="s2"/>
        </w:rPr>
        <w:t>;</w:t>
      </w:r>
      <w:r>
        <w:rPr>
          <w:rStyle w:val="s0"/>
        </w:rPr>
        <w:t xml:space="preserve"> </w:t>
      </w:r>
      <w:r>
        <w:rPr>
          <w:rStyle w:val="s0"/>
        </w:rPr>
        <w:t>ҚР</w:t>
      </w:r>
      <w:r>
        <w:rPr>
          <w:rStyle w:val="s0"/>
        </w:rPr>
        <w:t xml:space="preserve"> Президенті мен ҚР Үкіметінің Актілер жинағы, 2021 ж., № 46-47, 279-құжат</w:t>
      </w:r>
    </w:p>
    <w:p w:rsidR="00000000" w:rsidRDefault="00077ACD">
      <w:pPr>
        <w:pStyle w:val="pj"/>
      </w:pPr>
      <w:r>
        <w:rPr>
          <w:rStyle w:val="s0"/>
        </w:rPr>
        <w:t> </w:t>
      </w:r>
    </w:p>
    <w:p w:rsidR="00000000" w:rsidRDefault="00077ACD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2022 жылғы 24 наурыздағы № 150 </w:t>
      </w:r>
      <w:hyperlink r:id="rId8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күші жойылды</w:t>
      </w:r>
    </w:p>
    <w:p w:rsidR="00000000" w:rsidRDefault="00077ACD">
      <w:pPr>
        <w:pStyle w:val="pj"/>
      </w:pPr>
      <w:r>
        <w:rPr>
          <w:rStyle w:val="s0"/>
        </w:rPr>
        <w:t> </w:t>
      </w:r>
    </w:p>
    <w:p w:rsidR="00000000" w:rsidRDefault="00077ACD">
      <w:pPr>
        <w:pStyle w:val="pj"/>
      </w:pPr>
      <w:r>
        <w:rPr>
          <w:rStyle w:val="s0"/>
        </w:rPr>
        <w:t> </w:t>
      </w:r>
    </w:p>
    <w:p w:rsidR="00000000" w:rsidRDefault="00077ACD">
      <w:pPr>
        <w:pStyle w:val="pj"/>
      </w:pPr>
      <w:r>
        <w:rPr>
          <w:rStyle w:val="s0"/>
        </w:rPr>
        <w:t> </w:t>
      </w:r>
    </w:p>
    <w:p w:rsidR="00000000" w:rsidRDefault="00077ACD">
      <w:pPr>
        <w:pStyle w:val="pj"/>
      </w:pPr>
      <w:r>
        <w:rPr>
          <w:rStyle w:val="s0"/>
        </w:rPr>
        <w:t> </w:t>
      </w:r>
    </w:p>
    <w:p w:rsidR="00000000" w:rsidRDefault="00077ACD">
      <w:pPr>
        <w:pStyle w:val="pj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77ACD" w:rsidRDefault="00077ACD" w:rsidP="00077ACD">
      <w:r>
        <w:separator/>
      </w:r>
    </w:p>
  </w:endnote>
  <w:endnote w:type="continuationSeparator" w:id="0">
    <w:p w:rsidR="00077ACD" w:rsidRDefault="00077ACD" w:rsidP="00077AC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7ACD" w:rsidRDefault="00077AC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7ACD" w:rsidRDefault="00077AC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7ACD" w:rsidRDefault="00077AC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77ACD" w:rsidRDefault="00077ACD" w:rsidP="00077ACD">
      <w:r>
        <w:separator/>
      </w:r>
    </w:p>
  </w:footnote>
  <w:footnote w:type="continuationSeparator" w:id="0">
    <w:p w:rsidR="00077ACD" w:rsidRDefault="00077ACD" w:rsidP="00077AC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7ACD" w:rsidRDefault="00077AC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7ACD" w:rsidRDefault="00077ACD" w:rsidP="00077AC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77ACD" w:rsidRPr="00077ACD" w:rsidRDefault="00077ACD" w:rsidP="00077AC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«Мемлекеттік ұлттық табиғи парктерде туристік және рекреациялық қызметті жүзеге асыру қағидаларын бекіту туралы» Қазақстан Республикасы Үкіметінің 2006 жылғы 7 қарашадағы № 1063 қаулысына өзгерістер мен толықтыру енгізу туралы» Қазақстан Республикасы Үкіметінің 2021 жылғы 22 қыркүйектегі № 662 Қаулысы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7ACD" w:rsidRDefault="00077AC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77ACD"/>
    <w:rsid w:val="00077A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77AC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77AC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77AC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77ACD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77AC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77AC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77AC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77ACD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370276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76</Words>
  <Characters>618</Characters>
  <Application>Microsoft Office Word</Application>
  <DocSecurity>0</DocSecurity>
  <Lines>5</Lines>
  <Paragraphs>1</Paragraphs>
  <ScaleCrop>false</ScaleCrop>
  <Company>SPecialiST RePack</Company>
  <LinksUpToDate>false</LinksUpToDate>
  <CharactersWithSpaces>693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«Мемлекеттік ұлттық табиғи парктерде туристік және рекреациялық қызметті жүзеге асыру қағидаларын бекіту туралы» Қазақстан Республикасы Үкіметінің 2006 жылғы 7 қарашадағы № 1063 қаулысына өзгерістер мен толықтыру енгізу туралы» Қазақстан Республикасы Үкіметінің 2021 жылғы 22 қыркүйектегі № 662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2024-05-03T03:56:00Z</dcterms:created>
  <dcterms:modified xsi:type="dcterms:W3CDTF">2024-05-03T03:56:00Z</dcterms:modified>
</cp:coreProperties>
</file>