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A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министрлігінің кейбір мңселелері туралы» Қазақстан Республикасы Үкіметінің 2015 жылғы 16 шілдедегі № 536 Қаулысы (2018.29.12. берілген өзгерістермен)</w:t>
      </w:r>
    </w:p>
    <w:p w:rsidR="00000000" w:rsidRDefault="00333A3D">
      <w:r>
        <w:t> </w:t>
      </w:r>
    </w:p>
    <w:p w:rsidR="00000000" w:rsidRDefault="00333A3D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333A3D">
      <w:pPr>
        <w:ind w:firstLine="400"/>
        <w:jc w:val="both"/>
      </w:pPr>
      <w:r>
        <w:rPr>
          <w:rStyle w:val="s00"/>
        </w:rPr>
        <w:t> </w:t>
      </w:r>
    </w:p>
    <w:p w:rsidR="00000000" w:rsidRDefault="00333A3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</w:t>
      </w:r>
      <w:r>
        <w:rPr>
          <w:rStyle w:val="s00"/>
        </w:rPr>
        <w:t xml:space="preserve"> </w:t>
      </w:r>
      <w:hyperlink r:id="rId7" w:anchor="sub_id=26700" w:history="1">
        <w:r>
          <w:rPr>
            <w:rStyle w:val="a4"/>
          </w:rPr>
          <w:t>Қаулысымен</w:t>
        </w:r>
      </w:hyperlink>
    </w:p>
    <w:p w:rsidR="00000000" w:rsidRDefault="00333A3D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33A3D">
      <w:pPr>
        <w:ind w:firstLine="400"/>
        <w:jc w:val="both"/>
      </w:pPr>
      <w:r>
        <w:t> </w:t>
      </w:r>
    </w:p>
    <w:p w:rsidR="00000000" w:rsidRDefault="00333A3D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333A3D">
      <w:pPr>
        <w:ind w:firstLine="400"/>
        <w:jc w:val="both"/>
      </w:pPr>
      <w:r>
        <w:rPr>
          <w:rStyle w:val="s00"/>
        </w:rPr>
        <w:t> </w:t>
      </w:r>
    </w:p>
    <w:p w:rsidR="00000000" w:rsidRDefault="00333A3D">
      <w:pPr>
        <w:ind w:firstLine="400"/>
        <w:jc w:val="both"/>
      </w:pPr>
      <w:r>
        <w:t>2015 ж. 28 та</w:t>
      </w:r>
      <w:r>
        <w:t xml:space="preserve">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333A3D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333A3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A3D" w:rsidRDefault="00333A3D" w:rsidP="00333A3D">
      <w:r>
        <w:separator/>
      </w:r>
    </w:p>
  </w:endnote>
  <w:endnote w:type="continuationSeparator" w:id="0">
    <w:p w:rsidR="00333A3D" w:rsidRDefault="00333A3D" w:rsidP="00333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A3D" w:rsidRDefault="00333A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A3D" w:rsidRDefault="00333A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A3D" w:rsidRDefault="00333A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A3D" w:rsidRDefault="00333A3D" w:rsidP="00333A3D">
      <w:r>
        <w:separator/>
      </w:r>
    </w:p>
  </w:footnote>
  <w:footnote w:type="continuationSeparator" w:id="0">
    <w:p w:rsidR="00333A3D" w:rsidRDefault="00333A3D" w:rsidP="00333A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A3D" w:rsidRDefault="00333A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A3D" w:rsidRDefault="00333A3D" w:rsidP="00333A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A3D" w:rsidRPr="00333A3D" w:rsidRDefault="00333A3D" w:rsidP="00333A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кейбір мәселелері туралы» Қазақстан Республикасы Үкіметінің 2015 жылғы 16 шілдедегі № 536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A3D" w:rsidRDefault="00333A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A3D"/>
    <w:rsid w:val="00333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3A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3A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3A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3A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3A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3A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3A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3A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719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188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кейбір мәселелері туралы» Қазақстан Республикасы Үкіметінің 2015 жылғы 16 шілдедегі № 536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2024-04-03T07:35:00Z</dcterms:created>
  <dcterms:modified xsi:type="dcterms:W3CDTF">2024-04-03T07:35:00Z</dcterms:modified>
</cp:coreProperties>
</file>