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1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 апреля 2018 года № 127 «О внесении изменения в приказ Министра образования и науки Республики Казахстан от 2 июня 2015 года № 358 «Об утверждении регламентов государственных услуг в сфере высшег</w:t>
      </w:r>
      <w:r>
        <w:rPr>
          <w:rStyle w:val="s0"/>
          <w:b/>
          <w:bCs/>
        </w:rPr>
        <w:t>о и послевузовского образования» (утратил силу)</w:t>
      </w:r>
    </w:p>
    <w:p w:rsidR="00000000" w:rsidRDefault="0042214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2214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апреля 2018 года под № 16809</w:t>
      </w:r>
    </w:p>
    <w:p w:rsidR="00000000" w:rsidRDefault="0042214A">
      <w:pPr>
        <w:ind w:firstLine="397"/>
        <w:jc w:val="both"/>
      </w:pPr>
      <w:r>
        <w:rPr>
          <w:rStyle w:val="s0"/>
        </w:rPr>
        <w:t> </w:t>
      </w:r>
    </w:p>
    <w:p w:rsidR="00000000" w:rsidRDefault="0042214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1380/rus" w:history="1">
        <w:r>
          <w:rPr>
            <w:rStyle w:val="a4"/>
          </w:rPr>
          <w:t>ИС «Эталонный контрольный банк НПА РК в электронном виде» 10 мая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12 июня 2018 г. № 108 (28737)</w:t>
      </w:r>
    </w:p>
    <w:p w:rsidR="00000000" w:rsidRDefault="0042214A">
      <w:pPr>
        <w:ind w:firstLine="397"/>
        <w:jc w:val="both"/>
      </w:pPr>
      <w:r>
        <w:rPr>
          <w:rStyle w:val="s0"/>
        </w:rPr>
        <w:t> </w:t>
      </w:r>
    </w:p>
    <w:p w:rsidR="00000000" w:rsidRDefault="0042214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7 июля 2020 года № 286</w:t>
      </w:r>
    </w:p>
    <w:p w:rsidR="00000000" w:rsidRDefault="0042214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14A" w:rsidRDefault="0042214A" w:rsidP="0042214A">
      <w:r>
        <w:separator/>
      </w:r>
    </w:p>
  </w:endnote>
  <w:endnote w:type="continuationSeparator" w:id="0">
    <w:p w:rsidR="0042214A" w:rsidRDefault="0042214A" w:rsidP="00422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4A" w:rsidRDefault="004221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4A" w:rsidRDefault="004221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4A" w:rsidRDefault="004221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14A" w:rsidRDefault="0042214A" w:rsidP="0042214A">
      <w:r>
        <w:separator/>
      </w:r>
    </w:p>
  </w:footnote>
  <w:footnote w:type="continuationSeparator" w:id="0">
    <w:p w:rsidR="0042214A" w:rsidRDefault="0042214A" w:rsidP="004221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4A" w:rsidRDefault="004221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4A" w:rsidRDefault="0042214A" w:rsidP="004221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14A" w:rsidRPr="0042214A" w:rsidRDefault="0042214A" w:rsidP="004221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 апреля 2018 года № 127 «О внесении изменения в приказ Министра образования и науки Республики Казахстан от 2 июня 2015 года № 358 «Об утверждении регламентов государственных услуг в сфере высшего и послевузовского образования»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4A" w:rsidRDefault="004221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14A"/>
    <w:rsid w:val="00422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1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1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1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1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21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21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21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21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838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725</Characters>
  <Application>Microsoft Office Word</Application>
  <DocSecurity>0</DocSecurity>
  <Lines>6</Lines>
  <Paragraphs>1</Paragraphs>
  <ScaleCrop>false</ScaleCrop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 апреля 2018 года № 127 «О внесении изменения в приказ Министра образования и науки Республики Казахстан от 2 июня 2015 года № 358 «Об утверждении регламентов государственных услуг в сфере высшего и послевузовского образования»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2023-11-12T15:34:00Z</dcterms:created>
  <dcterms:modified xsi:type="dcterms:W3CDTF">2023-11-12T15:34:00Z</dcterms:modified>
</cp:coreProperties>
</file>