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06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2020 года № 470-ФЗ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</w:t>
      </w:r>
      <w:r>
        <w:rPr>
          <w:rStyle w:val="s0"/>
          <w:b/>
          <w:bCs/>
        </w:rPr>
        <w:t>ниями по состоянию на 31.07.2023 г.)</w:t>
      </w:r>
    </w:p>
    <w:p w:rsidR="00000000" w:rsidRDefault="00F01065">
      <w:pPr>
        <w:pStyle w:val="pj"/>
      </w:pPr>
      <w:r>
        <w:rPr>
          <w:rStyle w:val="s0"/>
        </w:rPr>
        <w:t> </w:t>
      </w:r>
    </w:p>
    <w:p w:rsidR="00000000" w:rsidRDefault="00F01065">
      <w:pPr>
        <w:pStyle w:val="pj"/>
      </w:pPr>
      <w:r>
        <w:rPr>
          <w:rStyle w:val="s0"/>
        </w:rPr>
        <w:t xml:space="preserve">Опубликован: «Официальный интернет-портал правовой информации» (www.pravo.gov.ru) 29 декабря 2020 г., № 0001202012290120, «Российская газета» от 11 января 2021 г. № 1, «Собрание законодательства Российской Федерации» от 4 января 2021 г., № 1 (часть I) ст. </w:t>
      </w:r>
      <w:r>
        <w:rPr>
          <w:rStyle w:val="s0"/>
        </w:rPr>
        <w:t>9.</w:t>
      </w:r>
    </w:p>
    <w:p w:rsidR="00000000" w:rsidRDefault="00F01065">
      <w:pPr>
        <w:pStyle w:val="pj"/>
      </w:pPr>
      <w:r>
        <w:rPr>
          <w:rStyle w:val="s0"/>
        </w:rPr>
        <w:t> </w:t>
      </w:r>
    </w:p>
    <w:p w:rsidR="00000000" w:rsidRDefault="00F01065">
      <w:pPr>
        <w:pStyle w:val="pj"/>
      </w:pPr>
      <w:r>
        <w:t>Внесены изменения:</w:t>
      </w:r>
    </w:p>
    <w:p w:rsidR="00000000" w:rsidRDefault="00F01065">
      <w:pPr>
        <w:pStyle w:val="pj"/>
      </w:pPr>
      <w:r>
        <w:t> </w:t>
      </w:r>
    </w:p>
    <w:p w:rsidR="00000000" w:rsidRDefault="00F01065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389-ФЗ (см. </w:t>
      </w:r>
      <w:hyperlink r:id="rId8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065" w:rsidRDefault="00F01065" w:rsidP="00F01065">
      <w:r>
        <w:separator/>
      </w:r>
    </w:p>
  </w:endnote>
  <w:endnote w:type="continuationSeparator" w:id="0">
    <w:p w:rsidR="00F01065" w:rsidRDefault="00F01065" w:rsidP="00F01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065" w:rsidRDefault="00F010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065" w:rsidRDefault="00F010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065" w:rsidRDefault="00F010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065" w:rsidRDefault="00F01065" w:rsidP="00F01065">
      <w:r>
        <w:separator/>
      </w:r>
    </w:p>
  </w:footnote>
  <w:footnote w:type="continuationSeparator" w:id="0">
    <w:p w:rsidR="00F01065" w:rsidRDefault="00F01065" w:rsidP="00F010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065" w:rsidRDefault="00F010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065" w:rsidRDefault="00F01065" w:rsidP="00F01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065" w:rsidRPr="00F01065" w:rsidRDefault="00F01065" w:rsidP="00F01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2020 года № 470-ФЗ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065" w:rsidRDefault="00F010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065"/>
    <w:rsid w:val="00F0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0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0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0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0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0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0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0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0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120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120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2020 года № 470-ФЗ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дополнениями по состоянию на 31.07.2023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2024-04-25T11:24:00Z</dcterms:created>
  <dcterms:modified xsi:type="dcterms:W3CDTF">2024-04-25T11:24:00Z</dcterms:modified>
</cp:coreProperties>
</file>