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004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25 декабря 2015 года № 922-VIII «О публичных закупках» (с изменениями и дополнениями по состоянию на 19.09.2024 г.)</w:t>
      </w:r>
    </w:p>
    <w:p w:rsidR="00000000" w:rsidRDefault="005D0043">
      <w:pPr>
        <w:pStyle w:val="pj"/>
      </w:pPr>
      <w:r>
        <w:rPr>
          <w:rStyle w:val="s0"/>
          <w:b/>
          <w:bCs/>
        </w:rPr>
        <w:t> </w:t>
      </w:r>
    </w:p>
    <w:p w:rsidR="00000000" w:rsidRDefault="005D0043">
      <w:pPr>
        <w:pStyle w:val="pj"/>
      </w:pPr>
      <w:r>
        <w:rPr>
          <w:rStyle w:val="s0"/>
        </w:rPr>
        <w:t>Опубликован: Голос Украины, 2016, 02, 18.02.2016 г. № 30</w:t>
      </w:r>
    </w:p>
    <w:p w:rsidR="00000000" w:rsidRDefault="005D0043">
      <w:pPr>
        <w:pStyle w:val="pj"/>
      </w:pPr>
      <w:r>
        <w:rPr>
          <w:rStyle w:val="s0"/>
        </w:rPr>
        <w:t> </w:t>
      </w:r>
    </w:p>
    <w:p w:rsidR="00000000" w:rsidRDefault="005D0043">
      <w:pPr>
        <w:pStyle w:val="pj"/>
      </w:pPr>
      <w:r>
        <w:rPr>
          <w:rStyle w:val="s0"/>
        </w:rPr>
        <w:t>Внесены изменения:</w:t>
      </w:r>
    </w:p>
    <w:p w:rsidR="00000000" w:rsidRDefault="005D0043">
      <w:pPr>
        <w:pStyle w:val="pj"/>
      </w:pPr>
      <w:r>
        <w:rPr>
          <w:rStyle w:val="s0"/>
        </w:rPr>
        <w:t> </w:t>
      </w:r>
    </w:p>
    <w:p w:rsidR="00000000" w:rsidRDefault="005D0043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12.04.16 г. № 1078-VIII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0043">
      <w:pPr>
        <w:pStyle w:val="pj"/>
      </w:pPr>
      <w:hyperlink r:id="rId9" w:anchor="sub_id=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12.05.16 г. № 1356-VIII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0043">
      <w:pPr>
        <w:pStyle w:val="pj"/>
      </w:pPr>
      <w:hyperlink r:id="rId11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06.10.16 г. № 1670-VIII (вступил в силу через 30 дней со дня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0043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17.11.16 г. № 1761-VIII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0043">
      <w:pPr>
        <w:pStyle w:val="pj"/>
      </w:pPr>
      <w:hyperlink r:id="rId15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06.04.17 г. № 2002-VIII (см. </w:t>
      </w:r>
      <w:hyperlink r:id="rId16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D0043">
      <w:pPr>
        <w:pStyle w:val="pj"/>
      </w:pPr>
      <w:hyperlink r:id="rId17" w:anchor="sub_id=24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13.04.17 г. № 2019-VIII (см. </w:t>
      </w:r>
      <w:hyperlink r:id="rId1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D0043">
      <w:pPr>
        <w:pStyle w:val="pj"/>
      </w:pPr>
      <w:hyperlink r:id="rId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21.12.17 г. № 2265-VIII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0043">
      <w:pPr>
        <w:pStyle w:val="pj"/>
      </w:pPr>
      <w:hyperlink r:id="rId21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</w:t>
      </w:r>
      <w:r>
        <w:rPr>
          <w:rStyle w:val="s0"/>
        </w:rPr>
        <w:t>ины от 23.11.18 г. № 2629-VIII (вступил в силу с 1 января 2019 года);</w:t>
      </w:r>
    </w:p>
    <w:p w:rsidR="00000000" w:rsidRDefault="005D0043">
      <w:pPr>
        <w:pStyle w:val="pj"/>
      </w:pPr>
      <w:hyperlink r:id="rId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г. № 114-IX (см. </w:t>
      </w:r>
      <w:hyperlink r:id="rId23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D0043">
      <w:pPr>
        <w:pStyle w:val="pj"/>
      </w:pPr>
      <w:hyperlink r:id="rId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14.11.19 г. № 300-IX (вступил в силу со дня, следующего за днем его </w:t>
      </w:r>
      <w:hyperlink r:id="rId25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);</w:t>
      </w:r>
    </w:p>
    <w:p w:rsidR="00000000" w:rsidRDefault="005D0043">
      <w:pPr>
        <w:pStyle w:val="pj"/>
      </w:pPr>
      <w:hyperlink r:id="rId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16.01.20 г. № 475-IX (вступил в силу со дня, следующего за днем его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0043">
      <w:pPr>
        <w:pStyle w:val="pj"/>
      </w:pPr>
      <w:hyperlink r:id="rId28" w:anchor="sub_id=1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17.03.20 г. № 530-IX (вступил </w:t>
      </w:r>
      <w:r>
        <w:t xml:space="preserve">в силу со дня его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0043">
      <w:pPr>
        <w:pStyle w:val="pj"/>
      </w:pPr>
      <w:hyperlink r:id="rId30" w:anchor="sub_id=10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17.07.20 г. № 808-IX (см. </w:t>
      </w:r>
      <w:hyperlink r:id="rId3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D0043">
      <w:pPr>
        <w:pStyle w:val="pj"/>
      </w:pPr>
      <w:hyperlink r:id="rId32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Украины от 03.11.20 г. № 954-IX (вступил в силу со дня, следующего за днем его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0043">
      <w:pPr>
        <w:pStyle w:val="pj"/>
      </w:pPr>
      <w:hyperlink r:id="rId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02.12.20 г. № 1021-IX (см. </w:t>
      </w:r>
      <w:hyperlink r:id="rId35" w:anchor="sub_id=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D0043">
      <w:pPr>
        <w:pStyle w:val="pj"/>
      </w:pPr>
      <w:hyperlink r:id="rId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02.12.20 г. № 1026-IX (всту</w:t>
      </w:r>
      <w:r>
        <w:rPr>
          <w:rStyle w:val="s0"/>
        </w:rPr>
        <w:t xml:space="preserve">пил в силу со дня, следующего за днем его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0043">
      <w:pPr>
        <w:pStyle w:val="pj"/>
      </w:pPr>
      <w:hyperlink r:id="rId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03.06.21 г. № 1530-IX (см. </w:t>
      </w:r>
      <w:hyperlink r:id="rId3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D0043">
      <w:pPr>
        <w:pStyle w:val="pj"/>
      </w:pPr>
      <w:hyperlink r:id="rId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01.07.21 г. № 1599-IX (вступил в силу со дня, следующего за днем его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0043">
      <w:pPr>
        <w:pStyle w:val="pj"/>
      </w:pPr>
      <w:hyperlink r:id="rId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21.09.21 г. № 1756-IX (вступил в силу со дня, следующего за днем его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0043">
      <w:pPr>
        <w:pStyle w:val="pj"/>
      </w:pPr>
      <w:hyperlink r:id="rId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19.10.21 г. № 1812-IX (см. </w:t>
      </w:r>
      <w:hyperlink r:id="rId45" w:anchor="sub_id=1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D0043">
      <w:pPr>
        <w:pStyle w:val="pj"/>
      </w:pPr>
      <w:hyperlink r:id="rId46" w:history="1">
        <w:r>
          <w:rPr>
            <w:rStyle w:val="a4"/>
          </w:rPr>
          <w:t>Закон</w:t>
        </w:r>
      </w:hyperlink>
      <w:r>
        <w:rPr>
          <w:rStyle w:val="s2"/>
        </w:rPr>
        <w:t>ом</w:t>
      </w:r>
      <w:r>
        <w:rPr>
          <w:rStyle w:val="s0"/>
        </w:rPr>
        <w:t xml:space="preserve"> Украины от 16.12.21 г. № 1977-IX (вступил в силу через шесть месяцев со дня его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0043">
      <w:pPr>
        <w:pStyle w:val="pj"/>
      </w:pPr>
      <w:hyperlink r:id="rId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25.12.15 г. № 922-VIII (вступил в силу со дня, следующего за днем его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0043">
      <w:pPr>
        <w:pStyle w:val="pj"/>
      </w:pPr>
      <w:hyperlink r:id="rId50" w:anchor="sub_id=2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02.09.20 г. № 850-IX (см. </w:t>
      </w:r>
      <w:hyperlink r:id="rId5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  <w:r>
        <w:t>;</w:t>
      </w:r>
    </w:p>
    <w:p w:rsidR="00000000" w:rsidRDefault="005D0043">
      <w:pPr>
        <w:pStyle w:val="pj"/>
      </w:pPr>
      <w:hyperlink r:id="rId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26.01.22 г. № 2009-IX (вступил в силу со дня, следующего за днем его </w:t>
      </w:r>
      <w:hyperlink r:id="rId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0043">
      <w:pPr>
        <w:pStyle w:val="pj"/>
      </w:pPr>
      <w:hyperlink r:id="rId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21.04.22 г. № 2229-IX (вступил в силу со дня, следующего за днем его </w:t>
      </w:r>
      <w:hyperlink r:id="rId5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0043">
      <w:pPr>
        <w:pStyle w:val="pj"/>
      </w:pPr>
      <w:hyperlink r:id="rId5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09.07.22 г. № 2386-IX (вступил в силу со дня, следующего за днем его </w:t>
      </w:r>
      <w:hyperlink r:id="rId5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0043">
      <w:pPr>
        <w:pStyle w:val="pj"/>
      </w:pPr>
      <w:hyperlink r:id="rId5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16.08.22 г. № 2526-IX (вступил в силу со дня, следующего за днем его </w:t>
      </w:r>
      <w:hyperlink r:id="rId5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0043">
      <w:pPr>
        <w:pStyle w:val="pj"/>
      </w:pPr>
      <w:hyperlink r:id="rId60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Украины от 21.03.24 г. № 3622-IX (вступил в силу со дня, следующего за днем его </w:t>
      </w:r>
      <w:hyperlink r:id="rId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0043">
      <w:pPr>
        <w:pStyle w:val="pj"/>
      </w:pPr>
      <w:hyperlink r:id="rId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17.07.24 г. № 3868-IX (вступил в силу со дня, следующего за днем его </w:t>
      </w:r>
      <w:hyperlink r:id="rId6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0043">
      <w:pPr>
        <w:pStyle w:val="pj"/>
      </w:pPr>
      <w:hyperlink r:id="rId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19.09.24 г.</w:t>
      </w:r>
      <w:r>
        <w:rPr>
          <w:rStyle w:val="s0"/>
        </w:rPr>
        <w:t xml:space="preserve"> № 3988-IX (см. </w:t>
      </w:r>
      <w:hyperlink r:id="rId6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5D0043">
      <w:pPr>
        <w:pStyle w:val="pj"/>
      </w:pPr>
      <w:r>
        <w:t> </w:t>
      </w:r>
    </w:p>
    <w:p w:rsidR="00000000" w:rsidRDefault="005D0043">
      <w:pPr>
        <w:pStyle w:val="pj"/>
      </w:pPr>
      <w:r>
        <w:t> </w:t>
      </w:r>
    </w:p>
    <w:p w:rsidR="00000000" w:rsidRDefault="005D0043">
      <w:pPr>
        <w:pStyle w:val="pj"/>
      </w:pPr>
      <w:r>
        <w:t> </w:t>
      </w:r>
    </w:p>
    <w:p w:rsidR="00000000" w:rsidRDefault="005D0043">
      <w:pPr>
        <w:pStyle w:val="pj"/>
      </w:pPr>
      <w:r>
        <w:rPr>
          <w:rStyle w:val="s0"/>
        </w:rPr>
        <w:t> </w:t>
      </w:r>
    </w:p>
    <w:p w:rsidR="00000000" w:rsidRDefault="005D0043">
      <w:pPr>
        <w:pStyle w:val="pj"/>
      </w:pPr>
      <w:r>
        <w:t> </w:t>
      </w:r>
    </w:p>
    <w:p w:rsidR="00000000" w:rsidRDefault="005D0043">
      <w:pPr>
        <w:pStyle w:val="pj"/>
      </w:pPr>
      <w:r>
        <w:rPr>
          <w:rStyle w:val="s0"/>
        </w:rPr>
        <w:t> </w:t>
      </w:r>
    </w:p>
    <w:p w:rsidR="00000000" w:rsidRDefault="005D0043">
      <w:pPr>
        <w:pStyle w:val="pj"/>
      </w:pPr>
      <w:r>
        <w:rPr>
          <w:rStyle w:val="s0"/>
        </w:rPr>
        <w:t> </w:t>
      </w:r>
    </w:p>
    <w:p w:rsidR="00000000" w:rsidRDefault="005D0043">
      <w:pPr>
        <w:pStyle w:val="pj"/>
      </w:pPr>
      <w:r>
        <w:rPr>
          <w:rStyle w:val="s0"/>
        </w:rPr>
        <w:t> </w:t>
      </w:r>
    </w:p>
    <w:sectPr w:rsidR="00000000">
      <w:headerReference w:type="even" r:id="rId66"/>
      <w:headerReference w:type="default" r:id="rId67"/>
      <w:footerReference w:type="even" r:id="rId68"/>
      <w:footerReference w:type="default" r:id="rId69"/>
      <w:headerReference w:type="first" r:id="rId70"/>
      <w:footerReference w:type="first" r:id="rId7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0043" w:rsidRDefault="005D0043" w:rsidP="005D0043">
      <w:r>
        <w:separator/>
      </w:r>
    </w:p>
  </w:endnote>
  <w:endnote w:type="continuationSeparator" w:id="0">
    <w:p w:rsidR="005D0043" w:rsidRDefault="005D0043" w:rsidP="005D00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043" w:rsidRDefault="005D00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043" w:rsidRDefault="005D00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043" w:rsidRDefault="005D00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0043" w:rsidRDefault="005D0043" w:rsidP="005D0043">
      <w:r>
        <w:separator/>
      </w:r>
    </w:p>
  </w:footnote>
  <w:footnote w:type="continuationSeparator" w:id="0">
    <w:p w:rsidR="005D0043" w:rsidRDefault="005D0043" w:rsidP="005D00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043" w:rsidRDefault="005D00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043" w:rsidRDefault="005D0043" w:rsidP="005D00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0043" w:rsidRPr="005D0043" w:rsidRDefault="005D0043" w:rsidP="005D00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25 декабря 2015 года № 922-VIII «О публичных закупках» (с изменениями и дополнениями по состоянию на 19.09.2024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043" w:rsidRDefault="005D00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0043"/>
    <w:rsid w:val="005D0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00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00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00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004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00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00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00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004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740975" TargetMode="External"/><Relationship Id="rId21" Type="http://schemas.openxmlformats.org/officeDocument/2006/relationships/hyperlink" Target="http://online.zakon.kz/Document/?doc_id=32392358" TargetMode="External"/><Relationship Id="rId42" Type="http://schemas.openxmlformats.org/officeDocument/2006/relationships/hyperlink" Target="http://online.zakon.kz/Document/?doc_id=35750476" TargetMode="External"/><Relationship Id="rId47" Type="http://schemas.openxmlformats.org/officeDocument/2006/relationships/hyperlink" Target="http://online.zakon.kz/Document/?doc_id=37021201" TargetMode="External"/><Relationship Id="rId63" Type="http://schemas.openxmlformats.org/officeDocument/2006/relationships/hyperlink" Target="http://online.zakon.kz/Document/?doc_id=33516110" TargetMode="External"/><Relationship Id="rId68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153967" TargetMode="External"/><Relationship Id="rId29" Type="http://schemas.openxmlformats.org/officeDocument/2006/relationships/hyperlink" Target="http://online.zakon.kz/Document/?doc_id=35493964" TargetMode="External"/><Relationship Id="rId11" Type="http://schemas.openxmlformats.org/officeDocument/2006/relationships/hyperlink" Target="http://online.zakon.kz/Document/?doc_id=38476628" TargetMode="External"/><Relationship Id="rId24" Type="http://schemas.openxmlformats.org/officeDocument/2006/relationships/hyperlink" Target="http://online.zakon.kz/Document/?doc_id=36800259" TargetMode="External"/><Relationship Id="rId32" Type="http://schemas.openxmlformats.org/officeDocument/2006/relationships/hyperlink" Target="http://online.zakon.kz/Document/?doc_id=38417264" TargetMode="External"/><Relationship Id="rId37" Type="http://schemas.openxmlformats.org/officeDocument/2006/relationships/hyperlink" Target="http://online.zakon.kz/Document/?doc_id=39592551" TargetMode="External"/><Relationship Id="rId40" Type="http://schemas.openxmlformats.org/officeDocument/2006/relationships/hyperlink" Target="http://online.zakon.kz/Document/?doc_id=37234309" TargetMode="External"/><Relationship Id="rId45" Type="http://schemas.openxmlformats.org/officeDocument/2006/relationships/hyperlink" Target="http://online.zakon.kz/Document/?doc_id=39112976" TargetMode="External"/><Relationship Id="rId53" Type="http://schemas.openxmlformats.org/officeDocument/2006/relationships/hyperlink" Target="http://online.zakon.kz/Document/?doc_id=38485547" TargetMode="External"/><Relationship Id="rId58" Type="http://schemas.openxmlformats.org/officeDocument/2006/relationships/hyperlink" Target="http://online.zakon.kz/Document/?doc_id=33693936" TargetMode="External"/><Relationship Id="rId66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9479753" TargetMode="External"/><Relationship Id="rId19" Type="http://schemas.openxmlformats.org/officeDocument/2006/relationships/hyperlink" Target="http://online.zakon.kz/Document/?doc_id=33867528" TargetMode="External"/><Relationship Id="rId14" Type="http://schemas.openxmlformats.org/officeDocument/2006/relationships/hyperlink" Target="http://online.zakon.kz/Document/?doc_id=33407412" TargetMode="External"/><Relationship Id="rId22" Type="http://schemas.openxmlformats.org/officeDocument/2006/relationships/hyperlink" Target="http://online.zakon.kz/Document/?doc_id=39042215" TargetMode="External"/><Relationship Id="rId27" Type="http://schemas.openxmlformats.org/officeDocument/2006/relationships/hyperlink" Target="http://online.zakon.kz/Document/?doc_id=33386042" TargetMode="External"/><Relationship Id="rId30" Type="http://schemas.openxmlformats.org/officeDocument/2006/relationships/hyperlink" Target="http://online.zakon.kz/Document/?doc_id=38615491" TargetMode="External"/><Relationship Id="rId35" Type="http://schemas.openxmlformats.org/officeDocument/2006/relationships/hyperlink" Target="http://online.zakon.kz/Document/?doc_id=32105260" TargetMode="External"/><Relationship Id="rId43" Type="http://schemas.openxmlformats.org/officeDocument/2006/relationships/hyperlink" Target="http://online.zakon.kz/Document/?doc_id=38886456" TargetMode="External"/><Relationship Id="rId48" Type="http://schemas.openxmlformats.org/officeDocument/2006/relationships/hyperlink" Target="http://online.zakon.kz/Document/?doc_id=36286031" TargetMode="External"/><Relationship Id="rId56" Type="http://schemas.openxmlformats.org/officeDocument/2006/relationships/hyperlink" Target="http://online.zakon.kz/Document/?doc_id=39011292" TargetMode="External"/><Relationship Id="rId64" Type="http://schemas.openxmlformats.org/officeDocument/2006/relationships/hyperlink" Target="http://online.zakon.kz/Document/?doc_id=33435409" TargetMode="External"/><Relationship Id="rId69" Type="http://schemas.openxmlformats.org/officeDocument/2006/relationships/footer" Target="footer2.xml"/><Relationship Id="rId8" Type="http://schemas.openxmlformats.org/officeDocument/2006/relationships/hyperlink" Target="http://online.zakon.kz/Document/?doc_id=39150342" TargetMode="External"/><Relationship Id="rId51" Type="http://schemas.openxmlformats.org/officeDocument/2006/relationships/hyperlink" Target="http://online.zakon.kz/Document/?doc_id=36824218" TargetMode="External"/><Relationship Id="rId72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561571" TargetMode="External"/><Relationship Id="rId17" Type="http://schemas.openxmlformats.org/officeDocument/2006/relationships/hyperlink" Target="http://online.zakon.kz/Document/?doc_id=38444795" TargetMode="External"/><Relationship Id="rId25" Type="http://schemas.openxmlformats.org/officeDocument/2006/relationships/hyperlink" Target="http://online.zakon.kz/Document/?doc_id=36894199" TargetMode="External"/><Relationship Id="rId33" Type="http://schemas.openxmlformats.org/officeDocument/2006/relationships/hyperlink" Target="http://online.zakon.kz/Document/?doc_id=35309735" TargetMode="External"/><Relationship Id="rId38" Type="http://schemas.openxmlformats.org/officeDocument/2006/relationships/hyperlink" Target="http://online.zakon.kz/Document/?doc_id=39416076" TargetMode="External"/><Relationship Id="rId46" Type="http://schemas.openxmlformats.org/officeDocument/2006/relationships/hyperlink" Target="http://online.zakon.kz/Document/?doc_id=33352700" TargetMode="External"/><Relationship Id="rId59" Type="http://schemas.openxmlformats.org/officeDocument/2006/relationships/hyperlink" Target="http://online.zakon.kz/Document/?doc_id=33274911" TargetMode="External"/><Relationship Id="rId67" Type="http://schemas.openxmlformats.org/officeDocument/2006/relationships/header" Target="header2.xml"/><Relationship Id="rId20" Type="http://schemas.openxmlformats.org/officeDocument/2006/relationships/hyperlink" Target="http://online.zakon.kz/Document/?doc_id=36644130" TargetMode="External"/><Relationship Id="rId41" Type="http://schemas.openxmlformats.org/officeDocument/2006/relationships/hyperlink" Target="http://online.zakon.kz/Document/?doc_id=36284956" TargetMode="External"/><Relationship Id="rId54" Type="http://schemas.openxmlformats.org/officeDocument/2006/relationships/hyperlink" Target="http://online.zakon.kz/Document/?doc_id=32850422" TargetMode="External"/><Relationship Id="rId62" Type="http://schemas.openxmlformats.org/officeDocument/2006/relationships/hyperlink" Target="http://online.zakon.kz/Document/?doc_id=36861388" TargetMode="External"/><Relationship Id="rId7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5153967" TargetMode="External"/><Relationship Id="rId23" Type="http://schemas.openxmlformats.org/officeDocument/2006/relationships/hyperlink" Target="http://online.zakon.kz/Document/?doc_id=39042215" TargetMode="External"/><Relationship Id="rId28" Type="http://schemas.openxmlformats.org/officeDocument/2006/relationships/hyperlink" Target="http://online.zakon.kz/Document/?doc_id=37521135" TargetMode="External"/><Relationship Id="rId36" Type="http://schemas.openxmlformats.org/officeDocument/2006/relationships/hyperlink" Target="http://online.zakon.kz/Document/?doc_id=33408810" TargetMode="External"/><Relationship Id="rId49" Type="http://schemas.openxmlformats.org/officeDocument/2006/relationships/hyperlink" Target="http://online.zakon.kz/Document/?doc_id=35506020" TargetMode="External"/><Relationship Id="rId57" Type="http://schemas.openxmlformats.org/officeDocument/2006/relationships/hyperlink" Target="http://online.zakon.kz/Document/?doc_id=33117497" TargetMode="External"/><Relationship Id="rId10" Type="http://schemas.openxmlformats.org/officeDocument/2006/relationships/hyperlink" Target="http://online.zakon.kz/Document/?doc_id=34783711" TargetMode="External"/><Relationship Id="rId31" Type="http://schemas.openxmlformats.org/officeDocument/2006/relationships/hyperlink" Target="http://online.zakon.kz/Document/?doc_id=38615491" TargetMode="External"/><Relationship Id="rId44" Type="http://schemas.openxmlformats.org/officeDocument/2006/relationships/hyperlink" Target="http://online.zakon.kz/Document/?doc_id=39112976" TargetMode="External"/><Relationship Id="rId52" Type="http://schemas.openxmlformats.org/officeDocument/2006/relationships/hyperlink" Target="http://online.zakon.kz/Document/?doc_id=37242151" TargetMode="External"/><Relationship Id="rId60" Type="http://schemas.openxmlformats.org/officeDocument/2006/relationships/hyperlink" Target="http://online.zakon.kz/Document/?doc_id=37580270" TargetMode="External"/><Relationship Id="rId65" Type="http://schemas.openxmlformats.org/officeDocument/2006/relationships/hyperlink" Target="http://online.zakon.kz/Document/?doc_id=33435409" TargetMode="External"/><Relationship Id="rId7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07447" TargetMode="External"/><Relationship Id="rId13" Type="http://schemas.openxmlformats.org/officeDocument/2006/relationships/hyperlink" Target="http://online.zakon.kz/Document/?doc_id=39538460" TargetMode="External"/><Relationship Id="rId18" Type="http://schemas.openxmlformats.org/officeDocument/2006/relationships/hyperlink" Target="http://online.zakon.kz/Document/?doc_id=38444795" TargetMode="External"/><Relationship Id="rId39" Type="http://schemas.openxmlformats.org/officeDocument/2006/relationships/hyperlink" Target="http://online.zakon.kz/Document/?doc_id=39416076" TargetMode="External"/><Relationship Id="rId34" Type="http://schemas.openxmlformats.org/officeDocument/2006/relationships/hyperlink" Target="http://online.zakon.kz/Document/?doc_id=32105260" TargetMode="External"/><Relationship Id="rId50" Type="http://schemas.openxmlformats.org/officeDocument/2006/relationships/hyperlink" Target="http://online.zakon.kz/Document/?doc_id=36824218" TargetMode="External"/><Relationship Id="rId55" Type="http://schemas.openxmlformats.org/officeDocument/2006/relationships/hyperlink" Target="http://online.zakon.kz/Document/?doc_id=37945710" TargetMode="External"/><Relationship Id="rId7" Type="http://schemas.openxmlformats.org/officeDocument/2006/relationships/hyperlink" Target="http://online.zakon.kz/Document/?doc_id=33681473" TargetMode="External"/><Relationship Id="rId71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492</Words>
  <Characters>6633</Characters>
  <Application>Microsoft Office Word</Application>
  <DocSecurity>0</DocSecurity>
  <Lines>55</Lines>
  <Paragraphs>14</Paragraphs>
  <ScaleCrop>false</ScaleCrop>
  <Company/>
  <LinksUpToDate>false</LinksUpToDate>
  <CharactersWithSpaces>7111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2025-03-04T13:28:00Z</dcterms:created>
  <dcterms:modified xsi:type="dcterms:W3CDTF">2025-03-04T13:28:00Z</dcterms:modified>
</cp:coreProperties>
</file>